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唐山市第五批“美丽河北•大爱唐山•诚信商家”</w:t>
      </w:r>
    </w:p>
    <w:p>
      <w:pPr>
        <w:spacing w:beforeLines="50" w:afterLines="50"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放心消费创建示范单位公示</w:t>
      </w:r>
    </w:p>
    <w:p>
      <w:pPr>
        <w:jc w:val="center"/>
        <w:rPr>
          <w:b/>
          <w:bCs/>
          <w:sz w:val="44"/>
          <w:szCs w:val="44"/>
        </w:rPr>
      </w:pPr>
    </w:p>
    <w:p>
      <w:pPr>
        <w:spacing w:line="600" w:lineRule="exact"/>
        <w:ind w:firstLine="640" w:firstLineChars="200"/>
        <w:jc w:val="left"/>
        <w:rPr>
          <w:rFonts w:ascii="仿宋_GB2312" w:hAnsi="仿宋_GB2312" w:eastAsia="仿宋_GB2312" w:cs="仿宋_GB2312"/>
          <w:sz w:val="32"/>
          <w:szCs w:val="32"/>
        </w:rPr>
      </w:pPr>
      <w:bookmarkStart w:id="0" w:name="_GoBack"/>
      <w:bookmarkEnd w:id="0"/>
    </w:p>
    <w:tbl>
      <w:tblPr>
        <w:tblStyle w:val="4"/>
        <w:tblW w:w="14235" w:type="dxa"/>
        <w:tblInd w:w="0" w:type="dxa"/>
        <w:tblLayout w:type="autofit"/>
        <w:tblCellMar>
          <w:top w:w="0" w:type="dxa"/>
          <w:left w:w="0" w:type="dxa"/>
          <w:bottom w:w="0" w:type="dxa"/>
          <w:right w:w="0" w:type="dxa"/>
        </w:tblCellMar>
      </w:tblPr>
      <w:tblGrid>
        <w:gridCol w:w="765"/>
        <w:gridCol w:w="1245"/>
        <w:gridCol w:w="5385"/>
        <w:gridCol w:w="5520"/>
        <w:gridCol w:w="1320"/>
      </w:tblGrid>
      <w:tr>
        <w:tblPrEx>
          <w:tblCellMar>
            <w:top w:w="0" w:type="dxa"/>
            <w:left w:w="0" w:type="dxa"/>
            <w:bottom w:w="0" w:type="dxa"/>
            <w:right w:w="0" w:type="dxa"/>
          </w:tblCellMar>
        </w:tblPrEx>
        <w:trPr>
          <w:trHeight w:val="1099" w:hRule="atLeast"/>
        </w:trPr>
        <w:tc>
          <w:tcPr>
            <w:tcW w:w="14235" w:type="dxa"/>
            <w:gridSpan w:val="5"/>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附件</w:t>
            </w:r>
          </w:p>
          <w:p>
            <w:pPr>
              <w:widowControl/>
              <w:jc w:val="center"/>
              <w:textAlignment w:val="center"/>
              <w:rPr>
                <w:rFonts w:ascii="方正小标宋简体" w:hAnsi="方正小标宋简体" w:eastAsia="方正小标宋简体" w:cs="方正小标宋简体"/>
                <w:bCs/>
                <w:color w:val="000000"/>
                <w:kern w:val="0"/>
                <w:sz w:val="40"/>
                <w:szCs w:val="40"/>
              </w:rPr>
            </w:pPr>
            <w:r>
              <w:rPr>
                <w:rFonts w:hint="eastAsia" w:ascii="方正小标宋简体" w:hAnsi="方正小标宋简体" w:eastAsia="方正小标宋简体" w:cs="方正小标宋简体"/>
                <w:bCs/>
                <w:color w:val="000000"/>
                <w:kern w:val="0"/>
                <w:sz w:val="40"/>
                <w:szCs w:val="40"/>
              </w:rPr>
              <w:t>唐山市第五批“美丽河北·大爱唐山·诚信商家”放心消费创建</w:t>
            </w:r>
          </w:p>
          <w:p>
            <w:pPr>
              <w:widowControl/>
              <w:jc w:val="center"/>
              <w:textAlignment w:val="center"/>
              <w:rPr>
                <w:rFonts w:ascii="宋体" w:hAnsi="宋体" w:cs="宋体"/>
                <w:b/>
                <w:color w:val="000000"/>
                <w:sz w:val="40"/>
                <w:szCs w:val="40"/>
              </w:rPr>
            </w:pPr>
            <w:r>
              <w:rPr>
                <w:rFonts w:hint="eastAsia" w:ascii="方正小标宋简体" w:hAnsi="方正小标宋简体" w:eastAsia="方正小标宋简体" w:cs="方正小标宋简体"/>
                <w:bCs/>
                <w:color w:val="000000"/>
                <w:kern w:val="0"/>
                <w:sz w:val="40"/>
                <w:szCs w:val="40"/>
              </w:rPr>
              <w:t>示范单位名单</w:t>
            </w:r>
            <w:r>
              <w:rPr>
                <w:rStyle w:val="8"/>
                <w:rFonts w:hint="default" w:ascii="方正小标宋简体" w:hAnsi="方正小标宋简体" w:eastAsia="方正小标宋简体" w:cs="方正小标宋简体"/>
                <w:bCs/>
              </w:rPr>
              <w:t>（排名不分先后）</w:t>
            </w: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县 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单 位 名 称</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地      址</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备注</w:t>
            </w: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路南区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唐山翔驰陆宝汽车维修有限公司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路南区金恒国际汽配城6-06</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售后维修</w:t>
            </w: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路南区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唐山市路南金凯旋建材商行</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路南区南新东道269号 东方家园4-A01、A02</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41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路南区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唐山市车博仕商贸有限公司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路南区胜利路2号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4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路北区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唐山智洋商贸有限公司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路北区梧桐大道d3-4号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210" w:hRule="atLeast"/>
        </w:trPr>
        <w:tc>
          <w:tcPr>
            <w:tcW w:w="7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5</w:t>
            </w:r>
          </w:p>
        </w:tc>
        <w:tc>
          <w:tcPr>
            <w:tcW w:w="124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路北区</w:t>
            </w:r>
          </w:p>
        </w:tc>
        <w:tc>
          <w:tcPr>
            <w:tcW w:w="53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utoSpaceDE w:val="0"/>
              <w:autoSpaceDN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唐山文旅红玫瑰陶瓷文化发展有限公司路北分公司</w:t>
            </w:r>
          </w:p>
        </w:tc>
        <w:tc>
          <w:tcPr>
            <w:tcW w:w="55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utoSpaceDE w:val="0"/>
              <w:autoSpaceDN w:val="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路北区西山道18号5号楼底商西四号</w:t>
            </w:r>
          </w:p>
        </w:tc>
        <w:tc>
          <w:tcPr>
            <w:tcW w:w="13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285" w:hRule="atLeast"/>
        </w:trPr>
        <w:tc>
          <w:tcPr>
            <w:tcW w:w="76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6</w:t>
            </w:r>
          </w:p>
        </w:tc>
        <w:tc>
          <w:tcPr>
            <w:tcW w:w="124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路北区</w:t>
            </w:r>
          </w:p>
        </w:tc>
        <w:tc>
          <w:tcPr>
            <w:tcW w:w="53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utoSpaceDE w:val="0"/>
              <w:autoSpaceDN w:val="0"/>
              <w:jc w:val="center"/>
              <w:rPr>
                <w:rFonts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唐山如晖电子商务有限公司</w:t>
            </w:r>
          </w:p>
        </w:tc>
        <w:tc>
          <w:tcPr>
            <w:tcW w:w="55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utoSpaceDE w:val="0"/>
              <w:autoSpaceDN w:val="0"/>
              <w:jc w:val="center"/>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路北区新华东道15号（唐山启新水泥工业博物馆M2栋乙A12号）</w:t>
            </w:r>
          </w:p>
        </w:tc>
        <w:tc>
          <w:tcPr>
            <w:tcW w:w="132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网</w:t>
            </w:r>
            <w:r>
              <w:rPr>
                <w:rFonts w:hint="default" w:asciiTheme="minorEastAsia" w:hAnsiTheme="minorEastAsia" w:eastAsiaTheme="minorEastAsia" w:cstheme="minorEastAsia"/>
                <w:sz w:val="24"/>
                <w:lang w:val="en"/>
              </w:rPr>
              <w:t xml:space="preserve">   </w:t>
            </w:r>
            <w:r>
              <w:rPr>
                <w:rFonts w:hint="eastAsia" w:asciiTheme="minorEastAsia" w:hAnsiTheme="minorEastAsia" w:eastAsiaTheme="minorEastAsia" w:cstheme="minorEastAsia"/>
                <w:sz w:val="24"/>
              </w:rPr>
              <w:t>店</w:t>
            </w:r>
          </w:p>
        </w:tc>
      </w:tr>
      <w:tr>
        <w:tblPrEx>
          <w:tblCellMar>
            <w:top w:w="0" w:type="dxa"/>
            <w:left w:w="0" w:type="dxa"/>
            <w:bottom w:w="0" w:type="dxa"/>
            <w:right w:w="0" w:type="dxa"/>
          </w:tblCellMar>
        </w:tblPrEx>
        <w:trPr>
          <w:trHeight w:val="330" w:hRule="atLeast"/>
        </w:trPr>
        <w:tc>
          <w:tcPr>
            <w:tcW w:w="76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7</w:t>
            </w:r>
          </w:p>
        </w:tc>
        <w:tc>
          <w:tcPr>
            <w:tcW w:w="124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开平区</w:t>
            </w:r>
          </w:p>
        </w:tc>
        <w:tc>
          <w:tcPr>
            <w:tcW w:w="53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jc w:val="center"/>
              <w:rPr>
                <w:rFonts w:asciiTheme="minorEastAsia" w:hAnsiTheme="minorEastAsia" w:eastAsiaTheme="minorEastAsia" w:cstheme="minorEastAsia"/>
                <w:sz w:val="28"/>
                <w:szCs w:val="28"/>
              </w:rPr>
            </w:pPr>
            <w:r>
              <w:rPr>
                <w:rFonts w:hint="eastAsia" w:asciiTheme="majorEastAsia" w:hAnsiTheme="majorEastAsia" w:eastAsiaTheme="majorEastAsia" w:cstheme="majorEastAsia"/>
                <w:color w:val="000000"/>
                <w:kern w:val="0"/>
                <w:sz w:val="28"/>
                <w:szCs w:val="28"/>
              </w:rPr>
              <w:t>唐山冀东赫峰汽车销售服务有限公司</w:t>
            </w:r>
          </w:p>
        </w:tc>
        <w:tc>
          <w:tcPr>
            <w:tcW w:w="55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E w:val="0"/>
              <w:autoSpaceDN w:val="0"/>
              <w:jc w:val="center"/>
              <w:rPr>
                <w:rFonts w:asciiTheme="minorEastAsia" w:hAnsiTheme="minorEastAsia" w:eastAsiaTheme="minorEastAsia" w:cstheme="minorEastAsia"/>
                <w:sz w:val="28"/>
                <w:szCs w:val="28"/>
              </w:rPr>
            </w:pPr>
            <w:r>
              <w:rPr>
                <w:rFonts w:hint="eastAsia" w:asciiTheme="majorEastAsia" w:hAnsiTheme="majorEastAsia" w:eastAsiaTheme="majorEastAsia" w:cstheme="majorEastAsia"/>
                <w:color w:val="000000"/>
                <w:kern w:val="0"/>
                <w:sz w:val="28"/>
                <w:szCs w:val="28"/>
              </w:rPr>
              <w:t>唐山市开越路</w:t>
            </w:r>
          </w:p>
        </w:tc>
        <w:tc>
          <w:tcPr>
            <w:tcW w:w="132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售后维修</w:t>
            </w:r>
          </w:p>
        </w:tc>
      </w:tr>
      <w:tr>
        <w:tblPrEx>
          <w:tblCellMar>
            <w:top w:w="0" w:type="dxa"/>
            <w:left w:w="0" w:type="dxa"/>
            <w:bottom w:w="0" w:type="dxa"/>
            <w:right w:w="0"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唐山市古冶区鑫安世珠宝广场</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唐山市古冶区林西新林道北侧红果底商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64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唐山市古冶区林西聚丰堂眼镜店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唐山市古冶区文体局院内（林西新林道58号）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6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唐山市东盛华辰医药连锁有限公司盛泰店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河北省唐山市古冶区绿野花苑小区古范路18号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44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11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唐山市古冶区唐家庄兴达烟酒批零商店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古冶区唐家庄3号小区康乐园爱民路副31号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12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唐山市古冶区林西新多爱蛋糕</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唐山市古冶区新林道74号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13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华佗国药（唐山）医药连锁有限公司忠唐店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唐山市古冶区花漾山1楼3号底商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6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唐山市古冶区唐家庄圣火百货大楼</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河北省唐山市古冶区唐家庄新兴路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67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716"/>
              </w:tabs>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唐山景天医药连锁有限公司古冶区林西仁爱店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唐山市古冶区林西府西里底商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6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16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唐山市古冶区一帘幽梦西餐厅</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唐山市古冶区林西新林道南侧大世界购物广场西侧底商一层</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4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17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唐山市古冶区唐家庄英荣小吃部</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古冶区唐家庄京华道南侧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1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18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丰润区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唐山市奥铄汽车销售服务有限公司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丰润区唐丰路西侧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售后维修</w:t>
            </w:r>
          </w:p>
        </w:tc>
      </w:tr>
      <w:tr>
        <w:tblPrEx>
          <w:tblCellMar>
            <w:top w:w="0" w:type="dxa"/>
            <w:left w:w="0" w:type="dxa"/>
            <w:bottom w:w="0" w:type="dxa"/>
            <w:right w:w="0" w:type="dxa"/>
          </w:tblCellMar>
        </w:tblPrEx>
        <w:trPr>
          <w:trHeight w:val="57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19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丰润区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唐山市丰润区宜民商贸有限公司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丰润区燕山路西侧中段</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丰润区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唐山兴龙广缘商业有限公司丰润分公司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丰润区曹雪芹西大街北侧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3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21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丰南区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唐山市利民荣丰农业开发有限公司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丰南区经济开发区朝阳大街90号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6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22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丰南区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唐山大润餐饮管理有限公司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丰南区黑沿子镇黑北村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23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丰南区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唐山市丰南区黑沿子镇来客隆超市</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唐山市丰南区黑沿子镇黑北村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2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24</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迁安市</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迁安市宏宇商贸有限责任公司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迁安市永顺街道办事处新安大街中段南侧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25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迁安市</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唐山乐丫实业股份有限公司杨店子分公司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迁安市杨店子镇钢城路与经十四路交叉口南侧路东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46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26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遵化市新店子镇心车一族汽车用品商店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遵化市新店子镇康各庄村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27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遵化市鑫马汽车修理厂</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遵化市新店子镇圪塔坨村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售后维修</w:t>
            </w:r>
          </w:p>
        </w:tc>
      </w:tr>
      <w:tr>
        <w:tblPrEx>
          <w:tblCellMar>
            <w:top w:w="0" w:type="dxa"/>
            <w:left w:w="0" w:type="dxa"/>
            <w:bottom w:w="0" w:type="dxa"/>
            <w:right w:w="0" w:type="dxa"/>
          </w:tblCellMar>
        </w:tblPrEx>
        <w:trPr>
          <w:trHeight w:val="54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28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遵化市中实汽车维修有限公司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遵化市通华西街259号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售后维修</w:t>
            </w:r>
          </w:p>
        </w:tc>
      </w:tr>
      <w:tr>
        <w:tblPrEx>
          <w:tblCellMar>
            <w:top w:w="0" w:type="dxa"/>
            <w:left w:w="0" w:type="dxa"/>
            <w:bottom w:w="0" w:type="dxa"/>
            <w:right w:w="0" w:type="dxa"/>
          </w:tblCellMar>
        </w:tblPrEx>
        <w:trPr>
          <w:trHeight w:val="4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29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河北锤痕文化发展有限公司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遵化市马兰峪镇马兰峪一村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1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30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遵化市明远斋实业有限公司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河北省遵化市西三里乡黄土坡村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49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31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玉田县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玉田县玉田镇信远烟酒经营部</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utoSpaceDN w:val="0"/>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河北省唐山市玉田县繁荣小区东三层6号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111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32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玉田县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唐山兴邦管道工程设备有限公司</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http://www.tsxingbang.net/</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玉田县后湖工业聚集区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40" w:firstLineChars="10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网</w:t>
            </w:r>
            <w:r>
              <w:rPr>
                <w:rFonts w:hint="default" w:asciiTheme="minorEastAsia" w:hAnsiTheme="minorEastAsia" w:eastAsiaTheme="minorEastAsia" w:cstheme="minorEastAsia"/>
                <w:sz w:val="24"/>
                <w:lang w:val="en"/>
              </w:rPr>
              <w:t xml:space="preserve">   </w:t>
            </w:r>
            <w:r>
              <w:rPr>
                <w:rFonts w:hint="eastAsia" w:asciiTheme="minorEastAsia" w:hAnsiTheme="minorEastAsia" w:eastAsiaTheme="minorEastAsia" w:cstheme="minorEastAsia"/>
                <w:sz w:val="24"/>
              </w:rPr>
              <w:t>站</w:t>
            </w: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33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迁西县大唐商贸有限公司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迁西县清泉里喜峰中路西侧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34</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唐山弘德丰田汽车销售服务有限公司迁西分公司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迁西县城关津源街南侧西环路东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售后维修</w:t>
            </w: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35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迁西县城关宏宇名烟名酒店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迁西县渔丰东街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36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迁西县三屯营锅碗瓢盆农家院</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迁西县三屯营镇井泉村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37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迁西县金嘉烟酒商行</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迁西县凤凰西街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38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迁西县栗沣源板栗合作社</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迁西县金厂峪镇郭庄户村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39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迁西县城关富达车行</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迁西县喜峰中路东侧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售后维修</w:t>
            </w: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40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迁西县城关合顺家常菜馆</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迁西县喜峰南路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41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滦南县中原通讯手机商城</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滦南县世纪上商厦一楼</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售后维修</w:t>
            </w:r>
          </w:p>
        </w:tc>
      </w:tr>
      <w:tr>
        <w:tblPrEx>
          <w:tblCellMar>
            <w:top w:w="0" w:type="dxa"/>
            <w:left w:w="0" w:type="dxa"/>
            <w:bottom w:w="0" w:type="dxa"/>
            <w:right w:w="0" w:type="dxa"/>
          </w:tblCellMar>
        </w:tblPrEx>
        <w:trPr>
          <w:trHeight w:val="6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42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滦南县巴乡石锅鱼饭店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滦南县建设路东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43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滦南县杰雨商店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滦南县建设路中大街东段</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4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44</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滦南县亚军电动车经销处</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滦南县程庄镇程庄村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45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滦南银隆购物广场有限公司银隆超市姚王庄店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滦南县姚王庄村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5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46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滦南县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唐山市银海食盐有限公司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Cs w:val="21"/>
              </w:rPr>
              <w:t>滦南经济开发区嘴东园区秦岭大街北侧长江大道西侧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1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47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乐亭县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乐亭县城关新福乐家超市</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乐亭县城关富强街北侧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47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48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乐亭县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乐亭县宏顺加油站</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乐亭县乐亭镇西高各庄村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39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49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乐亭县</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乐亭县城关非同凡香熟食店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乐亭县城关振兴路10号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2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50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曹妃甸区易购超市</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曹妃甸区唐海镇建设大街138-1号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0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51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中诚医药乐亭县有限公司唐山曹妃甸区昱海澜湾店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Cs w:val="21"/>
              </w:rPr>
              <w:t>河北唐山市曹妃甸区曹妃甸工业区昱海澜湾D区4-69号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41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52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曹妃甸生态城工职超市</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曹妃甸区生态城唐山工业职业技术学院院内</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4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53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曹妃甸区易兜食品超市</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曹妃甸区新城荣城华府13-1、2、3</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51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54</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唐山曹妃岛酒店管理有限公司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曹妃甸区共兴路与置业道路口南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46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55</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唐山市曹妃甸区农兴源商贸有限公司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唐山市曹妃甸工业区综合保税区国安路11号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44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56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曹妃甸区翰诺擦鞋店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曹妃甸区唐海镇龙凤园二期大通路108号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57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海港开发区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呷哺呷哺餐饮管理有限公司唐山昌盛购物广场分店</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河北省唐山市唐山海港经济开发区繁荣大街与文化路交叉口昌盛购物中心地上一层第002号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75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58</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海港开发区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唐山市海港区奕风尚购物有限公司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唐山海港开发区海安路以东、港民街以南、文化大街以北（中商城市广场）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6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59</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高新开发区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唐山荣广汽车销售服务有限公司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高新区老庄子镇瓦房庄村南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售后维修</w:t>
            </w:r>
          </w:p>
        </w:tc>
      </w:tr>
      <w:tr>
        <w:tblPrEx>
          <w:tblCellMar>
            <w:top w:w="0" w:type="dxa"/>
            <w:left w:w="0" w:type="dxa"/>
            <w:bottom w:w="0" w:type="dxa"/>
            <w:right w:w="0" w:type="dxa"/>
          </w:tblCellMar>
        </w:tblPrEx>
        <w:trPr>
          <w:trHeight w:val="56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60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高新开发区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唐山欣北现汽车销售服务有限公司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高新区老庄子镇瓦房庄村南荣川汽贸院内北排3号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售后维修</w:t>
            </w:r>
          </w:p>
        </w:tc>
      </w:tr>
      <w:tr>
        <w:tblPrEx>
          <w:tblCellMar>
            <w:top w:w="0" w:type="dxa"/>
            <w:left w:w="0" w:type="dxa"/>
            <w:bottom w:w="0" w:type="dxa"/>
            <w:right w:w="0" w:type="dxa"/>
          </w:tblCellMar>
        </w:tblPrEx>
        <w:trPr>
          <w:trHeight w:val="5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61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高新开发区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唐山悦胜汽车销售服务有限公司</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高新区老庄子镇瓦房庄村南荣川汽贸院内南排6号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售后维修</w:t>
            </w:r>
          </w:p>
        </w:tc>
      </w:tr>
      <w:tr>
        <w:tblPrEx>
          <w:tblCellMar>
            <w:top w:w="0" w:type="dxa"/>
            <w:left w:w="0" w:type="dxa"/>
            <w:bottom w:w="0" w:type="dxa"/>
            <w:right w:w="0" w:type="dxa"/>
          </w:tblCellMar>
        </w:tblPrEx>
        <w:trPr>
          <w:trHeight w:val="50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62</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高新开发区</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唐山高新技术产业园区梵森大药房</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高新区世纪龙庭204-1-7底商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4"/>
              </w:rPr>
            </w:pPr>
          </w:p>
        </w:tc>
      </w:tr>
      <w:tr>
        <w:tblPrEx>
          <w:tblCellMar>
            <w:top w:w="0" w:type="dxa"/>
            <w:left w:w="0" w:type="dxa"/>
            <w:bottom w:w="0" w:type="dxa"/>
            <w:right w:w="0" w:type="dxa"/>
          </w:tblCellMar>
        </w:tblPrEx>
        <w:trPr>
          <w:trHeight w:val="64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color w:val="000000"/>
                <w:sz w:val="28"/>
                <w:szCs w:val="28"/>
              </w:rPr>
            </w:pPr>
            <w:r>
              <w:rPr>
                <w:rFonts w:ascii="仿宋_GB2312" w:hAnsi="宋体" w:eastAsia="仿宋_GB2312" w:cs="仿宋_GB2312"/>
                <w:color w:val="000000"/>
                <w:sz w:val="28"/>
                <w:szCs w:val="28"/>
              </w:rPr>
              <w:t>63</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国际旅游岛</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唐山国际旅游岛汇聚生鲜超市</w:t>
            </w:r>
          </w:p>
        </w:tc>
        <w:tc>
          <w:tcPr>
            <w:tcW w:w="5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中南商业街137/139铺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sz w:val="24"/>
              </w:rPr>
            </w:pPr>
          </w:p>
        </w:tc>
      </w:tr>
    </w:tbl>
    <w:p/>
    <w:p/>
    <w:sectPr>
      <w:footerReference r:id="rId3" w:type="default"/>
      <w:pgSz w:w="16838" w:h="11906" w:orient="landscape"/>
      <w:pgMar w:top="1797" w:right="1440" w:bottom="179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05E3"/>
    <w:rsid w:val="00172A27"/>
    <w:rsid w:val="004C7376"/>
    <w:rsid w:val="005B1ADB"/>
    <w:rsid w:val="007A0328"/>
    <w:rsid w:val="00865B73"/>
    <w:rsid w:val="00A130AB"/>
    <w:rsid w:val="00B30C90"/>
    <w:rsid w:val="00CA4EB6"/>
    <w:rsid w:val="00E13CE9"/>
    <w:rsid w:val="084B60CE"/>
    <w:rsid w:val="139B1747"/>
    <w:rsid w:val="1FB7D447"/>
    <w:rsid w:val="264E7BB2"/>
    <w:rsid w:val="279FE9FF"/>
    <w:rsid w:val="27FFB644"/>
    <w:rsid w:val="2FFC77AC"/>
    <w:rsid w:val="37F74C87"/>
    <w:rsid w:val="3BD15B41"/>
    <w:rsid w:val="3C7E3A91"/>
    <w:rsid w:val="3D3F0F24"/>
    <w:rsid w:val="3DFD330B"/>
    <w:rsid w:val="3EC9D82E"/>
    <w:rsid w:val="3ECDC243"/>
    <w:rsid w:val="3FEF09B7"/>
    <w:rsid w:val="3FF318BC"/>
    <w:rsid w:val="3FFFFD3F"/>
    <w:rsid w:val="47FF6680"/>
    <w:rsid w:val="53F72B6C"/>
    <w:rsid w:val="5BDB6D58"/>
    <w:rsid w:val="5DFE2920"/>
    <w:rsid w:val="5FACE4EA"/>
    <w:rsid w:val="62FB8403"/>
    <w:rsid w:val="6AAB1AB8"/>
    <w:rsid w:val="6B21FF93"/>
    <w:rsid w:val="6BFFED03"/>
    <w:rsid w:val="6E7F9636"/>
    <w:rsid w:val="6FFFF79A"/>
    <w:rsid w:val="73BF835F"/>
    <w:rsid w:val="73FEE856"/>
    <w:rsid w:val="77577DA3"/>
    <w:rsid w:val="777F66CF"/>
    <w:rsid w:val="7ABF9C1C"/>
    <w:rsid w:val="7AEBA3B5"/>
    <w:rsid w:val="7BF509D4"/>
    <w:rsid w:val="7CFF8193"/>
    <w:rsid w:val="7D6FF8AF"/>
    <w:rsid w:val="7E3B29B0"/>
    <w:rsid w:val="7EF4B4A8"/>
    <w:rsid w:val="7EF50054"/>
    <w:rsid w:val="7F5DAB85"/>
    <w:rsid w:val="7FBA77C1"/>
    <w:rsid w:val="7FBEEC65"/>
    <w:rsid w:val="7FF1D01D"/>
    <w:rsid w:val="7FF7BDE6"/>
    <w:rsid w:val="94EF9D5C"/>
    <w:rsid w:val="959FFA15"/>
    <w:rsid w:val="9DF76423"/>
    <w:rsid w:val="9F2DB71F"/>
    <w:rsid w:val="9FFFC93B"/>
    <w:rsid w:val="ABDF3B1F"/>
    <w:rsid w:val="AD6F3106"/>
    <w:rsid w:val="B7778E34"/>
    <w:rsid w:val="B7937CF2"/>
    <w:rsid w:val="BBBFD25C"/>
    <w:rsid w:val="BBFF6C41"/>
    <w:rsid w:val="BEBF687D"/>
    <w:rsid w:val="BF5F2E3B"/>
    <w:rsid w:val="BFFF8F7E"/>
    <w:rsid w:val="C7DF3FCE"/>
    <w:rsid w:val="CCCFE761"/>
    <w:rsid w:val="D7EA2005"/>
    <w:rsid w:val="D9D70D35"/>
    <w:rsid w:val="DDBF54B1"/>
    <w:rsid w:val="DDBFE2BF"/>
    <w:rsid w:val="E4EBA686"/>
    <w:rsid w:val="E7E63061"/>
    <w:rsid w:val="E7E7A373"/>
    <w:rsid w:val="E7F7DB23"/>
    <w:rsid w:val="EB43C91A"/>
    <w:rsid w:val="EE9F3839"/>
    <w:rsid w:val="EF3E2DF2"/>
    <w:rsid w:val="EFFF33A2"/>
    <w:rsid w:val="EFFF6A2E"/>
    <w:rsid w:val="F19BDB49"/>
    <w:rsid w:val="F31F7398"/>
    <w:rsid w:val="F5E581E6"/>
    <w:rsid w:val="F6BFE63B"/>
    <w:rsid w:val="F6FE84D1"/>
    <w:rsid w:val="F76F3016"/>
    <w:rsid w:val="F8FCF1A5"/>
    <w:rsid w:val="F9FBFAAE"/>
    <w:rsid w:val="FBFF4F1E"/>
    <w:rsid w:val="FC3F33BE"/>
    <w:rsid w:val="FD773204"/>
    <w:rsid w:val="FEB7ADB1"/>
    <w:rsid w:val="FEBF9F6C"/>
    <w:rsid w:val="FEFB0A90"/>
    <w:rsid w:val="FF3776D0"/>
    <w:rsid w:val="FFF3EFA5"/>
    <w:rsid w:val="FFF9671A"/>
    <w:rsid w:val="FFFA73EA"/>
    <w:rsid w:val="FFFFB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font51"/>
    <w:basedOn w:val="6"/>
    <w:qFormat/>
    <w:uiPriority w:val="0"/>
    <w:rPr>
      <w:rFonts w:hint="eastAsia" w:ascii="宋体" w:hAnsi="宋体" w:eastAsia="宋体" w:cs="宋体"/>
      <w:color w:val="000000"/>
      <w:sz w:val="40"/>
      <w:szCs w:val="40"/>
      <w:u w:val="none"/>
    </w:rPr>
  </w:style>
  <w:style w:type="character" w:customStyle="1" w:styleId="9">
    <w:name w:val="font01"/>
    <w:basedOn w:val="6"/>
    <w:qFormat/>
    <w:uiPriority w:val="0"/>
    <w:rPr>
      <w:rFonts w:hint="eastAsia" w:ascii="宋体" w:hAnsi="宋体" w:eastAsia="宋体" w:cs="宋体"/>
      <w:color w:val="000000"/>
      <w:sz w:val="28"/>
      <w:szCs w:val="28"/>
      <w:u w:val="none"/>
    </w:rPr>
  </w:style>
  <w:style w:type="character" w:customStyle="1" w:styleId="10">
    <w:name w:val="font71"/>
    <w:basedOn w:val="6"/>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524</Words>
  <Characters>2990</Characters>
  <Lines>24</Lines>
  <Paragraphs>7</Paragraphs>
  <TotalTime>101</TotalTime>
  <ScaleCrop>false</ScaleCrop>
  <LinksUpToDate>false</LinksUpToDate>
  <CharactersWithSpaces>3507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2020-10-02T21:37:00Z</dcterms:created>
  <dc:creator>Administrator</dc:creator>
  <cp:lastModifiedBy>lenovo</cp:lastModifiedBy>
  <dcterms:modified xsi:type="dcterms:W3CDTF">2022-11-07T09:40:44Z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