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00EAE" w:rsidRPr="0056218D" w:rsidRDefault="00400EAE" w:rsidP="00400EAE">
      <w:pPr>
        <w:jc w:val="center"/>
        <w:rPr>
          <w:rFonts w:ascii="方正小标宋简体" w:eastAsia="方正小标宋简体"/>
          <w:sz w:val="44"/>
          <w:szCs w:val="44"/>
        </w:rPr>
      </w:pPr>
      <w:r w:rsidRPr="0056218D">
        <w:rPr>
          <w:rFonts w:ascii="方正小标宋简体" w:eastAsia="方正小标宋简体" w:hint="eastAsia"/>
          <w:spacing w:val="-4"/>
          <w:sz w:val="44"/>
          <w:szCs w:val="44"/>
        </w:rPr>
        <w:t>2022年</w:t>
      </w:r>
      <w:r>
        <w:rPr>
          <w:rFonts w:ascii="方正小标宋简体" w:eastAsia="方正小标宋简体" w:hint="eastAsia"/>
          <w:spacing w:val="-4"/>
          <w:sz w:val="44"/>
          <w:szCs w:val="44"/>
        </w:rPr>
        <w:t>唐山市</w:t>
      </w:r>
      <w:r w:rsidRPr="0056218D">
        <w:rPr>
          <w:rFonts w:ascii="方正小标宋简体" w:eastAsia="方正小标宋简体" w:hint="eastAsia"/>
          <w:spacing w:val="-4"/>
          <w:sz w:val="44"/>
          <w:szCs w:val="44"/>
        </w:rPr>
        <w:t>常住人口和</w:t>
      </w:r>
      <w:r w:rsidRPr="002A51BD">
        <w:rPr>
          <w:rFonts w:ascii="方正小标宋简体" w:eastAsia="方正小标宋简体" w:hint="eastAsia"/>
          <w:spacing w:val="-4"/>
          <w:sz w:val="44"/>
          <w:szCs w:val="44"/>
        </w:rPr>
        <w:t>常住人口</w:t>
      </w:r>
      <w:r w:rsidRPr="0056218D">
        <w:rPr>
          <w:rFonts w:ascii="方正小标宋简体" w:eastAsia="方正小标宋简体" w:hint="eastAsia"/>
          <w:spacing w:val="-4"/>
          <w:sz w:val="44"/>
          <w:szCs w:val="44"/>
        </w:rPr>
        <w:t>城镇化率</w:t>
      </w:r>
    </w:p>
    <w:p w:rsidR="00400EAE" w:rsidRDefault="00400EAE" w:rsidP="00400EAE">
      <w:pPr>
        <w:spacing w:line="600" w:lineRule="exact"/>
        <w:ind w:firstLineChars="200" w:firstLine="632"/>
        <w:rPr>
          <w:rFonts w:ascii="方正仿宋简体" w:hAnsi="仿宋"/>
        </w:rPr>
      </w:pPr>
    </w:p>
    <w:p w:rsidR="00400EAE" w:rsidRDefault="00400EAE" w:rsidP="00400EAE">
      <w:pPr>
        <w:spacing w:line="600" w:lineRule="exact"/>
        <w:ind w:firstLineChars="200" w:firstLine="632"/>
        <w:rPr>
          <w:rFonts w:ascii="方正仿宋简体"/>
        </w:rPr>
      </w:pPr>
      <w:r w:rsidRPr="0056218D">
        <w:rPr>
          <w:rFonts w:ascii="方正仿宋简体" w:hAnsi="仿宋" w:hint="eastAsia"/>
        </w:rPr>
        <w:t>2022年末，</w:t>
      </w:r>
      <w:r w:rsidRPr="00DD5B85">
        <w:rPr>
          <w:rFonts w:ascii="方正仿宋简体" w:hint="eastAsia"/>
        </w:rPr>
        <w:t>全市常住人口</w:t>
      </w:r>
      <w:r w:rsidRPr="00DD5B85">
        <w:rPr>
          <w:rFonts w:ascii="方正仿宋简体"/>
        </w:rPr>
        <w:t>770.60</w:t>
      </w:r>
      <w:r w:rsidRPr="00DD5B85">
        <w:rPr>
          <w:rFonts w:ascii="方正仿宋简体" w:hint="eastAsia"/>
        </w:rPr>
        <w:t>万人，比上年末增加</w:t>
      </w:r>
      <w:r w:rsidRPr="00DD5B85">
        <w:rPr>
          <w:rFonts w:ascii="方正仿宋简体"/>
        </w:rPr>
        <w:t>0.90</w:t>
      </w:r>
      <w:r w:rsidRPr="00DD5B85">
        <w:rPr>
          <w:rFonts w:ascii="方正仿宋简体" w:hint="eastAsia"/>
        </w:rPr>
        <w:t>万人</w:t>
      </w:r>
      <w:r w:rsidR="002A51BD">
        <w:rPr>
          <w:rFonts w:ascii="方正仿宋简体" w:hint="eastAsia"/>
        </w:rPr>
        <w:t>。</w:t>
      </w:r>
      <w:r w:rsidRPr="00DD5B85">
        <w:rPr>
          <w:rFonts w:ascii="方正仿宋简体" w:hint="eastAsia"/>
        </w:rPr>
        <w:t>其中</w:t>
      </w:r>
      <w:r w:rsidR="002A51BD">
        <w:rPr>
          <w:rFonts w:ascii="方正仿宋简体" w:hint="eastAsia"/>
        </w:rPr>
        <w:t>，</w:t>
      </w:r>
      <w:r w:rsidRPr="00DD5B85">
        <w:rPr>
          <w:rFonts w:ascii="方正仿宋简体" w:hint="eastAsia"/>
        </w:rPr>
        <w:t>城镇</w:t>
      </w:r>
      <w:r>
        <w:rPr>
          <w:rFonts w:ascii="方正仿宋简体" w:hint="eastAsia"/>
        </w:rPr>
        <w:t>常住</w:t>
      </w:r>
      <w:r w:rsidRPr="00DD5B85">
        <w:rPr>
          <w:rFonts w:ascii="方正仿宋简体" w:hint="eastAsia"/>
        </w:rPr>
        <w:t>人口</w:t>
      </w:r>
      <w:r w:rsidRPr="00DD5B85">
        <w:rPr>
          <w:rFonts w:ascii="方正仿宋简体"/>
        </w:rPr>
        <w:t>506.98</w:t>
      </w:r>
      <w:r w:rsidRPr="00DD5B85">
        <w:rPr>
          <w:rFonts w:ascii="方正仿宋简体" w:hint="eastAsia"/>
        </w:rPr>
        <w:t>万人，</w:t>
      </w:r>
      <w:r>
        <w:rPr>
          <w:rFonts w:ascii="方正仿宋简体" w:hint="eastAsia"/>
        </w:rPr>
        <w:t>增加</w:t>
      </w:r>
      <w:r w:rsidRPr="00DD5B85">
        <w:rPr>
          <w:rFonts w:ascii="方正仿宋简体"/>
        </w:rPr>
        <w:t>3.43</w:t>
      </w:r>
      <w:r w:rsidRPr="00DD5B85">
        <w:rPr>
          <w:rFonts w:ascii="方正仿宋简体" w:hint="eastAsia"/>
        </w:rPr>
        <w:t>万人</w:t>
      </w:r>
      <w:r w:rsidR="002A51BD">
        <w:rPr>
          <w:rFonts w:ascii="方正仿宋简体" w:hint="eastAsia"/>
        </w:rPr>
        <w:t>；乡村人口263.62万人</w:t>
      </w:r>
      <w:r w:rsidR="002A51BD">
        <w:rPr>
          <w:rFonts w:ascii="方正仿宋简体"/>
        </w:rPr>
        <w:t>，减</w:t>
      </w:r>
      <w:r w:rsidR="002A51BD" w:rsidRPr="009C4429">
        <w:rPr>
          <w:rFonts w:ascii="方正仿宋简体"/>
        </w:rPr>
        <w:t>少</w:t>
      </w:r>
      <w:r w:rsidR="009C4429" w:rsidRPr="009C4429">
        <w:rPr>
          <w:rFonts w:ascii="方正仿宋简体" w:hint="eastAsia"/>
        </w:rPr>
        <w:t>2</w:t>
      </w:r>
      <w:r w:rsidR="009C4429" w:rsidRPr="009C4429">
        <w:rPr>
          <w:rFonts w:ascii="方正仿宋简体"/>
        </w:rPr>
        <w:t>.54</w:t>
      </w:r>
      <w:r w:rsidR="003366A8" w:rsidRPr="009C4429">
        <w:rPr>
          <w:rFonts w:ascii="方正仿宋简体" w:hint="eastAsia"/>
        </w:rPr>
        <w:t>万</w:t>
      </w:r>
      <w:r w:rsidR="003366A8">
        <w:rPr>
          <w:rFonts w:ascii="方正仿宋简体" w:hint="eastAsia"/>
        </w:rPr>
        <w:t>人</w:t>
      </w:r>
      <w:r w:rsidR="002A51BD">
        <w:rPr>
          <w:rFonts w:ascii="方正仿宋简体" w:hint="eastAsia"/>
        </w:rPr>
        <w:t>。</w:t>
      </w:r>
      <w:r w:rsidR="002A51BD" w:rsidRPr="002A51BD">
        <w:rPr>
          <w:rFonts w:ascii="方正仿宋简体" w:hint="eastAsia"/>
        </w:rPr>
        <w:t>常住人口城镇化率</w:t>
      </w:r>
      <w:r w:rsidR="002A51BD" w:rsidRPr="002A51BD">
        <w:rPr>
          <w:rFonts w:ascii="方正仿宋简体"/>
        </w:rPr>
        <w:t>65.79%，</w:t>
      </w:r>
      <w:r>
        <w:rPr>
          <w:rFonts w:ascii="方正仿宋简体" w:hint="eastAsia"/>
        </w:rPr>
        <w:t>比上年末提高0.37个</w:t>
      </w:r>
      <w:r>
        <w:rPr>
          <w:rFonts w:ascii="方正仿宋简体"/>
        </w:rPr>
        <w:t>百分点。</w:t>
      </w:r>
      <w:r>
        <w:rPr>
          <w:rFonts w:ascii="方正仿宋简体" w:hint="eastAsia"/>
        </w:rPr>
        <w:t>各县</w:t>
      </w:r>
      <w:r w:rsidR="003366A8">
        <w:rPr>
          <w:rFonts w:ascii="方正仿宋简体" w:hint="eastAsia"/>
        </w:rPr>
        <w:t>（市）</w:t>
      </w:r>
      <w:r>
        <w:rPr>
          <w:rFonts w:ascii="方正仿宋简体" w:hint="eastAsia"/>
        </w:rPr>
        <w:t>区</w:t>
      </w:r>
      <w:r>
        <w:rPr>
          <w:rFonts w:ascii="方正仿宋简体"/>
        </w:rPr>
        <w:t>常住人口和常住人口</w:t>
      </w:r>
      <w:r>
        <w:rPr>
          <w:rFonts w:ascii="方正仿宋简体" w:hint="eastAsia"/>
        </w:rPr>
        <w:t>城镇化</w:t>
      </w:r>
      <w:proofErr w:type="gramStart"/>
      <w:r>
        <w:rPr>
          <w:rFonts w:ascii="方正仿宋简体" w:hint="eastAsia"/>
        </w:rPr>
        <w:t>率数据</w:t>
      </w:r>
      <w:proofErr w:type="gramEnd"/>
      <w:r>
        <w:rPr>
          <w:rFonts w:ascii="方正仿宋简体" w:hint="eastAsia"/>
        </w:rPr>
        <w:t>如下：</w:t>
      </w:r>
    </w:p>
    <w:p w:rsidR="00400EAE" w:rsidRPr="00EA32C1" w:rsidRDefault="00400EAE" w:rsidP="00400EAE">
      <w:pPr>
        <w:spacing w:line="570" w:lineRule="exact"/>
        <w:ind w:firstLineChars="200" w:firstLine="552"/>
        <w:rPr>
          <w:rFonts w:ascii="方正仿宋简体"/>
          <w:sz w:val="28"/>
          <w:szCs w:val="28"/>
        </w:rPr>
      </w:pPr>
    </w:p>
    <w:p w:rsidR="00400EAE" w:rsidRDefault="00400EAE" w:rsidP="00400EAE">
      <w:pPr>
        <w:spacing w:line="570" w:lineRule="exact"/>
        <w:jc w:val="center"/>
        <w:rPr>
          <w:sz w:val="28"/>
          <w:szCs w:val="28"/>
        </w:rPr>
      </w:pPr>
    </w:p>
    <w:p w:rsidR="00400EAE" w:rsidRDefault="00400EAE" w:rsidP="00400EAE">
      <w:pPr>
        <w:spacing w:line="570" w:lineRule="exact"/>
        <w:jc w:val="center"/>
        <w:rPr>
          <w:sz w:val="28"/>
          <w:szCs w:val="28"/>
        </w:rPr>
      </w:pPr>
    </w:p>
    <w:p w:rsidR="00400EAE" w:rsidRDefault="00400EAE" w:rsidP="00400EAE">
      <w:pPr>
        <w:spacing w:line="570" w:lineRule="exact"/>
        <w:jc w:val="center"/>
        <w:rPr>
          <w:sz w:val="28"/>
          <w:szCs w:val="28"/>
        </w:rPr>
      </w:pPr>
    </w:p>
    <w:p w:rsidR="00400EAE" w:rsidRDefault="00400EAE" w:rsidP="00400EAE">
      <w:pPr>
        <w:spacing w:line="570" w:lineRule="exact"/>
        <w:jc w:val="center"/>
        <w:rPr>
          <w:sz w:val="28"/>
          <w:szCs w:val="28"/>
        </w:rPr>
      </w:pPr>
    </w:p>
    <w:p w:rsidR="00400EAE" w:rsidRDefault="00400EAE" w:rsidP="00400EAE">
      <w:pPr>
        <w:spacing w:line="570" w:lineRule="exact"/>
        <w:jc w:val="center"/>
        <w:rPr>
          <w:sz w:val="28"/>
          <w:szCs w:val="28"/>
        </w:rPr>
      </w:pPr>
    </w:p>
    <w:p w:rsidR="00400EAE" w:rsidRDefault="00400EAE" w:rsidP="00400EAE">
      <w:pPr>
        <w:spacing w:line="570" w:lineRule="exact"/>
        <w:jc w:val="center"/>
        <w:rPr>
          <w:sz w:val="28"/>
          <w:szCs w:val="28"/>
        </w:rPr>
      </w:pPr>
    </w:p>
    <w:p w:rsidR="00400EAE" w:rsidRDefault="00400EAE" w:rsidP="00400EAE">
      <w:pPr>
        <w:spacing w:line="570" w:lineRule="exact"/>
        <w:jc w:val="center"/>
        <w:rPr>
          <w:sz w:val="28"/>
          <w:szCs w:val="28"/>
        </w:rPr>
      </w:pPr>
    </w:p>
    <w:p w:rsidR="00400EAE" w:rsidRDefault="00400EAE" w:rsidP="00400EAE">
      <w:pPr>
        <w:spacing w:line="570" w:lineRule="exact"/>
        <w:jc w:val="center"/>
        <w:rPr>
          <w:sz w:val="28"/>
          <w:szCs w:val="28"/>
        </w:rPr>
      </w:pPr>
    </w:p>
    <w:p w:rsidR="00400EAE" w:rsidRDefault="00400EAE" w:rsidP="00400EAE">
      <w:pPr>
        <w:spacing w:line="570" w:lineRule="exact"/>
        <w:jc w:val="center"/>
        <w:rPr>
          <w:sz w:val="28"/>
          <w:szCs w:val="28"/>
        </w:rPr>
      </w:pPr>
    </w:p>
    <w:p w:rsidR="00400EAE" w:rsidRDefault="00400EAE" w:rsidP="00400EAE">
      <w:pPr>
        <w:spacing w:line="570" w:lineRule="exact"/>
        <w:jc w:val="center"/>
        <w:rPr>
          <w:sz w:val="28"/>
          <w:szCs w:val="28"/>
        </w:rPr>
      </w:pPr>
    </w:p>
    <w:p w:rsidR="00400EAE" w:rsidRDefault="00400EAE" w:rsidP="00400EAE">
      <w:pPr>
        <w:spacing w:line="570" w:lineRule="exact"/>
        <w:jc w:val="center"/>
        <w:rPr>
          <w:sz w:val="28"/>
          <w:szCs w:val="28"/>
        </w:rPr>
      </w:pPr>
    </w:p>
    <w:p w:rsidR="00400EAE" w:rsidRDefault="00400EAE" w:rsidP="00400EAE">
      <w:pPr>
        <w:spacing w:line="570" w:lineRule="exact"/>
        <w:jc w:val="center"/>
        <w:rPr>
          <w:sz w:val="28"/>
          <w:szCs w:val="28"/>
        </w:rPr>
      </w:pPr>
    </w:p>
    <w:p w:rsidR="00400EAE" w:rsidRDefault="00400EAE" w:rsidP="00EE7559">
      <w:pPr>
        <w:spacing w:line="570" w:lineRule="exact"/>
        <w:rPr>
          <w:rFonts w:hint="eastAsia"/>
          <w:sz w:val="28"/>
          <w:szCs w:val="28"/>
        </w:rPr>
      </w:pPr>
      <w:bookmarkStart w:id="0" w:name="_GoBack"/>
      <w:bookmarkEnd w:id="0"/>
    </w:p>
    <w:p w:rsidR="00400EAE" w:rsidRPr="0050750A" w:rsidRDefault="00400EAE" w:rsidP="00400EAE">
      <w:pPr>
        <w:spacing w:line="57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50750A">
        <w:rPr>
          <w:rFonts w:asciiTheme="minorEastAsia" w:eastAsiaTheme="minorEastAsia" w:hAnsiTheme="minorEastAsia" w:hint="eastAsia"/>
          <w:sz w:val="28"/>
          <w:szCs w:val="28"/>
        </w:rPr>
        <w:lastRenderedPageBreak/>
        <w:t>2022年末全市各县（市）区常住人口和</w:t>
      </w:r>
      <w:r w:rsidR="003366A8">
        <w:rPr>
          <w:rFonts w:asciiTheme="minorEastAsia" w:eastAsiaTheme="minorEastAsia" w:hAnsiTheme="minorEastAsia" w:hint="eastAsia"/>
          <w:sz w:val="28"/>
          <w:szCs w:val="28"/>
        </w:rPr>
        <w:t>常住人口</w:t>
      </w:r>
      <w:r w:rsidRPr="0050750A">
        <w:rPr>
          <w:rFonts w:asciiTheme="minorEastAsia" w:eastAsiaTheme="minorEastAsia" w:hAnsiTheme="minorEastAsia" w:hint="eastAsia"/>
          <w:sz w:val="28"/>
          <w:szCs w:val="28"/>
        </w:rPr>
        <w:t>城镇化率</w:t>
      </w:r>
    </w:p>
    <w:p w:rsidR="00400EAE" w:rsidRPr="0050750A" w:rsidRDefault="00400EAE" w:rsidP="00400EAE">
      <w:pPr>
        <w:spacing w:line="360" w:lineRule="exact"/>
        <w:ind w:right="109"/>
        <w:jc w:val="right"/>
        <w:rPr>
          <w:rFonts w:asciiTheme="minorEastAsia" w:eastAsiaTheme="minorEastAsia" w:hAnsiTheme="minorEastAsia"/>
          <w:sz w:val="28"/>
          <w:szCs w:val="28"/>
        </w:rPr>
      </w:pPr>
      <w:r w:rsidRPr="0050750A">
        <w:rPr>
          <w:rFonts w:asciiTheme="minorEastAsia" w:eastAsiaTheme="minorEastAsia" w:hAnsiTheme="minorEastAsia"/>
          <w:b/>
          <w:sz w:val="28"/>
          <w:szCs w:val="28"/>
        </w:rPr>
        <w:t xml:space="preserve">      </w:t>
      </w:r>
      <w:r w:rsidRPr="0050750A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50750A">
        <w:rPr>
          <w:rFonts w:asciiTheme="minorEastAsia" w:eastAsiaTheme="minorEastAsia" w:hAnsiTheme="minorEastAsia"/>
          <w:b/>
          <w:sz w:val="28"/>
          <w:szCs w:val="28"/>
        </w:rPr>
        <w:t xml:space="preserve">                 </w:t>
      </w:r>
      <w:r w:rsidRPr="0050750A">
        <w:rPr>
          <w:rFonts w:asciiTheme="minorEastAsia" w:eastAsiaTheme="minorEastAsia" w:hAnsiTheme="minorEastAsia" w:hint="eastAsia"/>
          <w:sz w:val="28"/>
          <w:szCs w:val="28"/>
        </w:rPr>
        <w:t xml:space="preserve"> 单位：人、%     </w:t>
      </w:r>
    </w:p>
    <w:tbl>
      <w:tblPr>
        <w:tblW w:w="87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00"/>
        <w:gridCol w:w="1669"/>
        <w:gridCol w:w="1874"/>
        <w:gridCol w:w="2552"/>
      </w:tblGrid>
      <w:tr w:rsidR="00400EAE" w:rsidRPr="0050750A" w:rsidTr="00400EAE">
        <w:trPr>
          <w:trHeight w:val="539"/>
        </w:trPr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AE" w:rsidRPr="0050750A" w:rsidRDefault="00400EAE" w:rsidP="00400EAE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县区名称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AE" w:rsidRPr="0050750A" w:rsidRDefault="00400EAE" w:rsidP="00400EAE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常住人口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AE" w:rsidRPr="0050750A" w:rsidRDefault="00400EAE" w:rsidP="00400EAE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城镇常住人口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0EAE" w:rsidRPr="0050750A" w:rsidRDefault="00400EAE" w:rsidP="00400EAE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常住人口城镇化率</w:t>
            </w:r>
          </w:p>
        </w:tc>
      </w:tr>
      <w:tr w:rsidR="00400EAE" w:rsidRPr="0050750A" w:rsidTr="00400EAE">
        <w:trPr>
          <w:trHeight w:val="539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AE" w:rsidRPr="0050750A" w:rsidRDefault="00400EAE" w:rsidP="00400EAE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全  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7706000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5069777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65.79</w:t>
            </w:r>
          </w:p>
        </w:tc>
      </w:tr>
      <w:tr w:rsidR="00400EAE" w:rsidRPr="0050750A" w:rsidTr="00400EAE">
        <w:trPr>
          <w:trHeight w:val="539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AE" w:rsidRPr="0050750A" w:rsidRDefault="00400EAE" w:rsidP="00400EAE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迁安市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779163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486407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62.43</w:t>
            </w:r>
          </w:p>
        </w:tc>
      </w:tr>
      <w:tr w:rsidR="00400EAE" w:rsidRPr="0050750A" w:rsidTr="00400EAE">
        <w:trPr>
          <w:trHeight w:val="539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AE" w:rsidRPr="0050750A" w:rsidRDefault="00400EAE" w:rsidP="00400EAE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遵化市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702794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402286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57.24</w:t>
            </w:r>
          </w:p>
        </w:tc>
      </w:tr>
      <w:tr w:rsidR="00400EAE" w:rsidRPr="0050750A" w:rsidTr="00400EAE">
        <w:trPr>
          <w:trHeight w:val="539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AE" w:rsidRPr="0050750A" w:rsidRDefault="00400EAE" w:rsidP="00400EAE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滦州市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518028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286160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55.24</w:t>
            </w:r>
          </w:p>
        </w:tc>
      </w:tr>
      <w:tr w:rsidR="00400EAE" w:rsidRPr="0050750A" w:rsidTr="00400EAE">
        <w:trPr>
          <w:trHeight w:val="539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AE" w:rsidRPr="0050750A" w:rsidRDefault="00400EAE" w:rsidP="00400EAE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滦南县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505374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246134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48.70</w:t>
            </w:r>
          </w:p>
        </w:tc>
      </w:tr>
      <w:tr w:rsidR="00400EAE" w:rsidRPr="0050750A" w:rsidTr="00400EAE">
        <w:trPr>
          <w:trHeight w:val="539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AE" w:rsidRPr="0050750A" w:rsidRDefault="00400EAE" w:rsidP="00400EAE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乐亭县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388774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185308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47.66</w:t>
            </w:r>
          </w:p>
        </w:tc>
      </w:tr>
      <w:tr w:rsidR="00400EAE" w:rsidRPr="0050750A" w:rsidTr="00400EAE">
        <w:trPr>
          <w:trHeight w:val="539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AE" w:rsidRPr="0050750A" w:rsidRDefault="00400EAE" w:rsidP="00400EAE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迁西县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363532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202948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55.83</w:t>
            </w:r>
          </w:p>
        </w:tc>
      </w:tr>
      <w:tr w:rsidR="00400EAE" w:rsidRPr="0050750A" w:rsidTr="00400EAE">
        <w:trPr>
          <w:trHeight w:val="539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AE" w:rsidRPr="0050750A" w:rsidRDefault="00400EAE" w:rsidP="00400EAE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玉田县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662246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312498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47.19</w:t>
            </w:r>
          </w:p>
        </w:tc>
      </w:tr>
      <w:tr w:rsidR="00400EAE" w:rsidRPr="0050750A" w:rsidTr="00400EAE">
        <w:trPr>
          <w:trHeight w:val="539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AE" w:rsidRPr="0050750A" w:rsidRDefault="00400EAE" w:rsidP="00400EAE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曹妃</w:t>
            </w:r>
            <w:proofErr w:type="gramStart"/>
            <w:r w:rsidRPr="0050750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甸</w:t>
            </w:r>
            <w:proofErr w:type="gramEnd"/>
            <w:r w:rsidRPr="0050750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361833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308418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85.24</w:t>
            </w:r>
          </w:p>
        </w:tc>
      </w:tr>
      <w:tr w:rsidR="00400EAE" w:rsidRPr="0050750A" w:rsidTr="00400EAE">
        <w:trPr>
          <w:trHeight w:val="539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AE" w:rsidRPr="0050750A" w:rsidRDefault="00400EAE" w:rsidP="00400EAE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丰南区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553231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355298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64.22</w:t>
            </w:r>
          </w:p>
        </w:tc>
      </w:tr>
      <w:tr w:rsidR="00400EAE" w:rsidRPr="0050750A" w:rsidTr="00400EAE">
        <w:trPr>
          <w:trHeight w:val="539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AE" w:rsidRPr="0050750A" w:rsidRDefault="00400EAE" w:rsidP="00400EAE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丰润区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797157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476379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59.76</w:t>
            </w:r>
          </w:p>
        </w:tc>
      </w:tr>
      <w:tr w:rsidR="00400EAE" w:rsidRPr="0050750A" w:rsidTr="00400EAE">
        <w:trPr>
          <w:trHeight w:val="539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AE" w:rsidRPr="0050750A" w:rsidRDefault="00400EAE" w:rsidP="00400EAE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路南区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335978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316409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94.18</w:t>
            </w:r>
          </w:p>
        </w:tc>
      </w:tr>
      <w:tr w:rsidR="00400EAE" w:rsidRPr="0050750A" w:rsidTr="00400EAE">
        <w:trPr>
          <w:trHeight w:val="539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AE" w:rsidRPr="0050750A" w:rsidRDefault="00400EAE" w:rsidP="00400EAE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路北区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786982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759096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96.46</w:t>
            </w:r>
          </w:p>
        </w:tc>
      </w:tr>
      <w:tr w:rsidR="00400EAE" w:rsidRPr="0050750A" w:rsidTr="00400EAE">
        <w:trPr>
          <w:trHeight w:val="539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AE" w:rsidRPr="0050750A" w:rsidRDefault="00400EAE" w:rsidP="00400EAE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古冶区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310262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271794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87.60</w:t>
            </w:r>
          </w:p>
        </w:tc>
      </w:tr>
      <w:tr w:rsidR="00400EAE" w:rsidRPr="0050750A" w:rsidTr="00400EAE">
        <w:trPr>
          <w:trHeight w:val="539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AE" w:rsidRPr="0050750A" w:rsidRDefault="00400EAE" w:rsidP="00400EAE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开平区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276478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207256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74.96</w:t>
            </w:r>
          </w:p>
        </w:tc>
      </w:tr>
      <w:tr w:rsidR="00400EAE" w:rsidRPr="0050750A" w:rsidTr="00400EAE">
        <w:trPr>
          <w:trHeight w:val="539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AE" w:rsidRPr="0050750A" w:rsidRDefault="00400EAE" w:rsidP="00400EAE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海港经济开发区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97770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66969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68.50</w:t>
            </w:r>
          </w:p>
        </w:tc>
      </w:tr>
      <w:tr w:rsidR="00400EAE" w:rsidRPr="0050750A" w:rsidTr="00400EAE">
        <w:trPr>
          <w:trHeight w:val="539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AE" w:rsidRPr="0050750A" w:rsidRDefault="00400EAE" w:rsidP="00400EAE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唐山湾国际旅游岛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2000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2000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100.00</w:t>
            </w:r>
          </w:p>
        </w:tc>
      </w:tr>
      <w:tr w:rsidR="00400EAE" w:rsidRPr="0050750A" w:rsidTr="00400EAE">
        <w:trPr>
          <w:trHeight w:val="539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AE" w:rsidRPr="0050750A" w:rsidRDefault="00400EAE" w:rsidP="00400EAE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高新技术产业开发区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168484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122380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72.64</w:t>
            </w:r>
          </w:p>
        </w:tc>
      </w:tr>
      <w:tr w:rsidR="00400EAE" w:rsidRPr="0050750A" w:rsidTr="00400EAE">
        <w:trPr>
          <w:trHeight w:val="539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AE" w:rsidRPr="0050750A" w:rsidRDefault="00400EAE" w:rsidP="00400EAE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芦台经济开发区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43431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25511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58.74</w:t>
            </w:r>
          </w:p>
        </w:tc>
      </w:tr>
      <w:tr w:rsidR="00400EAE" w:rsidRPr="0050750A" w:rsidTr="00400EAE">
        <w:trPr>
          <w:trHeight w:val="539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AE" w:rsidRPr="0050750A" w:rsidRDefault="00400EAE" w:rsidP="00400EAE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汉沽管理区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52483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36526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EAE" w:rsidRPr="0050750A" w:rsidRDefault="00400EAE" w:rsidP="00543503">
            <w:pPr>
              <w:spacing w:line="44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0750A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69.60</w:t>
            </w:r>
          </w:p>
        </w:tc>
      </w:tr>
    </w:tbl>
    <w:p w:rsidR="00400EAE" w:rsidRPr="00B3455C" w:rsidRDefault="00400EAE" w:rsidP="00400EAE">
      <w:pPr>
        <w:ind w:firstLineChars="200" w:firstLine="632"/>
        <w:rPr>
          <w:rFonts w:ascii="方正黑体简体" w:eastAsia="方正黑体简体" w:hAnsi="楷体" w:cs="楷体_GB2312"/>
          <w:kern w:val="0"/>
        </w:rPr>
      </w:pPr>
      <w:r w:rsidRPr="00B3455C">
        <w:rPr>
          <w:rFonts w:ascii="方正黑体简体" w:eastAsia="方正黑体简体" w:hAnsi="楷体" w:cs="楷体_GB2312" w:hint="eastAsia"/>
          <w:kern w:val="0"/>
        </w:rPr>
        <w:lastRenderedPageBreak/>
        <w:t>附注：</w:t>
      </w:r>
    </w:p>
    <w:p w:rsidR="00400EAE" w:rsidRPr="00B3455C" w:rsidRDefault="00400EAE" w:rsidP="00400EAE">
      <w:pPr>
        <w:ind w:firstLineChars="200" w:firstLine="632"/>
        <w:rPr>
          <w:rFonts w:ascii="方正楷体简体" w:eastAsia="方正楷体简体" w:hAnsi="楷体" w:cs="楷体_GB2312"/>
          <w:kern w:val="0"/>
        </w:rPr>
      </w:pPr>
      <w:r w:rsidRPr="00B3455C">
        <w:rPr>
          <w:rFonts w:ascii="方正楷体简体" w:eastAsia="方正楷体简体" w:hAnsi="楷体" w:cs="楷体_GB2312" w:hint="eastAsia"/>
          <w:kern w:val="0"/>
        </w:rPr>
        <w:t>1.常住人口包括：居住在本乡镇街道且户口在本乡镇街道或户口待定的人；居住在本乡镇街道且离开户口登记地所在的乡镇街道半年以上的人；户口在本乡镇街道且外出不满半年或在境外工作学习的人。</w:t>
      </w:r>
    </w:p>
    <w:p w:rsidR="00400EAE" w:rsidRDefault="00400EAE" w:rsidP="00400EAE">
      <w:pPr>
        <w:ind w:firstLineChars="200" w:firstLine="632"/>
        <w:rPr>
          <w:rFonts w:ascii="方正楷体简体" w:eastAsia="方正楷体简体" w:hAnsi="楷体" w:cs="楷体_GB2312"/>
        </w:rPr>
      </w:pPr>
      <w:r w:rsidRPr="00B3455C">
        <w:rPr>
          <w:rFonts w:ascii="方正楷体简体" w:eastAsia="方正楷体简体" w:hAnsi="楷体" w:cs="楷体_GB2312" w:hint="eastAsia"/>
        </w:rPr>
        <w:t>2.城镇、乡村是按国家统计局《统计上划分城乡的规定》划分的。</w:t>
      </w:r>
    </w:p>
    <w:p w:rsidR="00400EAE" w:rsidRDefault="00400EAE" w:rsidP="00400EAE">
      <w:pPr>
        <w:wordWrap w:val="0"/>
        <w:jc w:val="right"/>
        <w:rPr>
          <w:rFonts w:ascii="方正仿宋简体"/>
        </w:rPr>
      </w:pPr>
    </w:p>
    <w:p w:rsidR="00400EAE" w:rsidRDefault="00400EAE" w:rsidP="00400EAE">
      <w:pPr>
        <w:jc w:val="right"/>
        <w:rPr>
          <w:rFonts w:ascii="方正仿宋简体"/>
        </w:rPr>
      </w:pPr>
    </w:p>
    <w:p w:rsidR="00400EAE" w:rsidRDefault="00400EAE" w:rsidP="00400EAE">
      <w:pPr>
        <w:jc w:val="right"/>
        <w:rPr>
          <w:rFonts w:ascii="方正仿宋简体"/>
        </w:rPr>
      </w:pPr>
    </w:p>
    <w:p w:rsidR="00400EAE" w:rsidRDefault="00400EAE" w:rsidP="00400EAE">
      <w:pPr>
        <w:wordWrap w:val="0"/>
        <w:jc w:val="right"/>
        <w:rPr>
          <w:rFonts w:ascii="仿宋_GB2312" w:eastAsia="仿宋_GB2312"/>
        </w:rPr>
      </w:pPr>
      <w:r w:rsidRPr="0056218D">
        <w:rPr>
          <w:rFonts w:ascii="方正仿宋简体" w:hint="eastAsia"/>
        </w:rPr>
        <w:t>202</w:t>
      </w:r>
      <w:r>
        <w:rPr>
          <w:rFonts w:ascii="方正仿宋简体"/>
        </w:rPr>
        <w:t>3</w:t>
      </w:r>
      <w:r w:rsidRPr="0056218D">
        <w:rPr>
          <w:rFonts w:ascii="方正仿宋简体" w:hint="eastAsia"/>
        </w:rPr>
        <w:t>年3月</w:t>
      </w:r>
      <w:r>
        <w:rPr>
          <w:rFonts w:ascii="方正仿宋简体"/>
        </w:rPr>
        <w:t>3</w:t>
      </w:r>
      <w:r w:rsidRPr="0056218D">
        <w:rPr>
          <w:rFonts w:ascii="方正仿宋简体" w:hint="eastAsia"/>
        </w:rPr>
        <w:t>日</w:t>
      </w:r>
      <w:r>
        <w:rPr>
          <w:rFonts w:ascii="方正仿宋简体" w:hint="eastAsia"/>
        </w:rPr>
        <w:t xml:space="preserve">        </w:t>
      </w:r>
      <w:r>
        <w:rPr>
          <w:rFonts w:ascii="方正仿宋简体"/>
        </w:rPr>
        <w:t xml:space="preserve"> </w:t>
      </w:r>
    </w:p>
    <w:p w:rsidR="00400EAE" w:rsidRDefault="00400EAE" w:rsidP="00400EAE">
      <w:pPr>
        <w:spacing w:line="400" w:lineRule="exact"/>
        <w:jc w:val="center"/>
      </w:pPr>
    </w:p>
    <w:p w:rsidR="00511E66" w:rsidRPr="00400EAE" w:rsidRDefault="00511E66" w:rsidP="006958CB">
      <w:pPr>
        <w:spacing w:line="570" w:lineRule="exact"/>
        <w:jc w:val="center"/>
        <w:rPr>
          <w:rFonts w:eastAsia="宋体" w:cs="方正小标宋简体"/>
          <w:b/>
          <w:sz w:val="44"/>
          <w:szCs w:val="44"/>
        </w:rPr>
      </w:pPr>
    </w:p>
    <w:sectPr w:rsidR="00511E66" w:rsidRPr="00400EAE" w:rsidSect="002E7492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2098" w:right="1474" w:bottom="1985" w:left="1588" w:header="851" w:footer="1701" w:gutter="0"/>
      <w:pgNumType w:start="1"/>
      <w:cols w:space="72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0AF" w:rsidRDefault="005260AF">
      <w:r>
        <w:separator/>
      </w:r>
    </w:p>
  </w:endnote>
  <w:endnote w:type="continuationSeparator" w:id="0">
    <w:p w:rsidR="005260AF" w:rsidRDefault="0052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83F" w:rsidRPr="006051D5" w:rsidRDefault="00CA083F">
    <w:pPr>
      <w:pStyle w:val="aa"/>
      <w:framePr w:wrap="around" w:vAnchor="text" w:hAnchor="margin" w:xAlign="outside" w:y="1"/>
      <w:ind w:firstLineChars="100" w:firstLine="280"/>
      <w:rPr>
        <w:rStyle w:val="a4"/>
        <w:rFonts w:asciiTheme="minorEastAsia" w:eastAsiaTheme="minorEastAsia" w:hAnsiTheme="minorEastAsia"/>
        <w:sz w:val="28"/>
        <w:szCs w:val="28"/>
      </w:rPr>
    </w:pPr>
    <w:r w:rsidRPr="006051D5">
      <w:rPr>
        <w:rStyle w:val="a4"/>
        <w:rFonts w:asciiTheme="minorEastAsia" w:eastAsiaTheme="minorEastAsia" w:hAnsiTheme="minorEastAsia" w:cs="宋体" w:hint="eastAsia"/>
        <w:sz w:val="28"/>
        <w:szCs w:val="28"/>
      </w:rPr>
      <w:t xml:space="preserve">— </w:t>
    </w:r>
    <w:r w:rsidRPr="006051D5">
      <w:rPr>
        <w:rFonts w:asciiTheme="minorEastAsia" w:eastAsiaTheme="minorEastAsia" w:hAnsiTheme="minorEastAsia"/>
        <w:sz w:val="28"/>
        <w:szCs w:val="28"/>
      </w:rPr>
      <w:fldChar w:fldCharType="begin"/>
    </w:r>
    <w:r w:rsidRPr="006051D5">
      <w:rPr>
        <w:rStyle w:val="a4"/>
        <w:rFonts w:asciiTheme="minorEastAsia" w:eastAsiaTheme="minorEastAsia" w:hAnsiTheme="minorEastAsia"/>
        <w:sz w:val="28"/>
        <w:szCs w:val="28"/>
      </w:rPr>
      <w:instrText xml:space="preserve">PAGE  </w:instrText>
    </w:r>
    <w:r w:rsidRPr="006051D5">
      <w:rPr>
        <w:rFonts w:asciiTheme="minorEastAsia" w:eastAsiaTheme="minorEastAsia" w:hAnsiTheme="minorEastAsia"/>
        <w:sz w:val="28"/>
        <w:szCs w:val="28"/>
      </w:rPr>
      <w:fldChar w:fldCharType="separate"/>
    </w:r>
    <w:r w:rsidR="00EE7559">
      <w:rPr>
        <w:rStyle w:val="a4"/>
        <w:rFonts w:asciiTheme="minorEastAsia" w:eastAsiaTheme="minorEastAsia" w:hAnsiTheme="minorEastAsia"/>
        <w:noProof/>
        <w:sz w:val="28"/>
        <w:szCs w:val="28"/>
      </w:rPr>
      <w:t>2</w:t>
    </w:r>
    <w:r w:rsidRPr="006051D5">
      <w:rPr>
        <w:rFonts w:asciiTheme="minorEastAsia" w:eastAsiaTheme="minorEastAsia" w:hAnsiTheme="minorEastAsia"/>
        <w:sz w:val="28"/>
        <w:szCs w:val="28"/>
      </w:rPr>
      <w:fldChar w:fldCharType="end"/>
    </w:r>
    <w:r w:rsidRPr="006051D5">
      <w:rPr>
        <w:rStyle w:val="a4"/>
        <w:rFonts w:asciiTheme="minorEastAsia" w:eastAsiaTheme="minorEastAsia" w:hAnsiTheme="minorEastAsia" w:hint="eastAsia"/>
        <w:sz w:val="28"/>
        <w:szCs w:val="28"/>
      </w:rPr>
      <w:t xml:space="preserve"> </w:t>
    </w:r>
    <w:r w:rsidRPr="006051D5">
      <w:rPr>
        <w:rStyle w:val="a4"/>
        <w:rFonts w:asciiTheme="minorEastAsia" w:eastAsiaTheme="minorEastAsia" w:hAnsiTheme="minorEastAsia" w:cs="宋体" w:hint="eastAsia"/>
        <w:sz w:val="28"/>
        <w:szCs w:val="28"/>
      </w:rPr>
      <w:t>—</w:t>
    </w:r>
  </w:p>
  <w:p w:rsidR="00CA083F" w:rsidRDefault="00CA083F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83F" w:rsidRPr="006051D5" w:rsidRDefault="00CA083F">
    <w:pPr>
      <w:pStyle w:val="aa"/>
      <w:framePr w:wrap="around" w:vAnchor="text" w:hAnchor="margin" w:xAlign="outside" w:y="1"/>
      <w:wordWrap w:val="0"/>
      <w:jc w:val="right"/>
      <w:rPr>
        <w:rStyle w:val="a4"/>
        <w:rFonts w:asciiTheme="minorEastAsia" w:eastAsiaTheme="minorEastAsia" w:hAnsiTheme="minorEastAsia"/>
        <w:sz w:val="28"/>
        <w:szCs w:val="28"/>
      </w:rPr>
    </w:pPr>
    <w:r w:rsidRPr="006051D5">
      <w:rPr>
        <w:rStyle w:val="a4"/>
        <w:rFonts w:asciiTheme="minorEastAsia" w:eastAsiaTheme="minorEastAsia" w:hAnsiTheme="minorEastAsia" w:cs="宋体" w:hint="eastAsia"/>
        <w:sz w:val="28"/>
        <w:szCs w:val="28"/>
      </w:rPr>
      <w:t xml:space="preserve">— </w:t>
    </w:r>
    <w:r w:rsidRPr="006051D5">
      <w:rPr>
        <w:rFonts w:asciiTheme="minorEastAsia" w:eastAsiaTheme="minorEastAsia" w:hAnsiTheme="minorEastAsia"/>
        <w:sz w:val="28"/>
        <w:szCs w:val="28"/>
      </w:rPr>
      <w:fldChar w:fldCharType="begin"/>
    </w:r>
    <w:r w:rsidRPr="006051D5">
      <w:rPr>
        <w:rStyle w:val="a4"/>
        <w:rFonts w:asciiTheme="minorEastAsia" w:eastAsiaTheme="minorEastAsia" w:hAnsiTheme="minorEastAsia"/>
        <w:sz w:val="28"/>
        <w:szCs w:val="28"/>
      </w:rPr>
      <w:instrText xml:space="preserve">PAGE  </w:instrText>
    </w:r>
    <w:r w:rsidRPr="006051D5">
      <w:rPr>
        <w:rFonts w:asciiTheme="minorEastAsia" w:eastAsiaTheme="minorEastAsia" w:hAnsiTheme="minorEastAsia"/>
        <w:sz w:val="28"/>
        <w:szCs w:val="28"/>
      </w:rPr>
      <w:fldChar w:fldCharType="separate"/>
    </w:r>
    <w:r w:rsidR="00EE7559">
      <w:rPr>
        <w:rStyle w:val="a4"/>
        <w:rFonts w:asciiTheme="minorEastAsia" w:eastAsiaTheme="minorEastAsia" w:hAnsiTheme="minorEastAsia"/>
        <w:noProof/>
        <w:sz w:val="28"/>
        <w:szCs w:val="28"/>
      </w:rPr>
      <w:t>3</w:t>
    </w:r>
    <w:r w:rsidRPr="006051D5">
      <w:rPr>
        <w:rFonts w:asciiTheme="minorEastAsia" w:eastAsiaTheme="minorEastAsia" w:hAnsiTheme="minorEastAsia"/>
        <w:sz w:val="28"/>
        <w:szCs w:val="28"/>
      </w:rPr>
      <w:fldChar w:fldCharType="end"/>
    </w:r>
    <w:r w:rsidRPr="006051D5">
      <w:rPr>
        <w:rStyle w:val="a4"/>
        <w:rFonts w:asciiTheme="minorEastAsia" w:eastAsiaTheme="minorEastAsia" w:hAnsiTheme="minorEastAsia" w:hint="eastAsia"/>
        <w:sz w:val="28"/>
        <w:szCs w:val="28"/>
      </w:rPr>
      <w:t xml:space="preserve"> </w:t>
    </w:r>
    <w:r w:rsidRPr="006051D5">
      <w:rPr>
        <w:rStyle w:val="a4"/>
        <w:rFonts w:asciiTheme="minorEastAsia" w:eastAsiaTheme="minorEastAsia" w:hAnsiTheme="minorEastAsia" w:cs="宋体" w:hint="eastAsia"/>
        <w:sz w:val="28"/>
        <w:szCs w:val="28"/>
      </w:rPr>
      <w:t xml:space="preserve">—  </w:t>
    </w:r>
  </w:p>
  <w:p w:rsidR="00CA083F" w:rsidRDefault="00CA083F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0AF" w:rsidRDefault="005260AF">
      <w:r>
        <w:separator/>
      </w:r>
    </w:p>
  </w:footnote>
  <w:footnote w:type="continuationSeparator" w:id="0">
    <w:p w:rsidR="005260AF" w:rsidRDefault="00526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83F" w:rsidRDefault="00CA083F" w:rsidP="003D63EB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83F" w:rsidRDefault="00CA083F" w:rsidP="003D63EB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A7AA63"/>
    <w:multiLevelType w:val="singleLevel"/>
    <w:tmpl w:val="5AA7AA63"/>
    <w:lvl w:ilvl="0">
      <w:start w:val="4"/>
      <w:numFmt w:val="chineseCounting"/>
      <w:suff w:val="nothing"/>
      <w:lvlText w:val="%1、"/>
      <w:lvlJc w:val="left"/>
    </w:lvl>
  </w:abstractNum>
  <w:abstractNum w:abstractNumId="1">
    <w:nsid w:val="5AA9DB91"/>
    <w:multiLevelType w:val="singleLevel"/>
    <w:tmpl w:val="5AA9DB91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AB59E9"/>
    <w:multiLevelType w:val="singleLevel"/>
    <w:tmpl w:val="5AAB59E9"/>
    <w:lvl w:ilvl="0">
      <w:start w:val="2"/>
      <w:numFmt w:val="decimal"/>
      <w:suff w:val="nothing"/>
      <w:lvlText w:val="%1."/>
      <w:lvlJc w:val="left"/>
    </w:lvl>
  </w:abstractNum>
  <w:abstractNum w:abstractNumId="3">
    <w:nsid w:val="5AAB902A"/>
    <w:multiLevelType w:val="singleLevel"/>
    <w:tmpl w:val="5AAB902A"/>
    <w:lvl w:ilvl="0">
      <w:start w:val="2"/>
      <w:numFmt w:val="chineseCounting"/>
      <w:suff w:val="nothing"/>
      <w:lvlText w:val="（%1）"/>
      <w:lvlJc w:val="left"/>
    </w:lvl>
  </w:abstractNum>
  <w:abstractNum w:abstractNumId="4">
    <w:nsid w:val="5AAB9091"/>
    <w:multiLevelType w:val="singleLevel"/>
    <w:tmpl w:val="5AAB9091"/>
    <w:lvl w:ilvl="0">
      <w:start w:val="3"/>
      <w:numFmt w:val="chineseCounting"/>
      <w:suff w:val="nothing"/>
      <w:lvlText w:val="（%1）"/>
      <w:lvlJc w:val="left"/>
    </w:lvl>
  </w:abstractNum>
  <w:abstractNum w:abstractNumId="5">
    <w:nsid w:val="5AADDC49"/>
    <w:multiLevelType w:val="singleLevel"/>
    <w:tmpl w:val="5AADDC49"/>
    <w:lvl w:ilvl="0">
      <w:start w:val="2"/>
      <w:numFmt w:val="chineseCounting"/>
      <w:suff w:val="nothing"/>
      <w:lvlText w:val="（%1）"/>
      <w:lvlJc w:val="left"/>
    </w:lvl>
  </w:abstractNum>
  <w:abstractNum w:abstractNumId="6">
    <w:nsid w:val="5AADDC5D"/>
    <w:multiLevelType w:val="singleLevel"/>
    <w:tmpl w:val="5AADDC5D"/>
    <w:lvl w:ilvl="0">
      <w:start w:val="1"/>
      <w:numFmt w:val="chineseCounting"/>
      <w:suff w:val="nothing"/>
      <w:lvlText w:val="（%1）"/>
      <w:lvlJc w:val="left"/>
    </w:lvl>
  </w:abstractNum>
  <w:abstractNum w:abstractNumId="7">
    <w:nsid w:val="6ED118E4"/>
    <w:multiLevelType w:val="hybridMultilevel"/>
    <w:tmpl w:val="AAB0B4AC"/>
    <w:lvl w:ilvl="0" w:tplc="7916C51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2"/>
  <w:characterSpacingControl w:val="doNotCompress"/>
  <w:doNotValidateAgainstSchema/>
  <w:doNotDemarcateInvalidXml/>
  <w:hdrShapeDefaults>
    <o:shapedefaults v:ext="edit" spidmax="2049" fillcolor="red" stroke="f">
      <v:fill color="red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5F127F"/>
    <w:rsid w:val="00010DC0"/>
    <w:rsid w:val="00016873"/>
    <w:rsid w:val="000212C4"/>
    <w:rsid w:val="00021F35"/>
    <w:rsid w:val="00021F72"/>
    <w:rsid w:val="00027591"/>
    <w:rsid w:val="00032D4F"/>
    <w:rsid w:val="000343DB"/>
    <w:rsid w:val="00037665"/>
    <w:rsid w:val="00042EA0"/>
    <w:rsid w:val="000443A2"/>
    <w:rsid w:val="000554C5"/>
    <w:rsid w:val="00055B49"/>
    <w:rsid w:val="000574EB"/>
    <w:rsid w:val="00061E6A"/>
    <w:rsid w:val="00063B18"/>
    <w:rsid w:val="00071B20"/>
    <w:rsid w:val="00075247"/>
    <w:rsid w:val="000752EF"/>
    <w:rsid w:val="00075AD1"/>
    <w:rsid w:val="00094C39"/>
    <w:rsid w:val="000B3DFC"/>
    <w:rsid w:val="000B7B5C"/>
    <w:rsid w:val="000C4606"/>
    <w:rsid w:val="000D7CC7"/>
    <w:rsid w:val="000E55BB"/>
    <w:rsid w:val="000F22C5"/>
    <w:rsid w:val="00100BF7"/>
    <w:rsid w:val="0010104C"/>
    <w:rsid w:val="001027AC"/>
    <w:rsid w:val="00105AA8"/>
    <w:rsid w:val="00106B4C"/>
    <w:rsid w:val="00111A98"/>
    <w:rsid w:val="00121DEC"/>
    <w:rsid w:val="00123880"/>
    <w:rsid w:val="00131889"/>
    <w:rsid w:val="0013582C"/>
    <w:rsid w:val="00144136"/>
    <w:rsid w:val="00157786"/>
    <w:rsid w:val="00161C04"/>
    <w:rsid w:val="00162842"/>
    <w:rsid w:val="00166510"/>
    <w:rsid w:val="001709BA"/>
    <w:rsid w:val="001A0B7A"/>
    <w:rsid w:val="001A2892"/>
    <w:rsid w:val="001C0C72"/>
    <w:rsid w:val="001D5AC3"/>
    <w:rsid w:val="001F0B1E"/>
    <w:rsid w:val="001F1011"/>
    <w:rsid w:val="00217BDC"/>
    <w:rsid w:val="002252C5"/>
    <w:rsid w:val="002337A7"/>
    <w:rsid w:val="00245E2C"/>
    <w:rsid w:val="0025358D"/>
    <w:rsid w:val="00261C5D"/>
    <w:rsid w:val="00266E60"/>
    <w:rsid w:val="002729F4"/>
    <w:rsid w:val="002742E9"/>
    <w:rsid w:val="002748DC"/>
    <w:rsid w:val="00282B01"/>
    <w:rsid w:val="002A0B11"/>
    <w:rsid w:val="002A51BD"/>
    <w:rsid w:val="002B3952"/>
    <w:rsid w:val="002B3EF4"/>
    <w:rsid w:val="002D3859"/>
    <w:rsid w:val="002D39C8"/>
    <w:rsid w:val="002D4094"/>
    <w:rsid w:val="002D45C0"/>
    <w:rsid w:val="002D5135"/>
    <w:rsid w:val="002D6ADA"/>
    <w:rsid w:val="002D6D94"/>
    <w:rsid w:val="002E1E7E"/>
    <w:rsid w:val="002E322C"/>
    <w:rsid w:val="002E3949"/>
    <w:rsid w:val="002E7492"/>
    <w:rsid w:val="002E7D7C"/>
    <w:rsid w:val="002F1A13"/>
    <w:rsid w:val="002F527B"/>
    <w:rsid w:val="00310571"/>
    <w:rsid w:val="00311011"/>
    <w:rsid w:val="00322B07"/>
    <w:rsid w:val="00334C93"/>
    <w:rsid w:val="003366A8"/>
    <w:rsid w:val="00336A09"/>
    <w:rsid w:val="00337F85"/>
    <w:rsid w:val="0034623F"/>
    <w:rsid w:val="003560A4"/>
    <w:rsid w:val="003565A6"/>
    <w:rsid w:val="00356BE9"/>
    <w:rsid w:val="0036205F"/>
    <w:rsid w:val="003804F8"/>
    <w:rsid w:val="00394898"/>
    <w:rsid w:val="003B2E25"/>
    <w:rsid w:val="003B5078"/>
    <w:rsid w:val="003C21C4"/>
    <w:rsid w:val="003D63EB"/>
    <w:rsid w:val="003F1CFA"/>
    <w:rsid w:val="003F2C4B"/>
    <w:rsid w:val="003F45A0"/>
    <w:rsid w:val="003F68A1"/>
    <w:rsid w:val="00400EAE"/>
    <w:rsid w:val="00402A67"/>
    <w:rsid w:val="004155B3"/>
    <w:rsid w:val="004261E3"/>
    <w:rsid w:val="00426D86"/>
    <w:rsid w:val="004311B2"/>
    <w:rsid w:val="00431BAE"/>
    <w:rsid w:val="00434939"/>
    <w:rsid w:val="00443AD2"/>
    <w:rsid w:val="004478FA"/>
    <w:rsid w:val="0045290D"/>
    <w:rsid w:val="00454343"/>
    <w:rsid w:val="004604ED"/>
    <w:rsid w:val="00462D48"/>
    <w:rsid w:val="00466EB1"/>
    <w:rsid w:val="00467478"/>
    <w:rsid w:val="0047103C"/>
    <w:rsid w:val="00475A8A"/>
    <w:rsid w:val="004806A4"/>
    <w:rsid w:val="004861D7"/>
    <w:rsid w:val="004A1D07"/>
    <w:rsid w:val="004A4067"/>
    <w:rsid w:val="004A49C9"/>
    <w:rsid w:val="004A65D8"/>
    <w:rsid w:val="004B06E8"/>
    <w:rsid w:val="004B1599"/>
    <w:rsid w:val="004B7D5D"/>
    <w:rsid w:val="004D2430"/>
    <w:rsid w:val="004F02BF"/>
    <w:rsid w:val="004F38B1"/>
    <w:rsid w:val="004F61FD"/>
    <w:rsid w:val="004F65CE"/>
    <w:rsid w:val="004F71BF"/>
    <w:rsid w:val="00502E1E"/>
    <w:rsid w:val="0050403A"/>
    <w:rsid w:val="00505E39"/>
    <w:rsid w:val="0050750A"/>
    <w:rsid w:val="00511E66"/>
    <w:rsid w:val="005260AF"/>
    <w:rsid w:val="00542569"/>
    <w:rsid w:val="00543503"/>
    <w:rsid w:val="00556EE2"/>
    <w:rsid w:val="00573ED6"/>
    <w:rsid w:val="005C086D"/>
    <w:rsid w:val="005C1279"/>
    <w:rsid w:val="005C708A"/>
    <w:rsid w:val="005D18F8"/>
    <w:rsid w:val="005E7212"/>
    <w:rsid w:val="00601180"/>
    <w:rsid w:val="006051D5"/>
    <w:rsid w:val="006054E3"/>
    <w:rsid w:val="00630563"/>
    <w:rsid w:val="00644396"/>
    <w:rsid w:val="0064602D"/>
    <w:rsid w:val="00647BF0"/>
    <w:rsid w:val="00652B30"/>
    <w:rsid w:val="00656796"/>
    <w:rsid w:val="006614C4"/>
    <w:rsid w:val="00670B40"/>
    <w:rsid w:val="00682159"/>
    <w:rsid w:val="006958CB"/>
    <w:rsid w:val="006A2167"/>
    <w:rsid w:val="006A624B"/>
    <w:rsid w:val="006B0426"/>
    <w:rsid w:val="006B3648"/>
    <w:rsid w:val="006B5063"/>
    <w:rsid w:val="006B5B80"/>
    <w:rsid w:val="006D2E4B"/>
    <w:rsid w:val="006D2E50"/>
    <w:rsid w:val="006D3B0A"/>
    <w:rsid w:val="006E080D"/>
    <w:rsid w:val="00733DE0"/>
    <w:rsid w:val="0074419E"/>
    <w:rsid w:val="007463B6"/>
    <w:rsid w:val="00756EDA"/>
    <w:rsid w:val="00765C6B"/>
    <w:rsid w:val="00765CCA"/>
    <w:rsid w:val="00773AB8"/>
    <w:rsid w:val="00780C53"/>
    <w:rsid w:val="00783615"/>
    <w:rsid w:val="00785945"/>
    <w:rsid w:val="00787094"/>
    <w:rsid w:val="007A5C67"/>
    <w:rsid w:val="007B7F74"/>
    <w:rsid w:val="007C2471"/>
    <w:rsid w:val="007C5FB3"/>
    <w:rsid w:val="007D41A3"/>
    <w:rsid w:val="007D4E9B"/>
    <w:rsid w:val="007F0A9B"/>
    <w:rsid w:val="007F3E2E"/>
    <w:rsid w:val="00826ED0"/>
    <w:rsid w:val="00837A68"/>
    <w:rsid w:val="00850103"/>
    <w:rsid w:val="00864734"/>
    <w:rsid w:val="0087028F"/>
    <w:rsid w:val="00875F5A"/>
    <w:rsid w:val="00876491"/>
    <w:rsid w:val="00885647"/>
    <w:rsid w:val="008A6E69"/>
    <w:rsid w:val="008B1F08"/>
    <w:rsid w:val="008B54B9"/>
    <w:rsid w:val="008B683B"/>
    <w:rsid w:val="008B7BB1"/>
    <w:rsid w:val="008C6624"/>
    <w:rsid w:val="008E38DA"/>
    <w:rsid w:val="008F2724"/>
    <w:rsid w:val="008F59E6"/>
    <w:rsid w:val="008F735A"/>
    <w:rsid w:val="00900833"/>
    <w:rsid w:val="00901690"/>
    <w:rsid w:val="009026FA"/>
    <w:rsid w:val="0090683C"/>
    <w:rsid w:val="00917947"/>
    <w:rsid w:val="009248A2"/>
    <w:rsid w:val="009264B1"/>
    <w:rsid w:val="009333F2"/>
    <w:rsid w:val="00936C5E"/>
    <w:rsid w:val="00947F3D"/>
    <w:rsid w:val="00951862"/>
    <w:rsid w:val="009640DE"/>
    <w:rsid w:val="00964741"/>
    <w:rsid w:val="00971D1D"/>
    <w:rsid w:val="0097352B"/>
    <w:rsid w:val="009758B2"/>
    <w:rsid w:val="0098380D"/>
    <w:rsid w:val="009874E2"/>
    <w:rsid w:val="0099549F"/>
    <w:rsid w:val="009A3D65"/>
    <w:rsid w:val="009A526C"/>
    <w:rsid w:val="009A6238"/>
    <w:rsid w:val="009B32E0"/>
    <w:rsid w:val="009C4429"/>
    <w:rsid w:val="009D18E8"/>
    <w:rsid w:val="009D1BD1"/>
    <w:rsid w:val="009D4B1B"/>
    <w:rsid w:val="009D4C2A"/>
    <w:rsid w:val="009F0866"/>
    <w:rsid w:val="009F2C7D"/>
    <w:rsid w:val="009F5113"/>
    <w:rsid w:val="00A01059"/>
    <w:rsid w:val="00A014F1"/>
    <w:rsid w:val="00A024C2"/>
    <w:rsid w:val="00A04E8A"/>
    <w:rsid w:val="00A11901"/>
    <w:rsid w:val="00A170E0"/>
    <w:rsid w:val="00A2004E"/>
    <w:rsid w:val="00A36375"/>
    <w:rsid w:val="00A42000"/>
    <w:rsid w:val="00A53C53"/>
    <w:rsid w:val="00A5486E"/>
    <w:rsid w:val="00A55990"/>
    <w:rsid w:val="00A55EDA"/>
    <w:rsid w:val="00A72DFC"/>
    <w:rsid w:val="00A856B0"/>
    <w:rsid w:val="00AB5880"/>
    <w:rsid w:val="00AC3E4A"/>
    <w:rsid w:val="00AC3F59"/>
    <w:rsid w:val="00AD1E3A"/>
    <w:rsid w:val="00AD6B67"/>
    <w:rsid w:val="00B0029A"/>
    <w:rsid w:val="00B058AA"/>
    <w:rsid w:val="00B1224C"/>
    <w:rsid w:val="00B218FF"/>
    <w:rsid w:val="00B353A2"/>
    <w:rsid w:val="00B41BC9"/>
    <w:rsid w:val="00B4203D"/>
    <w:rsid w:val="00B46935"/>
    <w:rsid w:val="00B52A91"/>
    <w:rsid w:val="00B62AAB"/>
    <w:rsid w:val="00B64F2D"/>
    <w:rsid w:val="00B73448"/>
    <w:rsid w:val="00B749CD"/>
    <w:rsid w:val="00B83880"/>
    <w:rsid w:val="00B8460E"/>
    <w:rsid w:val="00B853AC"/>
    <w:rsid w:val="00B900C4"/>
    <w:rsid w:val="00BA0AD2"/>
    <w:rsid w:val="00BA70EE"/>
    <w:rsid w:val="00BA72E1"/>
    <w:rsid w:val="00BB5E96"/>
    <w:rsid w:val="00BC54E2"/>
    <w:rsid w:val="00BD58D3"/>
    <w:rsid w:val="00BF3A67"/>
    <w:rsid w:val="00BF55A0"/>
    <w:rsid w:val="00C262FC"/>
    <w:rsid w:val="00C26AE8"/>
    <w:rsid w:val="00C636FB"/>
    <w:rsid w:val="00C71B55"/>
    <w:rsid w:val="00C848AA"/>
    <w:rsid w:val="00C8600C"/>
    <w:rsid w:val="00C8686F"/>
    <w:rsid w:val="00CA083F"/>
    <w:rsid w:val="00CA442B"/>
    <w:rsid w:val="00CC7F30"/>
    <w:rsid w:val="00CE654D"/>
    <w:rsid w:val="00D03566"/>
    <w:rsid w:val="00D06B5C"/>
    <w:rsid w:val="00D071F8"/>
    <w:rsid w:val="00D07215"/>
    <w:rsid w:val="00D10AA2"/>
    <w:rsid w:val="00D15754"/>
    <w:rsid w:val="00D23888"/>
    <w:rsid w:val="00D34B55"/>
    <w:rsid w:val="00D42DBA"/>
    <w:rsid w:val="00D513BF"/>
    <w:rsid w:val="00D52312"/>
    <w:rsid w:val="00D566B8"/>
    <w:rsid w:val="00D71B58"/>
    <w:rsid w:val="00D757F0"/>
    <w:rsid w:val="00D7712C"/>
    <w:rsid w:val="00D81B42"/>
    <w:rsid w:val="00D84C84"/>
    <w:rsid w:val="00D84D2E"/>
    <w:rsid w:val="00D85EB7"/>
    <w:rsid w:val="00D860CE"/>
    <w:rsid w:val="00DA287D"/>
    <w:rsid w:val="00DA45ED"/>
    <w:rsid w:val="00DB7CA3"/>
    <w:rsid w:val="00DC5753"/>
    <w:rsid w:val="00DD5BAF"/>
    <w:rsid w:val="00DF20B4"/>
    <w:rsid w:val="00DF6722"/>
    <w:rsid w:val="00E04867"/>
    <w:rsid w:val="00E04E46"/>
    <w:rsid w:val="00E12C83"/>
    <w:rsid w:val="00E2579B"/>
    <w:rsid w:val="00E26602"/>
    <w:rsid w:val="00E26EC4"/>
    <w:rsid w:val="00E271C6"/>
    <w:rsid w:val="00E27D9B"/>
    <w:rsid w:val="00E4612E"/>
    <w:rsid w:val="00E530D4"/>
    <w:rsid w:val="00E6162F"/>
    <w:rsid w:val="00E8344C"/>
    <w:rsid w:val="00E85683"/>
    <w:rsid w:val="00E9319C"/>
    <w:rsid w:val="00EA777B"/>
    <w:rsid w:val="00ED1BDD"/>
    <w:rsid w:val="00ED2D08"/>
    <w:rsid w:val="00ED380C"/>
    <w:rsid w:val="00EE0611"/>
    <w:rsid w:val="00EE3939"/>
    <w:rsid w:val="00EE5C06"/>
    <w:rsid w:val="00EE7559"/>
    <w:rsid w:val="00EF39FB"/>
    <w:rsid w:val="00F02B2E"/>
    <w:rsid w:val="00F043EA"/>
    <w:rsid w:val="00F05135"/>
    <w:rsid w:val="00F207BF"/>
    <w:rsid w:val="00F2189E"/>
    <w:rsid w:val="00F3764C"/>
    <w:rsid w:val="00F440B6"/>
    <w:rsid w:val="00F63881"/>
    <w:rsid w:val="00F64665"/>
    <w:rsid w:val="00F64A98"/>
    <w:rsid w:val="00F661E7"/>
    <w:rsid w:val="00F77E24"/>
    <w:rsid w:val="00F82512"/>
    <w:rsid w:val="00F97A9A"/>
    <w:rsid w:val="00FA081D"/>
    <w:rsid w:val="00FC19FE"/>
    <w:rsid w:val="00FC4D65"/>
    <w:rsid w:val="00FC6DF8"/>
    <w:rsid w:val="00FD20C8"/>
    <w:rsid w:val="00FE15D7"/>
    <w:rsid w:val="00FE3C83"/>
    <w:rsid w:val="00FE7DD1"/>
    <w:rsid w:val="01EB0496"/>
    <w:rsid w:val="02787E69"/>
    <w:rsid w:val="043C424D"/>
    <w:rsid w:val="068900D1"/>
    <w:rsid w:val="08F05CF8"/>
    <w:rsid w:val="0C7F2F86"/>
    <w:rsid w:val="0D4F0C46"/>
    <w:rsid w:val="0F76246C"/>
    <w:rsid w:val="0F7C644C"/>
    <w:rsid w:val="155741FB"/>
    <w:rsid w:val="1B7A6F54"/>
    <w:rsid w:val="1E4B47B3"/>
    <w:rsid w:val="245F127F"/>
    <w:rsid w:val="260005AB"/>
    <w:rsid w:val="270C1DE7"/>
    <w:rsid w:val="2C4D7DC3"/>
    <w:rsid w:val="31D66571"/>
    <w:rsid w:val="327F3B5A"/>
    <w:rsid w:val="33ED6977"/>
    <w:rsid w:val="34B472BD"/>
    <w:rsid w:val="38325AB9"/>
    <w:rsid w:val="39085583"/>
    <w:rsid w:val="3C127D7F"/>
    <w:rsid w:val="3EB4090D"/>
    <w:rsid w:val="3F6A07E2"/>
    <w:rsid w:val="407E6832"/>
    <w:rsid w:val="41673A89"/>
    <w:rsid w:val="4CAB2901"/>
    <w:rsid w:val="51DA5DF9"/>
    <w:rsid w:val="526C257D"/>
    <w:rsid w:val="57766067"/>
    <w:rsid w:val="58C659F3"/>
    <w:rsid w:val="60C37D96"/>
    <w:rsid w:val="64514EEF"/>
    <w:rsid w:val="67354C15"/>
    <w:rsid w:val="6A985230"/>
    <w:rsid w:val="6B2F69E3"/>
    <w:rsid w:val="6C8D4F9D"/>
    <w:rsid w:val="6EEE0980"/>
    <w:rsid w:val="718576AB"/>
    <w:rsid w:val="73423622"/>
    <w:rsid w:val="7E6D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 stroke="f">
      <v:fill color="red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87D5E61F-4277-4240-AD5F-03E852A9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宋体" w:eastAsia="方正仿宋简体" w:hAnsi="宋体" w:cs="方正黑体简体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333333"/>
      <w:u w:val="none"/>
    </w:rPr>
  </w:style>
  <w:style w:type="character" w:customStyle="1" w:styleId="c">
    <w:name w:val="c"/>
    <w:rPr>
      <w:b/>
      <w:bdr w:val="single" w:sz="2" w:space="0" w:color="CCCCCC"/>
    </w:rPr>
  </w:style>
  <w:style w:type="character" w:styleId="a4">
    <w:name w:val="page number"/>
    <w:basedOn w:val="a0"/>
  </w:style>
  <w:style w:type="character" w:styleId="a5">
    <w:name w:val="Hyperlink"/>
    <w:rPr>
      <w:color w:val="333333"/>
      <w:u w:val="none"/>
    </w:rPr>
  </w:style>
  <w:style w:type="character" w:styleId="a6">
    <w:name w:val="Emphasis"/>
    <w:qFormat/>
    <w:rPr>
      <w:i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cs="宋体"/>
      <w:kern w:val="0"/>
      <w:sz w:val="24"/>
    </w:rPr>
  </w:style>
  <w:style w:type="paragraph" w:styleId="a9">
    <w:name w:val="Body Text"/>
    <w:basedOn w:val="a"/>
    <w:pPr>
      <w:spacing w:line="400" w:lineRule="atLeast"/>
      <w:ind w:rightChars="157" w:right="330"/>
    </w:pPr>
    <w:rPr>
      <w:rFonts w:ascii="仿宋_GB2312" w:eastAsia="黑体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styleId="ab">
    <w:name w:val="Balloon Text"/>
    <w:basedOn w:val="a"/>
    <w:rPr>
      <w:sz w:val="18"/>
      <w:szCs w:val="18"/>
    </w:rPr>
  </w:style>
  <w:style w:type="paragraph" w:customStyle="1" w:styleId="1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</w:rPr>
  </w:style>
  <w:style w:type="paragraph" w:styleId="ac">
    <w:name w:val="List Paragraph"/>
    <w:basedOn w:val="a"/>
    <w:uiPriority w:val="99"/>
    <w:qFormat/>
    <w:rsid w:val="00B8460E"/>
    <w:pPr>
      <w:ind w:firstLineChars="200" w:firstLine="420"/>
    </w:pPr>
  </w:style>
  <w:style w:type="paragraph" w:customStyle="1" w:styleId="Style6">
    <w:name w:val="_Style 6"/>
    <w:basedOn w:val="a"/>
    <w:rsid w:val="004806A4"/>
    <w:rPr>
      <w:rFonts w:ascii="Times New Roman" w:eastAsia="宋体" w:hAnsi="Times New Roman"/>
      <w:sz w:val="21"/>
    </w:rPr>
  </w:style>
  <w:style w:type="paragraph" w:styleId="ad">
    <w:name w:val="Date"/>
    <w:basedOn w:val="a"/>
    <w:next w:val="a"/>
    <w:link w:val="Char"/>
    <w:rsid w:val="003F45A0"/>
    <w:pPr>
      <w:ind w:leftChars="2500" w:left="100"/>
    </w:pPr>
  </w:style>
  <w:style w:type="character" w:customStyle="1" w:styleId="Char">
    <w:name w:val="日期 Char"/>
    <w:basedOn w:val="a0"/>
    <w:link w:val="ad"/>
    <w:rsid w:val="003F45A0"/>
    <w:rPr>
      <w:rFonts w:ascii="宋体" w:eastAsia="方正仿宋简体" w:hAnsi="宋体"/>
      <w:kern w:val="2"/>
      <w:sz w:val="32"/>
      <w:szCs w:val="24"/>
    </w:rPr>
  </w:style>
  <w:style w:type="table" w:styleId="ae">
    <w:name w:val="Table Grid"/>
    <w:basedOn w:val="a1"/>
    <w:qFormat/>
    <w:rsid w:val="00850103"/>
    <w:rPr>
      <w:rFonts w:ascii="Calibri" w:eastAsia="宋体" w:hAnsi="Calibri"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ito\AppData\Roaming\kingsoft\office6\templates\wps\zh_CN\&#26032;&#26631;&#2925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E4239-7E72-4947-9FF7-5B930A0A8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新标版</Template>
  <TotalTime>23</TotalTime>
  <Pages>3</Pages>
  <Words>139</Words>
  <Characters>795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唐山市统计局综合处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综合处文字材料</dc:title>
  <dc:subject/>
  <dc:creator>陈志杰</dc:creator>
  <cp:keywords/>
  <dc:description/>
  <cp:lastModifiedBy>jsz7</cp:lastModifiedBy>
  <cp:revision>7</cp:revision>
  <cp:lastPrinted>2018-04-12T06:22:00Z</cp:lastPrinted>
  <dcterms:created xsi:type="dcterms:W3CDTF">2023-03-03T06:13:00Z</dcterms:created>
  <dcterms:modified xsi:type="dcterms:W3CDTF">2023-03-03T07:33:00Z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