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145" w:rsidRDefault="006A4794">
      <w:pPr>
        <w:widowControl/>
        <w:jc w:val="center"/>
        <w:rPr>
          <w:rFonts w:ascii="方正小标宋简体" w:eastAsia="方正小标宋简体" w:hAnsi="宋体" w:cs="宋体"/>
          <w:kern w:val="0"/>
          <w:sz w:val="44"/>
          <w:szCs w:val="44"/>
        </w:rPr>
      </w:pPr>
      <w:r>
        <w:rPr>
          <w:rFonts w:ascii="方正小标宋简体" w:eastAsia="方正小标宋简体" w:hAnsi="宋体" w:cs="宋体" w:hint="eastAsia"/>
          <w:kern w:val="0"/>
          <w:sz w:val="44"/>
          <w:szCs w:val="44"/>
        </w:rPr>
        <w:t>唐山市司法局</w:t>
      </w:r>
      <w:r w:rsidR="00C37911">
        <w:rPr>
          <w:rFonts w:ascii="方正小标宋简体" w:eastAsia="方正小标宋简体" w:hAnsi="宋体" w:cs="宋体" w:hint="eastAsia"/>
          <w:kern w:val="0"/>
          <w:sz w:val="44"/>
          <w:szCs w:val="44"/>
        </w:rPr>
        <w:t>政务公开事项清单</w:t>
      </w:r>
    </w:p>
    <w:p w:rsidR="009F4145" w:rsidRDefault="009F4145" w:rsidP="00CE230E">
      <w:pPr>
        <w:widowControl/>
        <w:spacing w:afterLines="20"/>
        <w:jc w:val="left"/>
        <w:rPr>
          <w:rFonts w:ascii="宋体" w:eastAsia="宋体" w:hAnsi="宋体" w:cs="宋体"/>
          <w:kern w:val="0"/>
          <w:sz w:val="22"/>
        </w:rPr>
      </w:pPr>
    </w:p>
    <w:tbl>
      <w:tblPr>
        <w:tblW w:w="215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13" w:type="dxa"/>
          <w:bottom w:w="113" w:type="dxa"/>
        </w:tblCellMar>
        <w:tblLook w:val="04A0"/>
      </w:tblPr>
      <w:tblGrid>
        <w:gridCol w:w="578"/>
        <w:gridCol w:w="8"/>
        <w:gridCol w:w="1223"/>
        <w:gridCol w:w="2268"/>
        <w:gridCol w:w="3402"/>
        <w:gridCol w:w="3828"/>
        <w:gridCol w:w="2569"/>
        <w:gridCol w:w="2268"/>
        <w:gridCol w:w="1843"/>
        <w:gridCol w:w="850"/>
        <w:gridCol w:w="709"/>
        <w:gridCol w:w="709"/>
        <w:gridCol w:w="1258"/>
      </w:tblGrid>
      <w:tr w:rsidR="002D6F64" w:rsidTr="000C2772">
        <w:trPr>
          <w:trHeight w:val="20"/>
          <w:tblHeader/>
          <w:jc w:val="center"/>
        </w:trPr>
        <w:tc>
          <w:tcPr>
            <w:tcW w:w="578" w:type="dxa"/>
            <w:vMerge w:val="restart"/>
            <w:vAlign w:val="center"/>
          </w:tcPr>
          <w:p w:rsidR="00F326CF" w:rsidRDefault="00F326CF">
            <w:pPr>
              <w:widowControl/>
              <w:jc w:val="center"/>
              <w:rPr>
                <w:rFonts w:ascii="黑体" w:eastAsia="黑体" w:hAnsi="黑体" w:cs="宋体"/>
                <w:kern w:val="0"/>
                <w:sz w:val="22"/>
              </w:rPr>
            </w:pPr>
            <w:r>
              <w:rPr>
                <w:rFonts w:ascii="黑体" w:eastAsia="黑体" w:hAnsi="黑体" w:cs="宋体" w:hint="eastAsia"/>
                <w:kern w:val="0"/>
                <w:sz w:val="22"/>
              </w:rPr>
              <w:t>序号</w:t>
            </w:r>
          </w:p>
        </w:tc>
        <w:tc>
          <w:tcPr>
            <w:tcW w:w="3499" w:type="dxa"/>
            <w:gridSpan w:val="3"/>
            <w:vAlign w:val="center"/>
          </w:tcPr>
          <w:p w:rsidR="00F326CF" w:rsidRDefault="00F326CF">
            <w:pPr>
              <w:widowControl/>
              <w:jc w:val="center"/>
              <w:rPr>
                <w:rFonts w:ascii="黑体" w:eastAsia="黑体" w:hAnsi="黑体" w:cs="宋体"/>
                <w:kern w:val="0"/>
                <w:sz w:val="22"/>
              </w:rPr>
            </w:pPr>
            <w:r>
              <w:rPr>
                <w:rFonts w:ascii="黑体" w:eastAsia="黑体" w:hAnsi="黑体" w:cs="宋体" w:hint="eastAsia"/>
                <w:kern w:val="0"/>
                <w:sz w:val="22"/>
              </w:rPr>
              <w:t>公开事项</w:t>
            </w:r>
          </w:p>
        </w:tc>
        <w:tc>
          <w:tcPr>
            <w:tcW w:w="3402" w:type="dxa"/>
            <w:vMerge w:val="restart"/>
            <w:vAlign w:val="center"/>
          </w:tcPr>
          <w:p w:rsidR="00F326CF" w:rsidRDefault="00F326CF">
            <w:pPr>
              <w:widowControl/>
              <w:jc w:val="center"/>
              <w:rPr>
                <w:rFonts w:ascii="黑体" w:eastAsia="黑体" w:hAnsi="黑体" w:cs="宋体"/>
                <w:kern w:val="0"/>
                <w:sz w:val="22"/>
              </w:rPr>
            </w:pPr>
            <w:r>
              <w:rPr>
                <w:rFonts w:ascii="黑体" w:eastAsia="黑体" w:hAnsi="黑体" w:cs="宋体" w:hint="eastAsia"/>
                <w:kern w:val="0"/>
                <w:sz w:val="22"/>
              </w:rPr>
              <w:t>公开内容</w:t>
            </w:r>
          </w:p>
        </w:tc>
        <w:tc>
          <w:tcPr>
            <w:tcW w:w="3828" w:type="dxa"/>
            <w:vMerge w:val="restart"/>
            <w:vAlign w:val="center"/>
          </w:tcPr>
          <w:p w:rsidR="00F326CF" w:rsidRDefault="00F326CF">
            <w:pPr>
              <w:widowControl/>
              <w:jc w:val="center"/>
              <w:rPr>
                <w:rFonts w:ascii="黑体" w:eastAsia="黑体" w:hAnsi="黑体" w:cs="宋体"/>
                <w:kern w:val="0"/>
                <w:sz w:val="22"/>
              </w:rPr>
            </w:pPr>
            <w:r>
              <w:rPr>
                <w:rFonts w:ascii="黑体" w:eastAsia="黑体" w:hAnsi="黑体" w:cs="宋体" w:hint="eastAsia"/>
                <w:kern w:val="0"/>
                <w:sz w:val="22"/>
              </w:rPr>
              <w:t>公开依据</w:t>
            </w:r>
          </w:p>
        </w:tc>
        <w:tc>
          <w:tcPr>
            <w:tcW w:w="2569" w:type="dxa"/>
            <w:vMerge w:val="restart"/>
            <w:vAlign w:val="center"/>
          </w:tcPr>
          <w:p w:rsidR="00F326CF" w:rsidRDefault="00F326CF">
            <w:pPr>
              <w:widowControl/>
              <w:jc w:val="center"/>
              <w:rPr>
                <w:rFonts w:ascii="黑体" w:eastAsia="黑体" w:hAnsi="黑体" w:cs="宋体"/>
                <w:kern w:val="0"/>
                <w:sz w:val="22"/>
              </w:rPr>
            </w:pPr>
            <w:r>
              <w:rPr>
                <w:rFonts w:ascii="黑体" w:eastAsia="黑体" w:hAnsi="黑体" w:cs="宋体" w:hint="eastAsia"/>
                <w:kern w:val="0"/>
                <w:sz w:val="22"/>
              </w:rPr>
              <w:t>公开时限</w:t>
            </w:r>
          </w:p>
        </w:tc>
        <w:tc>
          <w:tcPr>
            <w:tcW w:w="2268" w:type="dxa"/>
            <w:vMerge w:val="restart"/>
            <w:vAlign w:val="center"/>
          </w:tcPr>
          <w:p w:rsidR="00F326CF" w:rsidRDefault="00F326CF" w:rsidP="00F326CF">
            <w:pPr>
              <w:widowControl/>
              <w:jc w:val="center"/>
              <w:rPr>
                <w:rFonts w:ascii="黑体" w:eastAsia="黑体" w:hAnsi="黑体" w:cs="宋体"/>
                <w:kern w:val="0"/>
                <w:sz w:val="22"/>
              </w:rPr>
            </w:pPr>
            <w:r>
              <w:rPr>
                <w:rFonts w:ascii="黑体" w:eastAsia="黑体" w:hAnsi="黑体" w:cs="宋体" w:hint="eastAsia"/>
                <w:kern w:val="0"/>
                <w:sz w:val="22"/>
              </w:rPr>
              <w:t>公开主体</w:t>
            </w:r>
          </w:p>
        </w:tc>
        <w:tc>
          <w:tcPr>
            <w:tcW w:w="1843" w:type="dxa"/>
            <w:vMerge w:val="restart"/>
            <w:vAlign w:val="center"/>
          </w:tcPr>
          <w:p w:rsidR="00F326CF" w:rsidRDefault="00F326CF">
            <w:pPr>
              <w:widowControl/>
              <w:jc w:val="center"/>
              <w:rPr>
                <w:rFonts w:ascii="黑体" w:eastAsia="黑体" w:hAnsi="黑体" w:cs="宋体"/>
                <w:kern w:val="0"/>
                <w:sz w:val="22"/>
              </w:rPr>
            </w:pPr>
            <w:r>
              <w:rPr>
                <w:rFonts w:ascii="黑体" w:eastAsia="黑体" w:hAnsi="黑体" w:cs="宋体" w:hint="eastAsia"/>
                <w:kern w:val="0"/>
                <w:sz w:val="22"/>
              </w:rPr>
              <w:t>公开渠道和载体</w:t>
            </w:r>
          </w:p>
        </w:tc>
        <w:tc>
          <w:tcPr>
            <w:tcW w:w="1559" w:type="dxa"/>
            <w:gridSpan w:val="2"/>
            <w:vAlign w:val="center"/>
          </w:tcPr>
          <w:p w:rsidR="00F326CF" w:rsidRDefault="00F326CF">
            <w:pPr>
              <w:widowControl/>
              <w:jc w:val="center"/>
              <w:rPr>
                <w:rFonts w:ascii="黑体" w:eastAsia="黑体" w:hAnsi="黑体" w:cs="宋体"/>
                <w:kern w:val="0"/>
                <w:sz w:val="22"/>
              </w:rPr>
            </w:pPr>
            <w:r>
              <w:rPr>
                <w:rFonts w:ascii="黑体" w:eastAsia="黑体" w:hAnsi="黑体" w:cs="宋体" w:hint="eastAsia"/>
                <w:kern w:val="0"/>
                <w:sz w:val="22"/>
              </w:rPr>
              <w:t>公开对象</w:t>
            </w:r>
          </w:p>
        </w:tc>
        <w:tc>
          <w:tcPr>
            <w:tcW w:w="1967" w:type="dxa"/>
            <w:gridSpan w:val="2"/>
            <w:vAlign w:val="center"/>
          </w:tcPr>
          <w:p w:rsidR="00F326CF" w:rsidRDefault="00F326CF">
            <w:pPr>
              <w:widowControl/>
              <w:jc w:val="center"/>
              <w:rPr>
                <w:rFonts w:ascii="黑体" w:eastAsia="黑体" w:hAnsi="黑体" w:cs="宋体"/>
                <w:kern w:val="0"/>
                <w:sz w:val="22"/>
              </w:rPr>
            </w:pPr>
            <w:r>
              <w:rPr>
                <w:rFonts w:ascii="黑体" w:eastAsia="黑体" w:hAnsi="黑体" w:cs="宋体" w:hint="eastAsia"/>
                <w:kern w:val="0"/>
                <w:sz w:val="22"/>
              </w:rPr>
              <w:t>公开方式</w:t>
            </w:r>
          </w:p>
        </w:tc>
      </w:tr>
      <w:tr w:rsidR="002D6F64" w:rsidTr="000C2772">
        <w:trPr>
          <w:trHeight w:val="20"/>
          <w:tblHeader/>
          <w:jc w:val="center"/>
        </w:trPr>
        <w:tc>
          <w:tcPr>
            <w:tcW w:w="578" w:type="dxa"/>
            <w:vMerge/>
            <w:vAlign w:val="center"/>
          </w:tcPr>
          <w:p w:rsidR="00F326CF" w:rsidRDefault="00F326CF">
            <w:pPr>
              <w:widowControl/>
              <w:jc w:val="center"/>
              <w:rPr>
                <w:rFonts w:ascii="黑体" w:eastAsia="黑体" w:hAnsi="黑体" w:cs="宋体"/>
                <w:kern w:val="0"/>
                <w:sz w:val="22"/>
              </w:rPr>
            </w:pPr>
          </w:p>
        </w:tc>
        <w:tc>
          <w:tcPr>
            <w:tcW w:w="1231" w:type="dxa"/>
            <w:gridSpan w:val="2"/>
            <w:vAlign w:val="center"/>
          </w:tcPr>
          <w:p w:rsidR="00F326CF" w:rsidRDefault="00F326CF">
            <w:pPr>
              <w:widowControl/>
              <w:jc w:val="center"/>
              <w:rPr>
                <w:rFonts w:ascii="黑体" w:eastAsia="黑体" w:hAnsi="黑体" w:cs="宋体"/>
                <w:kern w:val="0"/>
                <w:sz w:val="22"/>
              </w:rPr>
            </w:pPr>
            <w:r>
              <w:rPr>
                <w:rFonts w:ascii="黑体" w:eastAsia="黑体" w:hAnsi="黑体" w:cs="宋体" w:hint="eastAsia"/>
                <w:kern w:val="0"/>
                <w:sz w:val="22"/>
              </w:rPr>
              <w:t>一级事项</w:t>
            </w:r>
          </w:p>
        </w:tc>
        <w:tc>
          <w:tcPr>
            <w:tcW w:w="2268" w:type="dxa"/>
            <w:vAlign w:val="center"/>
          </w:tcPr>
          <w:p w:rsidR="00F326CF" w:rsidRDefault="00F326CF">
            <w:pPr>
              <w:widowControl/>
              <w:jc w:val="center"/>
              <w:rPr>
                <w:rFonts w:ascii="黑体" w:eastAsia="黑体" w:hAnsi="黑体" w:cs="宋体"/>
                <w:kern w:val="0"/>
                <w:sz w:val="22"/>
              </w:rPr>
            </w:pPr>
            <w:r>
              <w:rPr>
                <w:rFonts w:ascii="黑体" w:eastAsia="黑体" w:hAnsi="黑体" w:cs="宋体" w:hint="eastAsia"/>
                <w:kern w:val="0"/>
                <w:sz w:val="22"/>
              </w:rPr>
              <w:t>二级事项</w:t>
            </w:r>
          </w:p>
        </w:tc>
        <w:tc>
          <w:tcPr>
            <w:tcW w:w="3402" w:type="dxa"/>
            <w:vMerge/>
            <w:vAlign w:val="center"/>
          </w:tcPr>
          <w:p w:rsidR="00F326CF" w:rsidRDefault="00F326CF">
            <w:pPr>
              <w:widowControl/>
              <w:jc w:val="center"/>
              <w:rPr>
                <w:rFonts w:ascii="黑体" w:eastAsia="黑体" w:hAnsi="黑体" w:cs="宋体"/>
                <w:kern w:val="0"/>
                <w:sz w:val="22"/>
              </w:rPr>
            </w:pPr>
          </w:p>
        </w:tc>
        <w:tc>
          <w:tcPr>
            <w:tcW w:w="3828" w:type="dxa"/>
            <w:vMerge/>
            <w:vAlign w:val="center"/>
          </w:tcPr>
          <w:p w:rsidR="00F326CF" w:rsidRDefault="00F326CF">
            <w:pPr>
              <w:widowControl/>
              <w:jc w:val="center"/>
              <w:rPr>
                <w:rFonts w:ascii="黑体" w:eastAsia="黑体" w:hAnsi="黑体" w:cs="宋体"/>
                <w:kern w:val="0"/>
                <w:sz w:val="22"/>
              </w:rPr>
            </w:pPr>
          </w:p>
        </w:tc>
        <w:tc>
          <w:tcPr>
            <w:tcW w:w="2569" w:type="dxa"/>
            <w:vMerge/>
            <w:vAlign w:val="center"/>
          </w:tcPr>
          <w:p w:rsidR="00F326CF" w:rsidRDefault="00F326CF">
            <w:pPr>
              <w:widowControl/>
              <w:jc w:val="center"/>
              <w:rPr>
                <w:rFonts w:ascii="黑体" w:eastAsia="黑体" w:hAnsi="黑体" w:cs="宋体"/>
                <w:kern w:val="0"/>
                <w:sz w:val="22"/>
              </w:rPr>
            </w:pPr>
          </w:p>
        </w:tc>
        <w:tc>
          <w:tcPr>
            <w:tcW w:w="2268" w:type="dxa"/>
            <w:vMerge/>
          </w:tcPr>
          <w:p w:rsidR="00F326CF" w:rsidRDefault="00F326CF">
            <w:pPr>
              <w:widowControl/>
              <w:jc w:val="center"/>
              <w:rPr>
                <w:rFonts w:ascii="黑体" w:eastAsia="黑体" w:hAnsi="黑体" w:cs="宋体"/>
                <w:kern w:val="0"/>
                <w:sz w:val="22"/>
              </w:rPr>
            </w:pPr>
          </w:p>
        </w:tc>
        <w:tc>
          <w:tcPr>
            <w:tcW w:w="1843" w:type="dxa"/>
            <w:vMerge/>
            <w:vAlign w:val="center"/>
          </w:tcPr>
          <w:p w:rsidR="00F326CF" w:rsidRDefault="00F326CF">
            <w:pPr>
              <w:widowControl/>
              <w:jc w:val="center"/>
              <w:rPr>
                <w:rFonts w:ascii="黑体" w:eastAsia="黑体" w:hAnsi="黑体" w:cs="宋体"/>
                <w:kern w:val="0"/>
                <w:sz w:val="22"/>
              </w:rPr>
            </w:pPr>
          </w:p>
        </w:tc>
        <w:tc>
          <w:tcPr>
            <w:tcW w:w="850" w:type="dxa"/>
            <w:vAlign w:val="center"/>
          </w:tcPr>
          <w:p w:rsidR="00F326CF" w:rsidRDefault="00F326CF">
            <w:pPr>
              <w:widowControl/>
              <w:ind w:leftChars="-50" w:left="-105" w:rightChars="-50" w:right="-105"/>
              <w:jc w:val="center"/>
              <w:rPr>
                <w:rFonts w:ascii="黑体" w:eastAsia="黑体" w:hAnsi="黑体" w:cs="宋体"/>
                <w:kern w:val="0"/>
                <w:sz w:val="22"/>
              </w:rPr>
            </w:pPr>
            <w:r>
              <w:rPr>
                <w:rFonts w:ascii="黑体" w:eastAsia="黑体" w:hAnsi="黑体" w:cs="宋体" w:hint="eastAsia"/>
                <w:kern w:val="0"/>
                <w:sz w:val="22"/>
              </w:rPr>
              <w:t>全社会</w:t>
            </w:r>
          </w:p>
        </w:tc>
        <w:tc>
          <w:tcPr>
            <w:tcW w:w="709" w:type="dxa"/>
            <w:vAlign w:val="center"/>
          </w:tcPr>
          <w:p w:rsidR="00F326CF" w:rsidRDefault="00F326CF">
            <w:pPr>
              <w:widowControl/>
              <w:ind w:leftChars="-50" w:left="-105" w:rightChars="-50" w:right="-105"/>
              <w:jc w:val="center"/>
              <w:rPr>
                <w:rFonts w:ascii="黑体" w:eastAsia="黑体" w:hAnsi="黑体" w:cs="宋体"/>
                <w:kern w:val="0"/>
                <w:sz w:val="22"/>
              </w:rPr>
            </w:pPr>
            <w:r>
              <w:rPr>
                <w:rFonts w:ascii="黑体" w:eastAsia="黑体" w:hAnsi="黑体" w:cs="宋体" w:hint="eastAsia"/>
                <w:kern w:val="0"/>
                <w:sz w:val="22"/>
              </w:rPr>
              <w:t>特定</w:t>
            </w:r>
            <w:r>
              <w:rPr>
                <w:rFonts w:ascii="黑体" w:eastAsia="黑体" w:hAnsi="黑体" w:cs="宋体" w:hint="eastAsia"/>
                <w:kern w:val="0"/>
                <w:sz w:val="22"/>
              </w:rPr>
              <w:br/>
              <w:t>对象</w:t>
            </w:r>
          </w:p>
        </w:tc>
        <w:tc>
          <w:tcPr>
            <w:tcW w:w="709" w:type="dxa"/>
            <w:vAlign w:val="center"/>
          </w:tcPr>
          <w:p w:rsidR="00F326CF" w:rsidRDefault="00F326CF">
            <w:pPr>
              <w:widowControl/>
              <w:ind w:leftChars="-50" w:left="-105" w:rightChars="-50" w:right="-105"/>
              <w:jc w:val="center"/>
              <w:rPr>
                <w:rFonts w:ascii="黑体" w:eastAsia="黑体" w:hAnsi="黑体" w:cs="宋体"/>
                <w:kern w:val="0"/>
                <w:sz w:val="22"/>
              </w:rPr>
            </w:pPr>
            <w:r>
              <w:rPr>
                <w:rFonts w:ascii="黑体" w:eastAsia="黑体" w:hAnsi="黑体" w:cs="宋体" w:hint="eastAsia"/>
                <w:kern w:val="0"/>
                <w:sz w:val="22"/>
              </w:rPr>
              <w:t>主动</w:t>
            </w:r>
            <w:r>
              <w:rPr>
                <w:rFonts w:ascii="黑体" w:eastAsia="黑体" w:hAnsi="黑体" w:cs="宋体" w:hint="eastAsia"/>
                <w:kern w:val="0"/>
                <w:sz w:val="22"/>
              </w:rPr>
              <w:br/>
              <w:t>公开</w:t>
            </w:r>
          </w:p>
        </w:tc>
        <w:tc>
          <w:tcPr>
            <w:tcW w:w="1258" w:type="dxa"/>
            <w:vAlign w:val="center"/>
          </w:tcPr>
          <w:p w:rsidR="00F326CF" w:rsidRDefault="00F326CF">
            <w:pPr>
              <w:widowControl/>
              <w:ind w:leftChars="-50" w:left="-105" w:rightChars="-50" w:right="-105"/>
              <w:jc w:val="center"/>
              <w:rPr>
                <w:rFonts w:ascii="黑体" w:eastAsia="黑体" w:hAnsi="黑体" w:cs="宋体"/>
                <w:kern w:val="0"/>
                <w:sz w:val="22"/>
              </w:rPr>
            </w:pPr>
            <w:r>
              <w:rPr>
                <w:rFonts w:ascii="黑体" w:eastAsia="黑体" w:hAnsi="黑体" w:cs="宋体" w:hint="eastAsia"/>
                <w:kern w:val="0"/>
                <w:sz w:val="22"/>
              </w:rPr>
              <w:t>依申请公开</w:t>
            </w:r>
          </w:p>
        </w:tc>
      </w:tr>
      <w:tr w:rsidR="002D6F64" w:rsidTr="000C2772">
        <w:trPr>
          <w:trHeight w:val="1531"/>
          <w:jc w:val="center"/>
        </w:trPr>
        <w:tc>
          <w:tcPr>
            <w:tcW w:w="586" w:type="dxa"/>
            <w:gridSpan w:val="2"/>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1</w:t>
            </w:r>
          </w:p>
        </w:tc>
        <w:tc>
          <w:tcPr>
            <w:tcW w:w="1223" w:type="dxa"/>
            <w:vMerge w:val="restart"/>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机构信息</w:t>
            </w:r>
          </w:p>
        </w:tc>
        <w:tc>
          <w:tcPr>
            <w:tcW w:w="226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基本信息</w:t>
            </w:r>
          </w:p>
        </w:tc>
        <w:tc>
          <w:tcPr>
            <w:tcW w:w="3402"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1.机构名称</w:t>
            </w:r>
            <w:r>
              <w:rPr>
                <w:rFonts w:ascii="宋体" w:eastAsia="宋体" w:hAnsi="宋体" w:cs="宋体" w:hint="eastAsia"/>
                <w:kern w:val="0"/>
                <w:sz w:val="22"/>
              </w:rPr>
              <w:br/>
              <w:t>2.联系方式</w:t>
            </w:r>
            <w:r>
              <w:rPr>
                <w:rFonts w:ascii="宋体" w:eastAsia="宋体" w:hAnsi="宋体" w:cs="宋体" w:hint="eastAsia"/>
                <w:kern w:val="0"/>
                <w:sz w:val="22"/>
              </w:rPr>
              <w:br/>
              <w:t>3.办公地址</w:t>
            </w:r>
            <w:r>
              <w:rPr>
                <w:rFonts w:ascii="宋体" w:eastAsia="宋体" w:hAnsi="宋体" w:cs="宋体" w:hint="eastAsia"/>
                <w:kern w:val="0"/>
                <w:sz w:val="22"/>
              </w:rPr>
              <w:br/>
              <w:t>4.办公时间</w:t>
            </w:r>
          </w:p>
        </w:tc>
        <w:tc>
          <w:tcPr>
            <w:tcW w:w="382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《中华人民共和国政府信息公开条例》《河北省实施&lt;中华人民共和国政府信息公开条例&gt;办法》等法律法规规章和规范性文件</w:t>
            </w:r>
          </w:p>
        </w:tc>
        <w:tc>
          <w:tcPr>
            <w:tcW w:w="2569"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信息产生或变更之日起20个工作日内公开，保持长期公开（相关法律法规另有规定的，从其规定）</w:t>
            </w:r>
          </w:p>
        </w:tc>
        <w:tc>
          <w:tcPr>
            <w:tcW w:w="2268" w:type="dxa"/>
            <w:vAlign w:val="center"/>
          </w:tcPr>
          <w:p w:rsidR="00F326CF" w:rsidRPr="000C2772" w:rsidRDefault="00B41875" w:rsidP="000C2772">
            <w:pPr>
              <w:pStyle w:val="a6"/>
              <w:widowControl/>
              <w:numPr>
                <w:ilvl w:val="0"/>
                <w:numId w:val="1"/>
              </w:numPr>
              <w:ind w:firstLineChars="0"/>
              <w:rPr>
                <w:rFonts w:ascii="宋体" w:eastAsia="宋体" w:hAnsi="宋体" w:cs="宋体"/>
                <w:kern w:val="0"/>
                <w:sz w:val="22"/>
              </w:rPr>
            </w:pPr>
            <w:r w:rsidRPr="000C2772">
              <w:rPr>
                <w:rFonts w:ascii="宋体" w:eastAsia="宋体" w:hAnsi="宋体" w:cs="宋体" w:hint="eastAsia"/>
                <w:kern w:val="0"/>
                <w:sz w:val="22"/>
              </w:rPr>
              <w:t>办公室</w:t>
            </w:r>
          </w:p>
          <w:p w:rsidR="00B41875" w:rsidRPr="000C2772" w:rsidRDefault="00B41875" w:rsidP="000C2772">
            <w:pPr>
              <w:pStyle w:val="a6"/>
              <w:widowControl/>
              <w:numPr>
                <w:ilvl w:val="0"/>
                <w:numId w:val="1"/>
              </w:numPr>
              <w:ind w:firstLineChars="0"/>
              <w:rPr>
                <w:rFonts w:ascii="宋体" w:eastAsia="宋体" w:hAnsi="宋体" w:cs="宋体"/>
                <w:kern w:val="0"/>
                <w:sz w:val="22"/>
              </w:rPr>
            </w:pPr>
            <w:r w:rsidRPr="000C2772">
              <w:rPr>
                <w:rFonts w:ascii="宋体" w:eastAsia="宋体" w:hAnsi="宋体" w:cs="宋体" w:hint="eastAsia"/>
                <w:kern w:val="0"/>
                <w:sz w:val="22"/>
              </w:rPr>
              <w:t>政治部（警务部）</w:t>
            </w:r>
          </w:p>
        </w:tc>
        <w:tc>
          <w:tcPr>
            <w:tcW w:w="1843" w:type="dxa"/>
            <w:vAlign w:val="center"/>
          </w:tcPr>
          <w:p w:rsidR="00F326CF" w:rsidRDefault="00F326CF">
            <w:pPr>
              <w:widowControl/>
              <w:rPr>
                <w:rFonts w:ascii="宋体" w:eastAsia="宋体" w:hAnsi="宋体" w:cs="宋体"/>
                <w:kern w:val="0"/>
                <w:sz w:val="22"/>
              </w:rPr>
            </w:pPr>
            <w:r>
              <w:rPr>
                <w:rFonts w:ascii="宋体" w:eastAsia="宋体" w:hAnsi="宋体" w:cs="宋体"/>
                <w:kern w:val="0"/>
                <w:sz w:val="22"/>
              </w:rPr>
              <w:t>■政府网站</w:t>
            </w:r>
          </w:p>
        </w:tc>
        <w:tc>
          <w:tcPr>
            <w:tcW w:w="850"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709" w:type="dxa"/>
            <w:vAlign w:val="center"/>
          </w:tcPr>
          <w:p w:rsidR="00F326CF" w:rsidRDefault="00F326CF">
            <w:pPr>
              <w:widowControl/>
              <w:jc w:val="center"/>
              <w:rPr>
                <w:rFonts w:ascii="宋体" w:eastAsia="宋体" w:hAnsi="宋体" w:cs="宋体"/>
                <w:kern w:val="0"/>
                <w:sz w:val="22"/>
              </w:rPr>
            </w:pPr>
          </w:p>
        </w:tc>
        <w:tc>
          <w:tcPr>
            <w:tcW w:w="709"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1258" w:type="dxa"/>
            <w:vAlign w:val="center"/>
          </w:tcPr>
          <w:p w:rsidR="00F326CF" w:rsidRDefault="00F326CF">
            <w:pPr>
              <w:widowControl/>
              <w:jc w:val="center"/>
              <w:rPr>
                <w:rFonts w:ascii="宋体" w:eastAsia="宋体" w:hAnsi="宋体" w:cs="宋体"/>
                <w:kern w:val="0"/>
                <w:sz w:val="22"/>
              </w:rPr>
            </w:pPr>
          </w:p>
        </w:tc>
      </w:tr>
      <w:tr w:rsidR="002D6F64" w:rsidTr="000C2772">
        <w:trPr>
          <w:trHeight w:val="1531"/>
          <w:jc w:val="center"/>
        </w:trPr>
        <w:tc>
          <w:tcPr>
            <w:tcW w:w="586" w:type="dxa"/>
            <w:gridSpan w:val="2"/>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2</w:t>
            </w:r>
          </w:p>
        </w:tc>
        <w:tc>
          <w:tcPr>
            <w:tcW w:w="1223" w:type="dxa"/>
            <w:vMerge/>
            <w:vAlign w:val="center"/>
          </w:tcPr>
          <w:p w:rsidR="00F326CF" w:rsidRDefault="00F326CF">
            <w:pPr>
              <w:widowControl/>
              <w:rPr>
                <w:rFonts w:ascii="宋体" w:eastAsia="宋体" w:hAnsi="宋体" w:cs="宋体"/>
                <w:kern w:val="0"/>
                <w:sz w:val="22"/>
              </w:rPr>
            </w:pPr>
          </w:p>
        </w:tc>
        <w:tc>
          <w:tcPr>
            <w:tcW w:w="226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法定职责</w:t>
            </w:r>
          </w:p>
        </w:tc>
        <w:tc>
          <w:tcPr>
            <w:tcW w:w="3402"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依据“三定”规定确定的本部门法定职责</w:t>
            </w:r>
          </w:p>
        </w:tc>
        <w:tc>
          <w:tcPr>
            <w:tcW w:w="382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《中华人民共和国政府信息公开条例》《河北省实施&lt;中华人民共和国政府信息公开条例&gt;办法》等法律法规规章和规范性文件</w:t>
            </w:r>
          </w:p>
        </w:tc>
        <w:tc>
          <w:tcPr>
            <w:tcW w:w="2569"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信息产生或变更之日起20个工作日内公开，保持长期公开（相关法律法规另有规定的，从其规定）</w:t>
            </w:r>
          </w:p>
        </w:tc>
        <w:tc>
          <w:tcPr>
            <w:tcW w:w="2268" w:type="dxa"/>
            <w:vAlign w:val="center"/>
          </w:tcPr>
          <w:p w:rsidR="00F326CF" w:rsidRPr="000C2772" w:rsidRDefault="00B41875" w:rsidP="000C2772">
            <w:pPr>
              <w:pStyle w:val="a6"/>
              <w:widowControl/>
              <w:numPr>
                <w:ilvl w:val="0"/>
                <w:numId w:val="1"/>
              </w:numPr>
              <w:ind w:firstLineChars="0"/>
              <w:rPr>
                <w:rFonts w:ascii="宋体" w:eastAsia="宋体" w:hAnsi="宋体" w:cs="宋体"/>
                <w:kern w:val="0"/>
                <w:sz w:val="22"/>
              </w:rPr>
            </w:pPr>
            <w:r w:rsidRPr="000C2772">
              <w:rPr>
                <w:rFonts w:ascii="宋体" w:eastAsia="宋体" w:hAnsi="宋体" w:cs="宋体" w:hint="eastAsia"/>
                <w:kern w:val="0"/>
                <w:sz w:val="22"/>
              </w:rPr>
              <w:t>政治部（警务部）</w:t>
            </w:r>
          </w:p>
        </w:tc>
        <w:tc>
          <w:tcPr>
            <w:tcW w:w="1843" w:type="dxa"/>
            <w:vAlign w:val="center"/>
          </w:tcPr>
          <w:p w:rsidR="00F326CF" w:rsidRDefault="00F326CF">
            <w:pPr>
              <w:widowControl/>
              <w:rPr>
                <w:rFonts w:ascii="宋体" w:eastAsia="宋体" w:hAnsi="宋体" w:cs="宋体"/>
                <w:kern w:val="0"/>
                <w:sz w:val="22"/>
              </w:rPr>
            </w:pPr>
            <w:r>
              <w:rPr>
                <w:rFonts w:ascii="宋体" w:eastAsia="宋体" w:hAnsi="宋体" w:cs="宋体"/>
                <w:kern w:val="0"/>
                <w:sz w:val="22"/>
              </w:rPr>
              <w:t>■政府网站</w:t>
            </w:r>
          </w:p>
        </w:tc>
        <w:tc>
          <w:tcPr>
            <w:tcW w:w="850"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709" w:type="dxa"/>
            <w:vAlign w:val="center"/>
          </w:tcPr>
          <w:p w:rsidR="00F326CF" w:rsidRDefault="00F326CF">
            <w:pPr>
              <w:widowControl/>
              <w:jc w:val="center"/>
              <w:rPr>
                <w:rFonts w:ascii="宋体" w:eastAsia="宋体" w:hAnsi="宋体" w:cs="宋体"/>
                <w:kern w:val="0"/>
                <w:sz w:val="22"/>
              </w:rPr>
            </w:pPr>
          </w:p>
        </w:tc>
        <w:tc>
          <w:tcPr>
            <w:tcW w:w="709"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1258" w:type="dxa"/>
            <w:vAlign w:val="center"/>
          </w:tcPr>
          <w:p w:rsidR="00F326CF" w:rsidRDefault="00F326CF">
            <w:pPr>
              <w:widowControl/>
              <w:jc w:val="center"/>
              <w:rPr>
                <w:rFonts w:ascii="宋体" w:eastAsia="宋体" w:hAnsi="宋体" w:cs="宋体"/>
                <w:kern w:val="0"/>
                <w:sz w:val="22"/>
              </w:rPr>
            </w:pPr>
          </w:p>
        </w:tc>
      </w:tr>
      <w:tr w:rsidR="002D6F64" w:rsidTr="000C2772">
        <w:trPr>
          <w:trHeight w:val="2649"/>
          <w:jc w:val="center"/>
        </w:trPr>
        <w:tc>
          <w:tcPr>
            <w:tcW w:w="586" w:type="dxa"/>
            <w:gridSpan w:val="2"/>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3</w:t>
            </w:r>
          </w:p>
        </w:tc>
        <w:tc>
          <w:tcPr>
            <w:tcW w:w="1223" w:type="dxa"/>
            <w:vMerge/>
            <w:vAlign w:val="center"/>
          </w:tcPr>
          <w:p w:rsidR="00F326CF" w:rsidRDefault="00F326CF">
            <w:pPr>
              <w:widowControl/>
              <w:rPr>
                <w:rFonts w:ascii="宋体" w:eastAsia="宋体" w:hAnsi="宋体" w:cs="宋体"/>
                <w:kern w:val="0"/>
                <w:sz w:val="22"/>
              </w:rPr>
            </w:pPr>
          </w:p>
        </w:tc>
        <w:tc>
          <w:tcPr>
            <w:tcW w:w="226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领导简历</w:t>
            </w:r>
          </w:p>
        </w:tc>
        <w:tc>
          <w:tcPr>
            <w:tcW w:w="3402"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1.姓名</w:t>
            </w:r>
            <w:r>
              <w:rPr>
                <w:rFonts w:ascii="宋体" w:eastAsia="宋体" w:hAnsi="宋体" w:cs="宋体" w:hint="eastAsia"/>
                <w:kern w:val="0"/>
                <w:sz w:val="22"/>
              </w:rPr>
              <w:br/>
              <w:t>2.职务</w:t>
            </w:r>
            <w:r>
              <w:rPr>
                <w:rFonts w:ascii="宋体" w:eastAsia="宋体" w:hAnsi="宋体" w:cs="宋体" w:hint="eastAsia"/>
                <w:kern w:val="0"/>
                <w:sz w:val="22"/>
              </w:rPr>
              <w:br/>
              <w:t>3.工作分工</w:t>
            </w:r>
            <w:r>
              <w:rPr>
                <w:rFonts w:ascii="宋体" w:eastAsia="宋体" w:hAnsi="宋体" w:cs="宋体" w:hint="eastAsia"/>
                <w:kern w:val="0"/>
                <w:sz w:val="22"/>
              </w:rPr>
              <w:br/>
            </w:r>
          </w:p>
        </w:tc>
        <w:tc>
          <w:tcPr>
            <w:tcW w:w="382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《中华人民共和国政府信息公开条例》《河北省实施&lt;中华人民共和国政府信息公开条例&gt;办法》等法律法规规章和规范性文件</w:t>
            </w:r>
          </w:p>
        </w:tc>
        <w:tc>
          <w:tcPr>
            <w:tcW w:w="2569"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信息产生或变更之日起20个工作日内公开，保持长期公开（相关法律法规另有规定的，从其规定）</w:t>
            </w:r>
          </w:p>
        </w:tc>
        <w:tc>
          <w:tcPr>
            <w:tcW w:w="2268" w:type="dxa"/>
            <w:vAlign w:val="center"/>
          </w:tcPr>
          <w:p w:rsidR="00F326CF" w:rsidRPr="000C2772" w:rsidRDefault="00B41875" w:rsidP="000C2772">
            <w:pPr>
              <w:pStyle w:val="a6"/>
              <w:widowControl/>
              <w:numPr>
                <w:ilvl w:val="0"/>
                <w:numId w:val="1"/>
              </w:numPr>
              <w:ind w:firstLineChars="0"/>
              <w:rPr>
                <w:rFonts w:ascii="宋体" w:eastAsia="宋体" w:hAnsi="宋体" w:cs="宋体"/>
                <w:kern w:val="0"/>
                <w:sz w:val="22"/>
              </w:rPr>
            </w:pPr>
            <w:r w:rsidRPr="000C2772">
              <w:rPr>
                <w:rFonts w:ascii="宋体" w:eastAsia="宋体" w:hAnsi="宋体" w:cs="宋体" w:hint="eastAsia"/>
                <w:kern w:val="0"/>
                <w:sz w:val="22"/>
              </w:rPr>
              <w:t>政治部（警务部）</w:t>
            </w:r>
          </w:p>
        </w:tc>
        <w:tc>
          <w:tcPr>
            <w:tcW w:w="1843" w:type="dxa"/>
            <w:vAlign w:val="center"/>
          </w:tcPr>
          <w:p w:rsidR="00F326CF" w:rsidRDefault="00F326CF">
            <w:pPr>
              <w:widowControl/>
              <w:rPr>
                <w:rFonts w:ascii="宋体" w:eastAsia="宋体" w:hAnsi="宋体" w:cs="宋体"/>
                <w:kern w:val="0"/>
                <w:sz w:val="22"/>
              </w:rPr>
            </w:pPr>
            <w:r>
              <w:rPr>
                <w:rFonts w:ascii="宋体" w:eastAsia="宋体" w:hAnsi="宋体" w:cs="宋体"/>
                <w:kern w:val="0"/>
                <w:sz w:val="22"/>
              </w:rPr>
              <w:t>■政府网站</w:t>
            </w:r>
          </w:p>
        </w:tc>
        <w:tc>
          <w:tcPr>
            <w:tcW w:w="850"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709" w:type="dxa"/>
            <w:vAlign w:val="center"/>
          </w:tcPr>
          <w:p w:rsidR="00F326CF" w:rsidRDefault="00F326CF">
            <w:pPr>
              <w:widowControl/>
              <w:jc w:val="center"/>
              <w:rPr>
                <w:rFonts w:ascii="宋体" w:eastAsia="宋体" w:hAnsi="宋体" w:cs="宋体"/>
                <w:kern w:val="0"/>
                <w:sz w:val="22"/>
              </w:rPr>
            </w:pPr>
          </w:p>
        </w:tc>
        <w:tc>
          <w:tcPr>
            <w:tcW w:w="709"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1258" w:type="dxa"/>
            <w:vAlign w:val="center"/>
          </w:tcPr>
          <w:p w:rsidR="00F326CF" w:rsidRDefault="00F326CF">
            <w:pPr>
              <w:widowControl/>
              <w:jc w:val="center"/>
              <w:rPr>
                <w:rFonts w:ascii="宋体" w:eastAsia="宋体" w:hAnsi="宋体" w:cs="宋体"/>
                <w:kern w:val="0"/>
                <w:sz w:val="22"/>
              </w:rPr>
            </w:pPr>
          </w:p>
        </w:tc>
      </w:tr>
      <w:tr w:rsidR="002D6F64" w:rsidTr="000C2772">
        <w:trPr>
          <w:trHeight w:val="1531"/>
          <w:jc w:val="center"/>
        </w:trPr>
        <w:tc>
          <w:tcPr>
            <w:tcW w:w="586" w:type="dxa"/>
            <w:gridSpan w:val="2"/>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4</w:t>
            </w:r>
          </w:p>
        </w:tc>
        <w:tc>
          <w:tcPr>
            <w:tcW w:w="1223" w:type="dxa"/>
            <w:vMerge/>
            <w:vAlign w:val="center"/>
          </w:tcPr>
          <w:p w:rsidR="00F326CF" w:rsidRDefault="00F326CF">
            <w:pPr>
              <w:widowControl/>
              <w:rPr>
                <w:rFonts w:ascii="宋体" w:eastAsia="宋体" w:hAnsi="宋体" w:cs="宋体"/>
                <w:kern w:val="0"/>
                <w:sz w:val="22"/>
              </w:rPr>
            </w:pPr>
          </w:p>
        </w:tc>
        <w:tc>
          <w:tcPr>
            <w:tcW w:w="226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内设机构</w:t>
            </w:r>
          </w:p>
        </w:tc>
        <w:tc>
          <w:tcPr>
            <w:tcW w:w="3402"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1.内设机构名称</w:t>
            </w:r>
            <w:r>
              <w:rPr>
                <w:rFonts w:ascii="宋体" w:eastAsia="宋体" w:hAnsi="宋体" w:cs="宋体" w:hint="eastAsia"/>
                <w:kern w:val="0"/>
                <w:sz w:val="22"/>
              </w:rPr>
              <w:br/>
              <w:t>2.主要职责</w:t>
            </w:r>
            <w:r>
              <w:rPr>
                <w:rFonts w:ascii="宋体" w:eastAsia="宋体" w:hAnsi="宋体" w:cs="宋体" w:hint="eastAsia"/>
                <w:kern w:val="0"/>
                <w:sz w:val="22"/>
              </w:rPr>
              <w:br/>
              <w:t>3.联系电话</w:t>
            </w:r>
          </w:p>
        </w:tc>
        <w:tc>
          <w:tcPr>
            <w:tcW w:w="382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《中华人民共和国政府信息公开条例》《河北省实施&lt;中华人民共和国政府信息公开条例&gt;办法》等法律法规规章和规范性文件</w:t>
            </w:r>
          </w:p>
        </w:tc>
        <w:tc>
          <w:tcPr>
            <w:tcW w:w="2569"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信息产生或变更之日起20个工作日内公开，保持长期公开（相关法律法规另有规定的，从其规定）</w:t>
            </w:r>
          </w:p>
        </w:tc>
        <w:tc>
          <w:tcPr>
            <w:tcW w:w="2268" w:type="dxa"/>
            <w:vAlign w:val="center"/>
          </w:tcPr>
          <w:p w:rsidR="00B41875" w:rsidRPr="000C2772" w:rsidRDefault="00B41875" w:rsidP="000C2772">
            <w:pPr>
              <w:pStyle w:val="a6"/>
              <w:widowControl/>
              <w:numPr>
                <w:ilvl w:val="0"/>
                <w:numId w:val="1"/>
              </w:numPr>
              <w:ind w:firstLineChars="0"/>
              <w:rPr>
                <w:rFonts w:ascii="宋体" w:eastAsia="宋体" w:hAnsi="宋体" w:cs="宋体"/>
                <w:kern w:val="0"/>
                <w:sz w:val="22"/>
              </w:rPr>
            </w:pPr>
            <w:r w:rsidRPr="000C2772">
              <w:rPr>
                <w:rFonts w:ascii="宋体" w:eastAsia="宋体" w:hAnsi="宋体" w:cs="宋体" w:hint="eastAsia"/>
                <w:kern w:val="0"/>
                <w:sz w:val="22"/>
              </w:rPr>
              <w:t>办公室</w:t>
            </w:r>
          </w:p>
          <w:p w:rsidR="00F326CF" w:rsidRPr="000C2772" w:rsidRDefault="00B41875" w:rsidP="000C2772">
            <w:pPr>
              <w:pStyle w:val="a6"/>
              <w:widowControl/>
              <w:numPr>
                <w:ilvl w:val="0"/>
                <w:numId w:val="1"/>
              </w:numPr>
              <w:ind w:firstLineChars="0"/>
              <w:rPr>
                <w:rFonts w:ascii="宋体" w:eastAsia="宋体" w:hAnsi="宋体" w:cs="宋体"/>
                <w:kern w:val="0"/>
                <w:sz w:val="22"/>
              </w:rPr>
            </w:pPr>
            <w:r w:rsidRPr="000C2772">
              <w:rPr>
                <w:rFonts w:ascii="宋体" w:eastAsia="宋体" w:hAnsi="宋体" w:cs="宋体" w:hint="eastAsia"/>
                <w:kern w:val="0"/>
                <w:sz w:val="22"/>
              </w:rPr>
              <w:t>政治部（警务部）</w:t>
            </w:r>
          </w:p>
        </w:tc>
        <w:tc>
          <w:tcPr>
            <w:tcW w:w="1843" w:type="dxa"/>
            <w:vAlign w:val="center"/>
          </w:tcPr>
          <w:p w:rsidR="00F326CF" w:rsidRDefault="00F326CF">
            <w:pPr>
              <w:widowControl/>
              <w:rPr>
                <w:rFonts w:ascii="宋体" w:eastAsia="宋体" w:hAnsi="宋体" w:cs="宋体"/>
                <w:kern w:val="0"/>
                <w:sz w:val="22"/>
              </w:rPr>
            </w:pPr>
            <w:r>
              <w:rPr>
                <w:rFonts w:ascii="宋体" w:eastAsia="宋体" w:hAnsi="宋体" w:cs="宋体"/>
                <w:kern w:val="0"/>
                <w:sz w:val="22"/>
              </w:rPr>
              <w:t>■政府网站</w:t>
            </w:r>
          </w:p>
        </w:tc>
        <w:tc>
          <w:tcPr>
            <w:tcW w:w="850"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709" w:type="dxa"/>
            <w:vAlign w:val="center"/>
          </w:tcPr>
          <w:p w:rsidR="00F326CF" w:rsidRDefault="00F326CF">
            <w:pPr>
              <w:widowControl/>
              <w:jc w:val="center"/>
              <w:rPr>
                <w:rFonts w:ascii="宋体" w:eastAsia="宋体" w:hAnsi="宋体" w:cs="宋体"/>
                <w:kern w:val="0"/>
                <w:sz w:val="22"/>
              </w:rPr>
            </w:pPr>
          </w:p>
        </w:tc>
        <w:tc>
          <w:tcPr>
            <w:tcW w:w="709"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1258" w:type="dxa"/>
            <w:vAlign w:val="center"/>
          </w:tcPr>
          <w:p w:rsidR="00F326CF" w:rsidRDefault="00F326CF">
            <w:pPr>
              <w:widowControl/>
              <w:jc w:val="center"/>
              <w:rPr>
                <w:rFonts w:ascii="宋体" w:eastAsia="宋体" w:hAnsi="宋体" w:cs="宋体"/>
                <w:kern w:val="0"/>
                <w:sz w:val="22"/>
              </w:rPr>
            </w:pPr>
          </w:p>
        </w:tc>
      </w:tr>
      <w:tr w:rsidR="002D6F64" w:rsidTr="000C2772">
        <w:trPr>
          <w:trHeight w:val="1531"/>
          <w:jc w:val="center"/>
        </w:trPr>
        <w:tc>
          <w:tcPr>
            <w:tcW w:w="586" w:type="dxa"/>
            <w:gridSpan w:val="2"/>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5</w:t>
            </w:r>
          </w:p>
        </w:tc>
        <w:tc>
          <w:tcPr>
            <w:tcW w:w="1223" w:type="dxa"/>
            <w:vMerge/>
            <w:vAlign w:val="center"/>
          </w:tcPr>
          <w:p w:rsidR="00F326CF" w:rsidRDefault="00F326CF">
            <w:pPr>
              <w:widowControl/>
              <w:rPr>
                <w:rFonts w:ascii="宋体" w:eastAsia="宋体" w:hAnsi="宋体" w:cs="宋体"/>
                <w:kern w:val="0"/>
                <w:sz w:val="22"/>
              </w:rPr>
            </w:pPr>
          </w:p>
        </w:tc>
        <w:tc>
          <w:tcPr>
            <w:tcW w:w="226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下属单位</w:t>
            </w:r>
          </w:p>
        </w:tc>
        <w:tc>
          <w:tcPr>
            <w:tcW w:w="3402"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1.单位名称</w:t>
            </w:r>
            <w:bookmarkStart w:id="0" w:name="_GoBack"/>
            <w:bookmarkEnd w:id="0"/>
            <w:r>
              <w:rPr>
                <w:rFonts w:ascii="宋体" w:eastAsia="宋体" w:hAnsi="宋体" w:cs="宋体" w:hint="eastAsia"/>
                <w:kern w:val="0"/>
                <w:sz w:val="22"/>
              </w:rPr>
              <w:br/>
              <w:t>2.负责人信息</w:t>
            </w:r>
            <w:r>
              <w:rPr>
                <w:rFonts w:ascii="宋体" w:eastAsia="宋体" w:hAnsi="宋体" w:cs="宋体" w:hint="eastAsia"/>
                <w:kern w:val="0"/>
                <w:sz w:val="22"/>
              </w:rPr>
              <w:br/>
              <w:t>3.主要职责</w:t>
            </w:r>
          </w:p>
        </w:tc>
        <w:tc>
          <w:tcPr>
            <w:tcW w:w="382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《中华人民共和国政府信息公开条例》《河北省实施&lt;中华人民共和国政府信息公开条例&gt;办法》等</w:t>
            </w:r>
          </w:p>
        </w:tc>
        <w:tc>
          <w:tcPr>
            <w:tcW w:w="2569"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信息产生或变更之日起20个工作日内公开，保持长期公开（相关法律法规另有规定的，从其规定）</w:t>
            </w:r>
          </w:p>
        </w:tc>
        <w:tc>
          <w:tcPr>
            <w:tcW w:w="2268" w:type="dxa"/>
            <w:vAlign w:val="center"/>
          </w:tcPr>
          <w:p w:rsidR="00B41875" w:rsidRPr="000C2772" w:rsidRDefault="00B41875" w:rsidP="000C2772">
            <w:pPr>
              <w:pStyle w:val="a6"/>
              <w:widowControl/>
              <w:numPr>
                <w:ilvl w:val="0"/>
                <w:numId w:val="1"/>
              </w:numPr>
              <w:ind w:firstLineChars="0"/>
              <w:rPr>
                <w:rFonts w:ascii="宋体" w:eastAsia="宋体" w:hAnsi="宋体" w:cs="宋体"/>
                <w:kern w:val="0"/>
                <w:sz w:val="22"/>
              </w:rPr>
            </w:pPr>
            <w:r w:rsidRPr="000C2772">
              <w:rPr>
                <w:rFonts w:ascii="宋体" w:eastAsia="宋体" w:hAnsi="宋体" w:cs="宋体" w:hint="eastAsia"/>
                <w:kern w:val="0"/>
                <w:sz w:val="22"/>
              </w:rPr>
              <w:t>办公室</w:t>
            </w:r>
          </w:p>
          <w:p w:rsidR="00F326CF" w:rsidRPr="000C2772" w:rsidRDefault="00B41875" w:rsidP="000C2772">
            <w:pPr>
              <w:pStyle w:val="a6"/>
              <w:widowControl/>
              <w:numPr>
                <w:ilvl w:val="0"/>
                <w:numId w:val="1"/>
              </w:numPr>
              <w:ind w:firstLineChars="0"/>
              <w:rPr>
                <w:rFonts w:ascii="宋体" w:eastAsia="宋体" w:hAnsi="宋体" w:cs="宋体"/>
                <w:kern w:val="0"/>
                <w:sz w:val="22"/>
              </w:rPr>
            </w:pPr>
            <w:r w:rsidRPr="000C2772">
              <w:rPr>
                <w:rFonts w:ascii="宋体" w:eastAsia="宋体" w:hAnsi="宋体" w:cs="宋体" w:hint="eastAsia"/>
                <w:kern w:val="0"/>
                <w:sz w:val="22"/>
              </w:rPr>
              <w:t>政治部（警务部）</w:t>
            </w:r>
          </w:p>
        </w:tc>
        <w:tc>
          <w:tcPr>
            <w:tcW w:w="1843" w:type="dxa"/>
            <w:vAlign w:val="center"/>
          </w:tcPr>
          <w:p w:rsidR="00F326CF" w:rsidRDefault="00F326CF">
            <w:pPr>
              <w:widowControl/>
              <w:rPr>
                <w:rFonts w:ascii="宋体" w:eastAsia="宋体" w:hAnsi="宋体" w:cs="宋体"/>
                <w:kern w:val="0"/>
                <w:sz w:val="22"/>
              </w:rPr>
            </w:pPr>
            <w:r>
              <w:rPr>
                <w:rFonts w:ascii="宋体" w:eastAsia="宋体" w:hAnsi="宋体" w:cs="宋体"/>
                <w:kern w:val="0"/>
                <w:sz w:val="22"/>
              </w:rPr>
              <w:t>■政府网站</w:t>
            </w:r>
          </w:p>
        </w:tc>
        <w:tc>
          <w:tcPr>
            <w:tcW w:w="850"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709" w:type="dxa"/>
            <w:vAlign w:val="center"/>
          </w:tcPr>
          <w:p w:rsidR="00F326CF" w:rsidRDefault="00F326CF">
            <w:pPr>
              <w:widowControl/>
              <w:jc w:val="center"/>
              <w:rPr>
                <w:rFonts w:ascii="宋体" w:eastAsia="宋体" w:hAnsi="宋体" w:cs="宋体"/>
                <w:kern w:val="0"/>
                <w:sz w:val="22"/>
              </w:rPr>
            </w:pPr>
          </w:p>
        </w:tc>
        <w:tc>
          <w:tcPr>
            <w:tcW w:w="709"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1258" w:type="dxa"/>
            <w:vAlign w:val="center"/>
          </w:tcPr>
          <w:p w:rsidR="00F326CF" w:rsidRDefault="00F326CF">
            <w:pPr>
              <w:widowControl/>
              <w:jc w:val="center"/>
              <w:rPr>
                <w:rFonts w:ascii="宋体" w:eastAsia="宋体" w:hAnsi="宋体" w:cs="宋体"/>
                <w:kern w:val="0"/>
                <w:sz w:val="22"/>
              </w:rPr>
            </w:pPr>
          </w:p>
        </w:tc>
      </w:tr>
      <w:tr w:rsidR="002D6F64" w:rsidTr="000C2772">
        <w:trPr>
          <w:trHeight w:val="2721"/>
          <w:jc w:val="center"/>
        </w:trPr>
        <w:tc>
          <w:tcPr>
            <w:tcW w:w="586" w:type="dxa"/>
            <w:gridSpan w:val="2"/>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lastRenderedPageBreak/>
              <w:t>6</w:t>
            </w:r>
          </w:p>
        </w:tc>
        <w:tc>
          <w:tcPr>
            <w:tcW w:w="1223"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信息公开</w:t>
            </w:r>
          </w:p>
        </w:tc>
        <w:tc>
          <w:tcPr>
            <w:tcW w:w="226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政府信息公开专栏</w:t>
            </w:r>
          </w:p>
        </w:tc>
        <w:tc>
          <w:tcPr>
            <w:tcW w:w="3402"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1.政策</w:t>
            </w:r>
            <w:r>
              <w:rPr>
                <w:rFonts w:ascii="宋体" w:eastAsia="宋体" w:hAnsi="宋体" w:cs="宋体" w:hint="eastAsia"/>
                <w:kern w:val="0"/>
                <w:sz w:val="22"/>
              </w:rPr>
              <w:br/>
              <w:t>2.信息公开指南</w:t>
            </w:r>
            <w:r>
              <w:rPr>
                <w:rFonts w:ascii="宋体" w:eastAsia="宋体" w:hAnsi="宋体" w:cs="宋体" w:hint="eastAsia"/>
                <w:kern w:val="0"/>
                <w:sz w:val="22"/>
              </w:rPr>
              <w:br/>
              <w:t>3.信息公开制度</w:t>
            </w:r>
            <w:r>
              <w:rPr>
                <w:rFonts w:ascii="宋体" w:eastAsia="宋体" w:hAnsi="宋体" w:cs="宋体" w:hint="eastAsia"/>
                <w:kern w:val="0"/>
                <w:sz w:val="22"/>
              </w:rPr>
              <w:br/>
              <w:t>4.法定主动公开内容</w:t>
            </w:r>
            <w:r>
              <w:rPr>
                <w:rFonts w:ascii="宋体" w:eastAsia="宋体" w:hAnsi="宋体" w:cs="宋体" w:hint="eastAsia"/>
                <w:kern w:val="0"/>
                <w:sz w:val="22"/>
              </w:rPr>
              <w:br/>
              <w:t>5.信息公开年报</w:t>
            </w:r>
            <w:r>
              <w:rPr>
                <w:rFonts w:ascii="宋体" w:eastAsia="宋体" w:hAnsi="宋体" w:cs="宋体" w:hint="eastAsia"/>
                <w:kern w:val="0"/>
                <w:sz w:val="22"/>
              </w:rPr>
              <w:br/>
              <w:t>6.信息依申请公开（平台或途径）</w:t>
            </w:r>
            <w:r>
              <w:rPr>
                <w:rFonts w:ascii="宋体" w:eastAsia="宋体" w:hAnsi="宋体" w:cs="宋体" w:hint="eastAsia"/>
                <w:kern w:val="0"/>
                <w:sz w:val="22"/>
              </w:rPr>
              <w:br/>
              <w:t>7.政务公开事项清单</w:t>
            </w:r>
          </w:p>
        </w:tc>
        <w:tc>
          <w:tcPr>
            <w:tcW w:w="382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《中华人民共和国政府信息公开条例》《河北省实施&lt;中华人民共和国政府信息公开条例&gt;办法》等</w:t>
            </w:r>
          </w:p>
        </w:tc>
        <w:tc>
          <w:tcPr>
            <w:tcW w:w="2569"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信息产生或变更之日起20个工作日内公开，保持长期公开（相关法律法规另有规定的，从其规定）</w:t>
            </w:r>
          </w:p>
        </w:tc>
        <w:tc>
          <w:tcPr>
            <w:tcW w:w="2268" w:type="dxa"/>
            <w:vAlign w:val="center"/>
          </w:tcPr>
          <w:p w:rsidR="00F326CF" w:rsidRPr="000C2772" w:rsidRDefault="00B41875" w:rsidP="000C2772">
            <w:pPr>
              <w:pStyle w:val="a6"/>
              <w:widowControl/>
              <w:numPr>
                <w:ilvl w:val="0"/>
                <w:numId w:val="1"/>
              </w:numPr>
              <w:ind w:firstLineChars="0"/>
              <w:rPr>
                <w:rFonts w:ascii="宋体" w:eastAsia="宋体" w:hAnsi="宋体" w:cs="宋体"/>
                <w:kern w:val="0"/>
                <w:sz w:val="22"/>
              </w:rPr>
            </w:pPr>
            <w:r w:rsidRPr="000C2772">
              <w:rPr>
                <w:rFonts w:ascii="宋体" w:eastAsia="宋体" w:hAnsi="宋体" w:cs="宋体" w:hint="eastAsia"/>
                <w:kern w:val="0"/>
                <w:sz w:val="22"/>
              </w:rPr>
              <w:t>办公室</w:t>
            </w:r>
          </w:p>
        </w:tc>
        <w:tc>
          <w:tcPr>
            <w:tcW w:w="1843" w:type="dxa"/>
            <w:vAlign w:val="center"/>
          </w:tcPr>
          <w:p w:rsidR="00F326CF" w:rsidRDefault="00F326CF">
            <w:pPr>
              <w:widowControl/>
              <w:rPr>
                <w:rFonts w:ascii="宋体" w:eastAsia="宋体" w:hAnsi="宋体" w:cs="宋体"/>
                <w:kern w:val="0"/>
                <w:sz w:val="22"/>
              </w:rPr>
            </w:pPr>
            <w:r>
              <w:rPr>
                <w:rFonts w:ascii="宋体" w:eastAsia="宋体" w:hAnsi="宋体" w:cs="宋体"/>
                <w:kern w:val="0"/>
                <w:sz w:val="22"/>
              </w:rPr>
              <w:t>■政府网站</w:t>
            </w:r>
          </w:p>
        </w:tc>
        <w:tc>
          <w:tcPr>
            <w:tcW w:w="850"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709" w:type="dxa"/>
            <w:vAlign w:val="center"/>
          </w:tcPr>
          <w:p w:rsidR="00F326CF" w:rsidRDefault="00F326CF">
            <w:pPr>
              <w:widowControl/>
              <w:jc w:val="center"/>
              <w:rPr>
                <w:rFonts w:ascii="宋体" w:eastAsia="宋体" w:hAnsi="宋体" w:cs="宋体"/>
                <w:kern w:val="0"/>
                <w:sz w:val="22"/>
              </w:rPr>
            </w:pPr>
          </w:p>
        </w:tc>
        <w:tc>
          <w:tcPr>
            <w:tcW w:w="709"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1258" w:type="dxa"/>
            <w:vAlign w:val="center"/>
          </w:tcPr>
          <w:p w:rsidR="00F326CF" w:rsidRDefault="00F326CF">
            <w:pPr>
              <w:widowControl/>
              <w:jc w:val="center"/>
              <w:rPr>
                <w:rFonts w:ascii="宋体" w:eastAsia="宋体" w:hAnsi="宋体" w:cs="宋体"/>
                <w:kern w:val="0"/>
                <w:sz w:val="22"/>
              </w:rPr>
            </w:pPr>
          </w:p>
        </w:tc>
      </w:tr>
      <w:tr w:rsidR="002D6F64" w:rsidTr="000C2772">
        <w:trPr>
          <w:trHeight w:val="2154"/>
          <w:jc w:val="center"/>
        </w:trPr>
        <w:tc>
          <w:tcPr>
            <w:tcW w:w="586" w:type="dxa"/>
            <w:gridSpan w:val="2"/>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7</w:t>
            </w:r>
          </w:p>
        </w:tc>
        <w:tc>
          <w:tcPr>
            <w:tcW w:w="1223"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双随机一公开</w:t>
            </w:r>
          </w:p>
        </w:tc>
        <w:tc>
          <w:tcPr>
            <w:tcW w:w="226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双随机一公开</w:t>
            </w:r>
          </w:p>
        </w:tc>
        <w:tc>
          <w:tcPr>
            <w:tcW w:w="3402"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1.抽查事项清单</w:t>
            </w:r>
            <w:r>
              <w:rPr>
                <w:rFonts w:ascii="宋体" w:eastAsia="宋体" w:hAnsi="宋体" w:cs="宋体" w:hint="eastAsia"/>
                <w:kern w:val="0"/>
                <w:sz w:val="22"/>
              </w:rPr>
              <w:br/>
              <w:t>2.抽查计划方案</w:t>
            </w:r>
            <w:r>
              <w:rPr>
                <w:rFonts w:ascii="宋体" w:eastAsia="宋体" w:hAnsi="宋体" w:cs="宋体" w:hint="eastAsia"/>
                <w:kern w:val="0"/>
                <w:sz w:val="22"/>
              </w:rPr>
              <w:br/>
              <w:t>3.抽查检查结果</w:t>
            </w:r>
          </w:p>
        </w:tc>
        <w:tc>
          <w:tcPr>
            <w:tcW w:w="382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《国务院关于在市场监管领域全面推行部门联合“双随机、一公开”监管的意见》和《河北省人民政府关于在市场监管领域全面推行部门联合“双随机、一公开”监管的实施意见》等</w:t>
            </w:r>
          </w:p>
        </w:tc>
        <w:tc>
          <w:tcPr>
            <w:tcW w:w="2569"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信息产生或变更之日起20个工作日内公开，保持长期公开（相关法律法规另有规定的，从其规定）</w:t>
            </w:r>
          </w:p>
        </w:tc>
        <w:tc>
          <w:tcPr>
            <w:tcW w:w="2268" w:type="dxa"/>
            <w:vAlign w:val="center"/>
          </w:tcPr>
          <w:p w:rsidR="00F326CF" w:rsidRPr="000C2772" w:rsidRDefault="00B41875" w:rsidP="000C2772">
            <w:pPr>
              <w:pStyle w:val="a6"/>
              <w:widowControl/>
              <w:numPr>
                <w:ilvl w:val="0"/>
                <w:numId w:val="1"/>
              </w:numPr>
              <w:ind w:firstLineChars="0"/>
              <w:rPr>
                <w:rFonts w:ascii="宋体" w:eastAsia="宋体" w:hAnsi="宋体" w:cs="宋体"/>
                <w:kern w:val="0"/>
                <w:sz w:val="22"/>
              </w:rPr>
            </w:pPr>
            <w:r w:rsidRPr="000C2772">
              <w:rPr>
                <w:rFonts w:ascii="宋体" w:eastAsia="宋体" w:hAnsi="宋体" w:cs="宋体" w:hint="eastAsia"/>
                <w:kern w:val="0"/>
                <w:sz w:val="22"/>
              </w:rPr>
              <w:t>行政执法协调监督处</w:t>
            </w:r>
          </w:p>
        </w:tc>
        <w:tc>
          <w:tcPr>
            <w:tcW w:w="1843"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■政府网站</w:t>
            </w:r>
          </w:p>
          <w:p w:rsidR="00F326CF" w:rsidRDefault="00F326CF">
            <w:pPr>
              <w:widowControl/>
              <w:rPr>
                <w:rFonts w:ascii="宋体" w:eastAsia="宋体" w:hAnsi="宋体" w:cs="宋体"/>
                <w:kern w:val="0"/>
                <w:sz w:val="22"/>
              </w:rPr>
            </w:pPr>
            <w:r>
              <w:rPr>
                <w:rFonts w:ascii="宋体" w:eastAsia="宋体" w:hAnsi="宋体" w:cs="宋体"/>
                <w:kern w:val="0"/>
                <w:sz w:val="22"/>
              </w:rPr>
              <w:t>■国家企业信用信息公示系统（河北）</w:t>
            </w:r>
          </w:p>
        </w:tc>
        <w:tc>
          <w:tcPr>
            <w:tcW w:w="850"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709" w:type="dxa"/>
            <w:vAlign w:val="center"/>
          </w:tcPr>
          <w:p w:rsidR="00F326CF" w:rsidRDefault="00F326CF">
            <w:pPr>
              <w:widowControl/>
              <w:jc w:val="center"/>
              <w:rPr>
                <w:rFonts w:ascii="宋体" w:eastAsia="宋体" w:hAnsi="宋体" w:cs="宋体"/>
                <w:kern w:val="0"/>
                <w:sz w:val="22"/>
              </w:rPr>
            </w:pPr>
          </w:p>
        </w:tc>
        <w:tc>
          <w:tcPr>
            <w:tcW w:w="709"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1258" w:type="dxa"/>
            <w:vAlign w:val="center"/>
          </w:tcPr>
          <w:p w:rsidR="00F326CF" w:rsidRDefault="00F326CF">
            <w:pPr>
              <w:widowControl/>
              <w:jc w:val="center"/>
              <w:rPr>
                <w:rFonts w:ascii="宋体" w:eastAsia="宋体" w:hAnsi="宋体" w:cs="宋体"/>
                <w:kern w:val="0"/>
                <w:sz w:val="22"/>
              </w:rPr>
            </w:pPr>
          </w:p>
        </w:tc>
      </w:tr>
      <w:tr w:rsidR="002D6F64" w:rsidTr="000C2772">
        <w:trPr>
          <w:trHeight w:val="2041"/>
          <w:jc w:val="center"/>
        </w:trPr>
        <w:tc>
          <w:tcPr>
            <w:tcW w:w="586" w:type="dxa"/>
            <w:gridSpan w:val="2"/>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8</w:t>
            </w:r>
          </w:p>
        </w:tc>
        <w:tc>
          <w:tcPr>
            <w:tcW w:w="1223"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建议提案</w:t>
            </w:r>
          </w:p>
        </w:tc>
        <w:tc>
          <w:tcPr>
            <w:tcW w:w="226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建议提案</w:t>
            </w:r>
          </w:p>
        </w:tc>
        <w:tc>
          <w:tcPr>
            <w:tcW w:w="3402"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1.建议提案办理复文</w:t>
            </w:r>
            <w:r>
              <w:rPr>
                <w:rFonts w:ascii="宋体" w:eastAsia="宋体" w:hAnsi="宋体" w:cs="宋体" w:hint="eastAsia"/>
                <w:kern w:val="0"/>
                <w:sz w:val="22"/>
              </w:rPr>
              <w:br/>
              <w:t>2.本单位办理建议提案总体情况及重要工作进展</w:t>
            </w:r>
          </w:p>
        </w:tc>
        <w:tc>
          <w:tcPr>
            <w:tcW w:w="382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《国务院办公厅关于做好全国人大代表建议和全国政协委员提案办理结果公开工作的通知》《河北省承办人大代表建议和政协提案工作规定》等</w:t>
            </w:r>
          </w:p>
        </w:tc>
        <w:tc>
          <w:tcPr>
            <w:tcW w:w="2569"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信息产生或变更之日起20个工作日内公开，保持长期公开（相关法律法规另有规定的，从其规定）</w:t>
            </w:r>
          </w:p>
        </w:tc>
        <w:tc>
          <w:tcPr>
            <w:tcW w:w="2268" w:type="dxa"/>
            <w:vAlign w:val="center"/>
          </w:tcPr>
          <w:p w:rsidR="00F326CF" w:rsidRPr="000C2772" w:rsidRDefault="00B41875" w:rsidP="000C2772">
            <w:pPr>
              <w:pStyle w:val="a6"/>
              <w:widowControl/>
              <w:numPr>
                <w:ilvl w:val="0"/>
                <w:numId w:val="1"/>
              </w:numPr>
              <w:ind w:firstLineChars="0"/>
              <w:rPr>
                <w:rFonts w:ascii="宋体" w:eastAsia="宋体" w:hAnsi="宋体" w:cs="宋体"/>
                <w:kern w:val="0"/>
                <w:sz w:val="22"/>
              </w:rPr>
            </w:pPr>
            <w:r w:rsidRPr="000C2772">
              <w:rPr>
                <w:rFonts w:ascii="宋体" w:eastAsia="宋体" w:hAnsi="宋体" w:cs="宋体" w:hint="eastAsia"/>
                <w:kern w:val="0"/>
                <w:sz w:val="22"/>
              </w:rPr>
              <w:t>办公室</w:t>
            </w:r>
          </w:p>
        </w:tc>
        <w:tc>
          <w:tcPr>
            <w:tcW w:w="1843" w:type="dxa"/>
            <w:vAlign w:val="center"/>
          </w:tcPr>
          <w:p w:rsidR="00F326CF" w:rsidRDefault="00F326CF">
            <w:pPr>
              <w:widowControl/>
              <w:rPr>
                <w:rFonts w:ascii="宋体" w:eastAsia="宋体" w:hAnsi="宋体" w:cs="宋体"/>
                <w:kern w:val="0"/>
                <w:sz w:val="22"/>
              </w:rPr>
            </w:pPr>
            <w:r>
              <w:rPr>
                <w:rFonts w:ascii="宋体" w:eastAsia="宋体" w:hAnsi="宋体" w:cs="宋体"/>
                <w:kern w:val="0"/>
                <w:sz w:val="22"/>
              </w:rPr>
              <w:t>■政府网站</w:t>
            </w:r>
          </w:p>
        </w:tc>
        <w:tc>
          <w:tcPr>
            <w:tcW w:w="850"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709" w:type="dxa"/>
            <w:vAlign w:val="center"/>
          </w:tcPr>
          <w:p w:rsidR="00F326CF" w:rsidRDefault="00F326CF">
            <w:pPr>
              <w:widowControl/>
              <w:jc w:val="center"/>
              <w:rPr>
                <w:rFonts w:ascii="宋体" w:eastAsia="宋体" w:hAnsi="宋体" w:cs="宋体"/>
                <w:kern w:val="0"/>
                <w:sz w:val="22"/>
              </w:rPr>
            </w:pPr>
          </w:p>
        </w:tc>
        <w:tc>
          <w:tcPr>
            <w:tcW w:w="709"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1258" w:type="dxa"/>
            <w:vAlign w:val="center"/>
          </w:tcPr>
          <w:p w:rsidR="00F326CF" w:rsidRDefault="00F326CF">
            <w:pPr>
              <w:widowControl/>
              <w:jc w:val="center"/>
              <w:rPr>
                <w:rFonts w:ascii="宋体" w:eastAsia="宋体" w:hAnsi="宋体" w:cs="宋体"/>
                <w:kern w:val="0"/>
                <w:sz w:val="22"/>
              </w:rPr>
            </w:pPr>
          </w:p>
        </w:tc>
      </w:tr>
      <w:tr w:rsidR="002D6F64" w:rsidTr="000C2772">
        <w:trPr>
          <w:trHeight w:val="1474"/>
          <w:jc w:val="center"/>
        </w:trPr>
        <w:tc>
          <w:tcPr>
            <w:tcW w:w="586" w:type="dxa"/>
            <w:gridSpan w:val="2"/>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9</w:t>
            </w:r>
          </w:p>
        </w:tc>
        <w:tc>
          <w:tcPr>
            <w:tcW w:w="1223" w:type="dxa"/>
            <w:vMerge w:val="restart"/>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政策文件</w:t>
            </w:r>
          </w:p>
        </w:tc>
        <w:tc>
          <w:tcPr>
            <w:tcW w:w="226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重大决策预公开</w:t>
            </w:r>
          </w:p>
        </w:tc>
        <w:tc>
          <w:tcPr>
            <w:tcW w:w="3402"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1.决策草案及说明</w:t>
            </w:r>
            <w:r>
              <w:rPr>
                <w:rFonts w:ascii="宋体" w:eastAsia="宋体" w:hAnsi="宋体" w:cs="宋体" w:hint="eastAsia"/>
                <w:kern w:val="0"/>
                <w:sz w:val="22"/>
              </w:rPr>
              <w:br/>
              <w:t>2.社会公众普遍关心或者专业性、技术性较强的重大行政决策公众意见收集和采纳情况</w:t>
            </w:r>
          </w:p>
        </w:tc>
        <w:tc>
          <w:tcPr>
            <w:tcW w:w="382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《中共中央办公厅国务院办公厅关于全面推进政务公开工作的意见》《河北省重大行政决策程序暂行办法》等</w:t>
            </w:r>
          </w:p>
        </w:tc>
        <w:tc>
          <w:tcPr>
            <w:tcW w:w="2569"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信息产生或变更之日起20个工作日内公开，保持长期公开（相关法律法规另有规定的，从其规定）</w:t>
            </w:r>
          </w:p>
        </w:tc>
        <w:tc>
          <w:tcPr>
            <w:tcW w:w="2268" w:type="dxa"/>
            <w:vAlign w:val="center"/>
          </w:tcPr>
          <w:p w:rsidR="00F326CF" w:rsidRPr="000C2772" w:rsidRDefault="00B41875" w:rsidP="000C2772">
            <w:pPr>
              <w:pStyle w:val="a6"/>
              <w:widowControl/>
              <w:numPr>
                <w:ilvl w:val="0"/>
                <w:numId w:val="1"/>
              </w:numPr>
              <w:ind w:firstLineChars="0"/>
              <w:rPr>
                <w:rFonts w:ascii="宋体" w:eastAsia="宋体" w:hAnsi="宋体" w:cs="宋体"/>
                <w:kern w:val="0"/>
                <w:sz w:val="22"/>
              </w:rPr>
            </w:pPr>
            <w:r w:rsidRPr="000C2772">
              <w:rPr>
                <w:rFonts w:ascii="宋体" w:eastAsia="宋体" w:hAnsi="宋体" w:cs="宋体" w:hint="eastAsia"/>
                <w:kern w:val="0"/>
                <w:sz w:val="22"/>
              </w:rPr>
              <w:t>行政执法协调监督处</w:t>
            </w:r>
          </w:p>
        </w:tc>
        <w:tc>
          <w:tcPr>
            <w:tcW w:w="1843" w:type="dxa"/>
            <w:vAlign w:val="center"/>
          </w:tcPr>
          <w:p w:rsidR="00F326CF" w:rsidRDefault="00F326CF">
            <w:pPr>
              <w:widowControl/>
              <w:rPr>
                <w:rFonts w:ascii="宋体" w:eastAsia="宋体" w:hAnsi="宋体" w:cs="宋体"/>
                <w:kern w:val="0"/>
                <w:sz w:val="22"/>
              </w:rPr>
            </w:pPr>
            <w:r>
              <w:rPr>
                <w:rFonts w:ascii="宋体" w:eastAsia="宋体" w:hAnsi="宋体" w:cs="宋体"/>
                <w:kern w:val="0"/>
                <w:sz w:val="22"/>
              </w:rPr>
              <w:t>■政府网站</w:t>
            </w:r>
          </w:p>
        </w:tc>
        <w:tc>
          <w:tcPr>
            <w:tcW w:w="850"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709" w:type="dxa"/>
            <w:vAlign w:val="center"/>
          </w:tcPr>
          <w:p w:rsidR="00F326CF" w:rsidRDefault="00F326CF">
            <w:pPr>
              <w:widowControl/>
              <w:jc w:val="center"/>
              <w:rPr>
                <w:rFonts w:ascii="宋体" w:eastAsia="宋体" w:hAnsi="宋体" w:cs="宋体"/>
                <w:kern w:val="0"/>
                <w:sz w:val="22"/>
              </w:rPr>
            </w:pPr>
          </w:p>
        </w:tc>
        <w:tc>
          <w:tcPr>
            <w:tcW w:w="709"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1258" w:type="dxa"/>
            <w:vAlign w:val="center"/>
          </w:tcPr>
          <w:p w:rsidR="00F326CF" w:rsidRDefault="00F326CF">
            <w:pPr>
              <w:widowControl/>
              <w:jc w:val="center"/>
              <w:rPr>
                <w:rFonts w:ascii="宋体" w:eastAsia="宋体" w:hAnsi="宋体" w:cs="宋体"/>
                <w:kern w:val="0"/>
                <w:sz w:val="22"/>
              </w:rPr>
            </w:pPr>
          </w:p>
        </w:tc>
      </w:tr>
      <w:tr w:rsidR="002D6F64" w:rsidTr="000C2772">
        <w:trPr>
          <w:trHeight w:val="1928"/>
          <w:jc w:val="center"/>
        </w:trPr>
        <w:tc>
          <w:tcPr>
            <w:tcW w:w="586" w:type="dxa"/>
            <w:gridSpan w:val="2"/>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10</w:t>
            </w:r>
          </w:p>
        </w:tc>
        <w:tc>
          <w:tcPr>
            <w:tcW w:w="1223" w:type="dxa"/>
            <w:vMerge/>
            <w:vAlign w:val="center"/>
          </w:tcPr>
          <w:p w:rsidR="00F326CF" w:rsidRDefault="00F326CF">
            <w:pPr>
              <w:widowControl/>
              <w:rPr>
                <w:rFonts w:ascii="宋体" w:eastAsia="宋体" w:hAnsi="宋体" w:cs="宋体"/>
                <w:kern w:val="0"/>
                <w:sz w:val="22"/>
              </w:rPr>
            </w:pPr>
          </w:p>
        </w:tc>
        <w:tc>
          <w:tcPr>
            <w:tcW w:w="226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法律法规</w:t>
            </w:r>
          </w:p>
        </w:tc>
        <w:tc>
          <w:tcPr>
            <w:tcW w:w="3402"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履行本部门职能职责涉及的主要法律法规</w:t>
            </w:r>
          </w:p>
        </w:tc>
        <w:tc>
          <w:tcPr>
            <w:tcW w:w="382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《国务院办公厅印发&lt;关于全面推进政务公开工作的意见&gt;实施细则的通知》《河北省人民政府办公厅关于印发河北省全面推进政务公开工作实施细则的通知》</w:t>
            </w:r>
          </w:p>
        </w:tc>
        <w:tc>
          <w:tcPr>
            <w:tcW w:w="2569"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信息产生或变更之日起20个工作日内公开，保持长期公开（相关法律法规另有规定的，从其规定）</w:t>
            </w:r>
          </w:p>
        </w:tc>
        <w:tc>
          <w:tcPr>
            <w:tcW w:w="2268" w:type="dxa"/>
            <w:vAlign w:val="center"/>
          </w:tcPr>
          <w:p w:rsidR="00F326CF" w:rsidRPr="000C2772" w:rsidRDefault="00B41875" w:rsidP="000C2772">
            <w:pPr>
              <w:pStyle w:val="a6"/>
              <w:widowControl/>
              <w:numPr>
                <w:ilvl w:val="0"/>
                <w:numId w:val="1"/>
              </w:numPr>
              <w:ind w:firstLineChars="0"/>
              <w:rPr>
                <w:rFonts w:ascii="宋体" w:eastAsia="宋体" w:hAnsi="宋体" w:cs="宋体"/>
                <w:kern w:val="0"/>
                <w:sz w:val="22"/>
              </w:rPr>
            </w:pPr>
            <w:r w:rsidRPr="000C2772">
              <w:rPr>
                <w:rFonts w:ascii="宋体" w:eastAsia="宋体" w:hAnsi="宋体" w:cs="宋体" w:hint="eastAsia"/>
                <w:kern w:val="0"/>
                <w:sz w:val="22"/>
              </w:rPr>
              <w:t>政治部（警务部）</w:t>
            </w:r>
          </w:p>
        </w:tc>
        <w:tc>
          <w:tcPr>
            <w:tcW w:w="1843"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■政府网站</w:t>
            </w:r>
          </w:p>
          <w:p w:rsidR="00F326CF" w:rsidRDefault="00F326CF">
            <w:pPr>
              <w:widowControl/>
              <w:rPr>
                <w:rFonts w:ascii="宋体" w:eastAsia="宋体" w:hAnsi="宋体" w:cs="宋体"/>
                <w:kern w:val="0"/>
                <w:sz w:val="22"/>
              </w:rPr>
            </w:pPr>
            <w:r>
              <w:rPr>
                <w:rFonts w:ascii="宋体" w:eastAsia="宋体" w:hAnsi="宋体" w:cs="宋体" w:hint="eastAsia"/>
                <w:kern w:val="0"/>
                <w:sz w:val="22"/>
              </w:rPr>
              <w:t>■政策直通车平台</w:t>
            </w:r>
          </w:p>
        </w:tc>
        <w:tc>
          <w:tcPr>
            <w:tcW w:w="850"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709" w:type="dxa"/>
            <w:vAlign w:val="center"/>
          </w:tcPr>
          <w:p w:rsidR="00F326CF" w:rsidRDefault="00F326CF">
            <w:pPr>
              <w:widowControl/>
              <w:jc w:val="center"/>
              <w:rPr>
                <w:rFonts w:ascii="宋体" w:eastAsia="宋体" w:hAnsi="宋体" w:cs="宋体"/>
                <w:kern w:val="0"/>
                <w:sz w:val="22"/>
              </w:rPr>
            </w:pPr>
          </w:p>
        </w:tc>
        <w:tc>
          <w:tcPr>
            <w:tcW w:w="709"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1258" w:type="dxa"/>
            <w:vAlign w:val="center"/>
          </w:tcPr>
          <w:p w:rsidR="00F326CF" w:rsidRDefault="00F326CF">
            <w:pPr>
              <w:widowControl/>
              <w:jc w:val="center"/>
              <w:rPr>
                <w:rFonts w:ascii="宋体" w:eastAsia="宋体" w:hAnsi="宋体" w:cs="宋体"/>
                <w:kern w:val="0"/>
                <w:sz w:val="22"/>
              </w:rPr>
            </w:pPr>
          </w:p>
        </w:tc>
      </w:tr>
      <w:tr w:rsidR="002D6F64" w:rsidTr="000C2772">
        <w:trPr>
          <w:trHeight w:val="1928"/>
          <w:jc w:val="center"/>
        </w:trPr>
        <w:tc>
          <w:tcPr>
            <w:tcW w:w="586" w:type="dxa"/>
            <w:gridSpan w:val="2"/>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lastRenderedPageBreak/>
              <w:t>11</w:t>
            </w:r>
          </w:p>
        </w:tc>
        <w:tc>
          <w:tcPr>
            <w:tcW w:w="1223" w:type="dxa"/>
            <w:vMerge/>
            <w:vAlign w:val="center"/>
          </w:tcPr>
          <w:p w:rsidR="00F326CF" w:rsidRDefault="00F326CF">
            <w:pPr>
              <w:widowControl/>
              <w:rPr>
                <w:rFonts w:ascii="宋体" w:eastAsia="宋体" w:hAnsi="宋体" w:cs="宋体"/>
                <w:kern w:val="0"/>
                <w:sz w:val="22"/>
              </w:rPr>
            </w:pPr>
          </w:p>
        </w:tc>
        <w:tc>
          <w:tcPr>
            <w:tcW w:w="226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行政规章</w:t>
            </w:r>
          </w:p>
        </w:tc>
        <w:tc>
          <w:tcPr>
            <w:tcW w:w="3402"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履行本部门职能职责涉及的主要行政规章</w:t>
            </w:r>
          </w:p>
        </w:tc>
        <w:tc>
          <w:tcPr>
            <w:tcW w:w="382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《国务院办公厅印发&lt;关于全面推进政务公开工作的意见&gt;实施细则的通知》《河北省人民政府办公厅关于印发河北省全面推进政务公开工作实施细则的通知》等</w:t>
            </w:r>
          </w:p>
        </w:tc>
        <w:tc>
          <w:tcPr>
            <w:tcW w:w="2569"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信息产生或变更之日起20个工作日内公开，保持长期公开（相关法律法规另有规定的，从其规定）</w:t>
            </w:r>
          </w:p>
        </w:tc>
        <w:tc>
          <w:tcPr>
            <w:tcW w:w="2268" w:type="dxa"/>
            <w:vAlign w:val="center"/>
          </w:tcPr>
          <w:p w:rsidR="00F326CF" w:rsidRPr="000C2772" w:rsidRDefault="00B41875" w:rsidP="000C2772">
            <w:pPr>
              <w:pStyle w:val="a6"/>
              <w:widowControl/>
              <w:numPr>
                <w:ilvl w:val="0"/>
                <w:numId w:val="1"/>
              </w:numPr>
              <w:ind w:firstLineChars="0"/>
              <w:rPr>
                <w:rFonts w:ascii="宋体" w:eastAsia="宋体" w:hAnsi="宋体" w:cs="宋体"/>
                <w:kern w:val="0"/>
                <w:sz w:val="22"/>
              </w:rPr>
            </w:pPr>
            <w:r w:rsidRPr="000C2772">
              <w:rPr>
                <w:rFonts w:ascii="宋体" w:eastAsia="宋体" w:hAnsi="宋体" w:cs="宋体" w:hint="eastAsia"/>
                <w:kern w:val="0"/>
                <w:sz w:val="22"/>
              </w:rPr>
              <w:t>政治部（警务部）</w:t>
            </w:r>
          </w:p>
        </w:tc>
        <w:tc>
          <w:tcPr>
            <w:tcW w:w="1843"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■政府网站</w:t>
            </w:r>
          </w:p>
          <w:p w:rsidR="00F326CF" w:rsidRDefault="00F326CF">
            <w:pPr>
              <w:widowControl/>
              <w:rPr>
                <w:rFonts w:ascii="宋体" w:eastAsia="宋体" w:hAnsi="宋体" w:cs="宋体"/>
                <w:kern w:val="0"/>
                <w:sz w:val="22"/>
              </w:rPr>
            </w:pPr>
            <w:r>
              <w:rPr>
                <w:rFonts w:ascii="宋体" w:eastAsia="宋体" w:hAnsi="宋体" w:cs="宋体" w:hint="eastAsia"/>
                <w:kern w:val="0"/>
                <w:sz w:val="22"/>
              </w:rPr>
              <w:t>■政策直通车平台</w:t>
            </w:r>
          </w:p>
        </w:tc>
        <w:tc>
          <w:tcPr>
            <w:tcW w:w="850"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709" w:type="dxa"/>
            <w:vAlign w:val="center"/>
          </w:tcPr>
          <w:p w:rsidR="00F326CF" w:rsidRDefault="00F326CF">
            <w:pPr>
              <w:widowControl/>
              <w:jc w:val="center"/>
              <w:rPr>
                <w:rFonts w:ascii="宋体" w:eastAsia="宋体" w:hAnsi="宋体" w:cs="宋体"/>
                <w:kern w:val="0"/>
                <w:sz w:val="22"/>
              </w:rPr>
            </w:pPr>
          </w:p>
        </w:tc>
        <w:tc>
          <w:tcPr>
            <w:tcW w:w="709"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1258" w:type="dxa"/>
            <w:vAlign w:val="center"/>
          </w:tcPr>
          <w:p w:rsidR="00F326CF" w:rsidRDefault="00F326CF">
            <w:pPr>
              <w:widowControl/>
              <w:jc w:val="center"/>
              <w:rPr>
                <w:rFonts w:ascii="宋体" w:eastAsia="宋体" w:hAnsi="宋体" w:cs="宋体"/>
                <w:kern w:val="0"/>
                <w:sz w:val="22"/>
              </w:rPr>
            </w:pPr>
          </w:p>
        </w:tc>
      </w:tr>
      <w:tr w:rsidR="002D6F64" w:rsidTr="000C2772">
        <w:trPr>
          <w:trHeight w:val="3175"/>
          <w:jc w:val="center"/>
        </w:trPr>
        <w:tc>
          <w:tcPr>
            <w:tcW w:w="586" w:type="dxa"/>
            <w:gridSpan w:val="2"/>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12</w:t>
            </w:r>
          </w:p>
        </w:tc>
        <w:tc>
          <w:tcPr>
            <w:tcW w:w="1223" w:type="dxa"/>
            <w:vMerge/>
            <w:vAlign w:val="center"/>
          </w:tcPr>
          <w:p w:rsidR="00F326CF" w:rsidRDefault="00F326CF">
            <w:pPr>
              <w:widowControl/>
              <w:rPr>
                <w:rFonts w:ascii="宋体" w:eastAsia="宋体" w:hAnsi="宋体" w:cs="宋体"/>
                <w:kern w:val="0"/>
                <w:sz w:val="22"/>
              </w:rPr>
            </w:pPr>
          </w:p>
        </w:tc>
        <w:tc>
          <w:tcPr>
            <w:tcW w:w="226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行业部门文件</w:t>
            </w:r>
          </w:p>
        </w:tc>
        <w:tc>
          <w:tcPr>
            <w:tcW w:w="3402"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以省委、省政府、部门名义印发的规范性文件或其他政策文件</w:t>
            </w:r>
          </w:p>
        </w:tc>
        <w:tc>
          <w:tcPr>
            <w:tcW w:w="382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国务院办公厅印发&lt;关于全面推进政务公开工作的意见&gt;实施细则的通知》《河北省人民政府办公厅关于印发河北省全面推进政务公开工作实施细则的通知》《中共河北省委办公厅河北省人民政府办公厅关于加强和规范党委政府及部门文件通过新闻媒体公开发布工作的指导意见》等</w:t>
            </w:r>
          </w:p>
        </w:tc>
        <w:tc>
          <w:tcPr>
            <w:tcW w:w="2569"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信息产生或变更之日起20个工作日内公开，保持长期公开（相关法律法规另有规定的，从其规定）</w:t>
            </w:r>
          </w:p>
        </w:tc>
        <w:tc>
          <w:tcPr>
            <w:tcW w:w="2268" w:type="dxa"/>
            <w:vAlign w:val="center"/>
          </w:tcPr>
          <w:p w:rsidR="00F326CF" w:rsidRPr="000C2772" w:rsidRDefault="00B41875" w:rsidP="000C2772">
            <w:pPr>
              <w:pStyle w:val="a6"/>
              <w:widowControl/>
              <w:numPr>
                <w:ilvl w:val="0"/>
                <w:numId w:val="1"/>
              </w:numPr>
              <w:ind w:firstLineChars="0"/>
              <w:rPr>
                <w:rFonts w:ascii="宋体" w:eastAsia="宋体" w:hAnsi="宋体" w:cs="宋体"/>
                <w:kern w:val="0"/>
                <w:sz w:val="22"/>
              </w:rPr>
            </w:pPr>
            <w:r w:rsidRPr="000C2772">
              <w:rPr>
                <w:rFonts w:ascii="宋体" w:eastAsia="宋体" w:hAnsi="宋体" w:cs="宋体" w:hint="eastAsia"/>
                <w:kern w:val="0"/>
                <w:sz w:val="22"/>
              </w:rPr>
              <w:t>立法处</w:t>
            </w:r>
          </w:p>
        </w:tc>
        <w:tc>
          <w:tcPr>
            <w:tcW w:w="1843"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■政府网站</w:t>
            </w:r>
          </w:p>
          <w:p w:rsidR="00F326CF" w:rsidRDefault="00F326CF">
            <w:pPr>
              <w:widowControl/>
              <w:rPr>
                <w:rFonts w:ascii="宋体" w:eastAsia="宋体" w:hAnsi="宋体" w:cs="宋体"/>
                <w:kern w:val="0"/>
                <w:sz w:val="22"/>
              </w:rPr>
            </w:pPr>
            <w:r>
              <w:rPr>
                <w:rFonts w:ascii="宋体" w:eastAsia="宋体" w:hAnsi="宋体" w:cs="宋体" w:hint="eastAsia"/>
                <w:kern w:val="0"/>
                <w:sz w:val="22"/>
              </w:rPr>
              <w:t>■新闻媒体</w:t>
            </w:r>
            <w:r>
              <w:rPr>
                <w:rFonts w:ascii="宋体" w:eastAsia="宋体" w:hAnsi="宋体" w:cs="宋体" w:hint="eastAsia"/>
                <w:kern w:val="0"/>
                <w:sz w:val="22"/>
              </w:rPr>
              <w:br/>
              <w:t>■政策直通车平台</w:t>
            </w:r>
          </w:p>
        </w:tc>
        <w:tc>
          <w:tcPr>
            <w:tcW w:w="850"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709" w:type="dxa"/>
            <w:vAlign w:val="center"/>
          </w:tcPr>
          <w:p w:rsidR="00F326CF" w:rsidRDefault="00F326CF">
            <w:pPr>
              <w:widowControl/>
              <w:jc w:val="center"/>
              <w:rPr>
                <w:rFonts w:ascii="宋体" w:eastAsia="宋体" w:hAnsi="宋体" w:cs="宋体"/>
                <w:kern w:val="0"/>
                <w:sz w:val="22"/>
              </w:rPr>
            </w:pPr>
          </w:p>
        </w:tc>
        <w:tc>
          <w:tcPr>
            <w:tcW w:w="709"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1258" w:type="dxa"/>
            <w:vAlign w:val="center"/>
          </w:tcPr>
          <w:p w:rsidR="00F326CF" w:rsidRDefault="00F326CF">
            <w:pPr>
              <w:widowControl/>
              <w:jc w:val="center"/>
              <w:rPr>
                <w:rFonts w:ascii="宋体" w:eastAsia="宋体" w:hAnsi="宋体" w:cs="宋体"/>
                <w:kern w:val="0"/>
                <w:sz w:val="22"/>
              </w:rPr>
            </w:pPr>
          </w:p>
        </w:tc>
      </w:tr>
      <w:tr w:rsidR="002D6F64" w:rsidTr="000C2772">
        <w:trPr>
          <w:trHeight w:val="2154"/>
          <w:jc w:val="center"/>
        </w:trPr>
        <w:tc>
          <w:tcPr>
            <w:tcW w:w="586" w:type="dxa"/>
            <w:gridSpan w:val="2"/>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13</w:t>
            </w:r>
          </w:p>
        </w:tc>
        <w:tc>
          <w:tcPr>
            <w:tcW w:w="1223" w:type="dxa"/>
            <w:vMerge/>
            <w:vAlign w:val="center"/>
          </w:tcPr>
          <w:p w:rsidR="00F326CF" w:rsidRDefault="00F326CF">
            <w:pPr>
              <w:widowControl/>
              <w:rPr>
                <w:rFonts w:ascii="宋体" w:eastAsia="宋体" w:hAnsi="宋体" w:cs="宋体"/>
                <w:kern w:val="0"/>
                <w:sz w:val="22"/>
              </w:rPr>
            </w:pPr>
          </w:p>
        </w:tc>
        <w:tc>
          <w:tcPr>
            <w:tcW w:w="226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政策解读</w:t>
            </w:r>
          </w:p>
        </w:tc>
        <w:tc>
          <w:tcPr>
            <w:tcW w:w="3402"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对上级或本部门印发的规范性文件的解读材料等信息</w:t>
            </w:r>
          </w:p>
        </w:tc>
        <w:tc>
          <w:tcPr>
            <w:tcW w:w="382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《国务院办公厅印发&lt;关于全面推进政务公开工作的意见&gt;实施细则的通知》《河北省人民政府办公厅关于印发河北省全面推进政务公开工作实施细则的通知》等</w:t>
            </w:r>
          </w:p>
        </w:tc>
        <w:tc>
          <w:tcPr>
            <w:tcW w:w="2569"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信息产生或变更之日起20个工作日内公开，保持长期公开（相关法律法规另有规定的，从其规定）</w:t>
            </w:r>
          </w:p>
        </w:tc>
        <w:tc>
          <w:tcPr>
            <w:tcW w:w="2268" w:type="dxa"/>
            <w:vAlign w:val="center"/>
          </w:tcPr>
          <w:p w:rsidR="00F326CF" w:rsidRPr="000C2772" w:rsidRDefault="00B41875" w:rsidP="000C2772">
            <w:pPr>
              <w:pStyle w:val="a6"/>
              <w:widowControl/>
              <w:numPr>
                <w:ilvl w:val="0"/>
                <w:numId w:val="1"/>
              </w:numPr>
              <w:ind w:firstLineChars="0"/>
              <w:rPr>
                <w:rFonts w:ascii="宋体" w:eastAsia="宋体" w:hAnsi="宋体" w:cs="宋体"/>
                <w:kern w:val="0"/>
                <w:sz w:val="22"/>
              </w:rPr>
            </w:pPr>
            <w:r w:rsidRPr="000C2772">
              <w:rPr>
                <w:rFonts w:ascii="宋体" w:eastAsia="宋体" w:hAnsi="宋体" w:cs="宋体" w:hint="eastAsia"/>
                <w:kern w:val="0"/>
                <w:sz w:val="22"/>
              </w:rPr>
              <w:t>唐山市法制研究室</w:t>
            </w:r>
          </w:p>
        </w:tc>
        <w:tc>
          <w:tcPr>
            <w:tcW w:w="1843"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■政府网站</w:t>
            </w:r>
          </w:p>
          <w:p w:rsidR="00F326CF" w:rsidRDefault="00F326CF">
            <w:pPr>
              <w:widowControl/>
              <w:rPr>
                <w:rFonts w:ascii="宋体" w:eastAsia="宋体" w:hAnsi="宋体" w:cs="宋体"/>
                <w:kern w:val="0"/>
                <w:sz w:val="22"/>
              </w:rPr>
            </w:pPr>
            <w:r>
              <w:rPr>
                <w:rFonts w:ascii="宋体" w:eastAsia="宋体" w:hAnsi="宋体" w:cs="宋体" w:hint="eastAsia"/>
                <w:kern w:val="0"/>
                <w:sz w:val="22"/>
              </w:rPr>
              <w:t>■政策直通车平台</w:t>
            </w:r>
          </w:p>
        </w:tc>
        <w:tc>
          <w:tcPr>
            <w:tcW w:w="850"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709" w:type="dxa"/>
            <w:vAlign w:val="center"/>
          </w:tcPr>
          <w:p w:rsidR="00F326CF" w:rsidRDefault="00F326CF">
            <w:pPr>
              <w:widowControl/>
              <w:jc w:val="center"/>
              <w:rPr>
                <w:rFonts w:ascii="宋体" w:eastAsia="宋体" w:hAnsi="宋体" w:cs="宋体"/>
                <w:kern w:val="0"/>
                <w:sz w:val="22"/>
              </w:rPr>
            </w:pPr>
          </w:p>
        </w:tc>
        <w:tc>
          <w:tcPr>
            <w:tcW w:w="709"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1258" w:type="dxa"/>
            <w:vAlign w:val="center"/>
          </w:tcPr>
          <w:p w:rsidR="00F326CF" w:rsidRDefault="00F326CF">
            <w:pPr>
              <w:widowControl/>
              <w:jc w:val="center"/>
              <w:rPr>
                <w:rFonts w:ascii="宋体" w:eastAsia="宋体" w:hAnsi="宋体" w:cs="宋体"/>
                <w:kern w:val="0"/>
                <w:sz w:val="22"/>
              </w:rPr>
            </w:pPr>
          </w:p>
        </w:tc>
      </w:tr>
      <w:tr w:rsidR="002D6F64" w:rsidTr="000C2772">
        <w:trPr>
          <w:trHeight w:val="1361"/>
          <w:jc w:val="center"/>
        </w:trPr>
        <w:tc>
          <w:tcPr>
            <w:tcW w:w="586" w:type="dxa"/>
            <w:gridSpan w:val="2"/>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14</w:t>
            </w:r>
          </w:p>
        </w:tc>
        <w:tc>
          <w:tcPr>
            <w:tcW w:w="1223" w:type="dxa"/>
            <w:vMerge/>
            <w:vAlign w:val="center"/>
          </w:tcPr>
          <w:p w:rsidR="00F326CF" w:rsidRDefault="00F326CF">
            <w:pPr>
              <w:widowControl/>
              <w:rPr>
                <w:rFonts w:ascii="宋体" w:eastAsia="宋体" w:hAnsi="宋体" w:cs="宋体"/>
                <w:kern w:val="0"/>
                <w:sz w:val="22"/>
              </w:rPr>
            </w:pPr>
          </w:p>
        </w:tc>
        <w:tc>
          <w:tcPr>
            <w:tcW w:w="226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规范性文件清理</w:t>
            </w:r>
          </w:p>
        </w:tc>
        <w:tc>
          <w:tcPr>
            <w:tcW w:w="3402"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1.规范性文件定期清理情况</w:t>
            </w:r>
            <w:r>
              <w:rPr>
                <w:rFonts w:ascii="宋体" w:eastAsia="宋体" w:hAnsi="宋体" w:cs="宋体" w:hint="eastAsia"/>
                <w:kern w:val="0"/>
                <w:sz w:val="22"/>
              </w:rPr>
              <w:br/>
              <w:t>2.已修改、废止、失效的规范性文件目录</w:t>
            </w:r>
          </w:p>
        </w:tc>
        <w:tc>
          <w:tcPr>
            <w:tcW w:w="382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《中华人民共和国政府信息公开条例》《河北省实施&lt;中华人民共和国政府信息公开条例&gt;办法》等</w:t>
            </w:r>
          </w:p>
        </w:tc>
        <w:tc>
          <w:tcPr>
            <w:tcW w:w="2569"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信息产生或变更之日起20个工作日内公开，保持长期公开（相关法律法规另有规定的，从其规定）</w:t>
            </w:r>
          </w:p>
        </w:tc>
        <w:tc>
          <w:tcPr>
            <w:tcW w:w="2268" w:type="dxa"/>
            <w:vAlign w:val="center"/>
          </w:tcPr>
          <w:p w:rsidR="00F326CF" w:rsidRPr="000C2772" w:rsidRDefault="00B41875" w:rsidP="000C2772">
            <w:pPr>
              <w:pStyle w:val="a6"/>
              <w:widowControl/>
              <w:numPr>
                <w:ilvl w:val="0"/>
                <w:numId w:val="1"/>
              </w:numPr>
              <w:ind w:firstLineChars="0"/>
              <w:rPr>
                <w:rFonts w:ascii="宋体" w:eastAsia="宋体" w:hAnsi="宋体" w:cs="宋体"/>
                <w:kern w:val="0"/>
                <w:sz w:val="22"/>
              </w:rPr>
            </w:pPr>
            <w:r w:rsidRPr="000C2772">
              <w:rPr>
                <w:rFonts w:ascii="宋体" w:eastAsia="宋体" w:hAnsi="宋体" w:cs="宋体" w:hint="eastAsia"/>
                <w:kern w:val="0"/>
                <w:sz w:val="22"/>
              </w:rPr>
              <w:t>唐山市法制研究室</w:t>
            </w:r>
          </w:p>
        </w:tc>
        <w:tc>
          <w:tcPr>
            <w:tcW w:w="1843" w:type="dxa"/>
            <w:vAlign w:val="center"/>
          </w:tcPr>
          <w:p w:rsidR="00F326CF" w:rsidRDefault="00F326CF">
            <w:pPr>
              <w:widowControl/>
              <w:rPr>
                <w:rFonts w:ascii="宋体" w:eastAsia="宋体" w:hAnsi="宋体" w:cs="宋体"/>
                <w:kern w:val="0"/>
                <w:sz w:val="22"/>
              </w:rPr>
            </w:pPr>
            <w:r>
              <w:rPr>
                <w:rFonts w:ascii="宋体" w:eastAsia="宋体" w:hAnsi="宋体" w:cs="宋体"/>
                <w:kern w:val="0"/>
                <w:sz w:val="22"/>
              </w:rPr>
              <w:t>■政府网站</w:t>
            </w:r>
          </w:p>
        </w:tc>
        <w:tc>
          <w:tcPr>
            <w:tcW w:w="850"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709" w:type="dxa"/>
            <w:vAlign w:val="center"/>
          </w:tcPr>
          <w:p w:rsidR="00F326CF" w:rsidRDefault="00F326CF">
            <w:pPr>
              <w:widowControl/>
              <w:jc w:val="center"/>
              <w:rPr>
                <w:rFonts w:ascii="宋体" w:eastAsia="宋体" w:hAnsi="宋体" w:cs="宋体"/>
                <w:kern w:val="0"/>
                <w:sz w:val="22"/>
              </w:rPr>
            </w:pPr>
          </w:p>
        </w:tc>
        <w:tc>
          <w:tcPr>
            <w:tcW w:w="709"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1258" w:type="dxa"/>
            <w:vAlign w:val="center"/>
          </w:tcPr>
          <w:p w:rsidR="00F326CF" w:rsidRDefault="00F326CF">
            <w:pPr>
              <w:widowControl/>
              <w:jc w:val="center"/>
              <w:rPr>
                <w:rFonts w:ascii="宋体" w:eastAsia="宋体" w:hAnsi="宋体" w:cs="宋体"/>
                <w:kern w:val="0"/>
                <w:sz w:val="22"/>
              </w:rPr>
            </w:pPr>
          </w:p>
        </w:tc>
      </w:tr>
      <w:tr w:rsidR="002D6F64" w:rsidTr="000C2772">
        <w:trPr>
          <w:trHeight w:val="1361"/>
          <w:jc w:val="center"/>
        </w:trPr>
        <w:tc>
          <w:tcPr>
            <w:tcW w:w="586" w:type="dxa"/>
            <w:gridSpan w:val="2"/>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15</w:t>
            </w:r>
          </w:p>
        </w:tc>
        <w:tc>
          <w:tcPr>
            <w:tcW w:w="1223" w:type="dxa"/>
            <w:vMerge w:val="restart"/>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政民互动</w:t>
            </w:r>
          </w:p>
        </w:tc>
        <w:tc>
          <w:tcPr>
            <w:tcW w:w="226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回应关切</w:t>
            </w:r>
          </w:p>
        </w:tc>
        <w:tc>
          <w:tcPr>
            <w:tcW w:w="3402"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针对涉及本部门本行业的热点舆情发布的回应信息</w:t>
            </w:r>
          </w:p>
        </w:tc>
        <w:tc>
          <w:tcPr>
            <w:tcW w:w="382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《国务院办公厅印发&lt;关于全面推进政务公开工作的意见&gt;实施细则的通知》《国务院办公厅关于在政务公开工作中进一步做好政务舆情回应的通知》</w:t>
            </w:r>
          </w:p>
        </w:tc>
        <w:tc>
          <w:tcPr>
            <w:tcW w:w="2569"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及时公开</w:t>
            </w:r>
          </w:p>
        </w:tc>
        <w:tc>
          <w:tcPr>
            <w:tcW w:w="2268" w:type="dxa"/>
            <w:vAlign w:val="center"/>
          </w:tcPr>
          <w:p w:rsidR="00F326CF" w:rsidRPr="000C2772" w:rsidRDefault="00B41875" w:rsidP="000C2772">
            <w:pPr>
              <w:pStyle w:val="a6"/>
              <w:widowControl/>
              <w:numPr>
                <w:ilvl w:val="0"/>
                <w:numId w:val="1"/>
              </w:numPr>
              <w:ind w:firstLineChars="0"/>
              <w:rPr>
                <w:rFonts w:ascii="宋体" w:eastAsia="宋体" w:hAnsi="宋体" w:cs="宋体"/>
                <w:kern w:val="0"/>
                <w:sz w:val="22"/>
              </w:rPr>
            </w:pPr>
            <w:r w:rsidRPr="000C2772">
              <w:rPr>
                <w:rFonts w:ascii="宋体" w:eastAsia="宋体" w:hAnsi="宋体" w:cs="宋体" w:hint="eastAsia"/>
                <w:kern w:val="0"/>
                <w:sz w:val="22"/>
              </w:rPr>
              <w:t>办公室</w:t>
            </w:r>
          </w:p>
        </w:tc>
        <w:tc>
          <w:tcPr>
            <w:tcW w:w="1843" w:type="dxa"/>
            <w:vAlign w:val="center"/>
          </w:tcPr>
          <w:p w:rsidR="00F326CF" w:rsidRDefault="00F326CF">
            <w:pPr>
              <w:widowControl/>
              <w:rPr>
                <w:rFonts w:ascii="宋体" w:eastAsia="宋体" w:hAnsi="宋体" w:cs="宋体"/>
                <w:kern w:val="0"/>
                <w:sz w:val="22"/>
              </w:rPr>
            </w:pPr>
            <w:r>
              <w:rPr>
                <w:rFonts w:ascii="宋体" w:eastAsia="宋体" w:hAnsi="宋体" w:cs="宋体"/>
                <w:kern w:val="0"/>
                <w:sz w:val="22"/>
              </w:rPr>
              <w:t>■政府网站</w:t>
            </w:r>
            <w:r>
              <w:rPr>
                <w:rFonts w:ascii="宋体" w:eastAsia="宋体" w:hAnsi="宋体" w:cs="宋体" w:hint="eastAsia"/>
                <w:kern w:val="0"/>
                <w:sz w:val="22"/>
              </w:rPr>
              <w:br/>
            </w:r>
            <w:r>
              <w:rPr>
                <w:rFonts w:ascii="宋体" w:eastAsia="宋体" w:hAnsi="宋体" w:cs="宋体"/>
                <w:kern w:val="0"/>
                <w:sz w:val="22"/>
              </w:rPr>
              <w:t>■政务新媒体</w:t>
            </w:r>
          </w:p>
        </w:tc>
        <w:tc>
          <w:tcPr>
            <w:tcW w:w="850"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709" w:type="dxa"/>
            <w:vAlign w:val="center"/>
          </w:tcPr>
          <w:p w:rsidR="00F326CF" w:rsidRDefault="00F326CF">
            <w:pPr>
              <w:widowControl/>
              <w:jc w:val="center"/>
              <w:rPr>
                <w:rFonts w:ascii="宋体" w:eastAsia="宋体" w:hAnsi="宋体" w:cs="宋体"/>
                <w:kern w:val="0"/>
                <w:sz w:val="22"/>
              </w:rPr>
            </w:pPr>
          </w:p>
        </w:tc>
        <w:tc>
          <w:tcPr>
            <w:tcW w:w="709"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1258" w:type="dxa"/>
            <w:vAlign w:val="center"/>
          </w:tcPr>
          <w:p w:rsidR="00F326CF" w:rsidRDefault="00F326CF">
            <w:pPr>
              <w:widowControl/>
              <w:jc w:val="center"/>
              <w:rPr>
                <w:rFonts w:ascii="宋体" w:eastAsia="宋体" w:hAnsi="宋体" w:cs="宋体"/>
                <w:kern w:val="0"/>
                <w:sz w:val="22"/>
              </w:rPr>
            </w:pPr>
          </w:p>
        </w:tc>
      </w:tr>
      <w:tr w:rsidR="002D6F64" w:rsidTr="000C2772">
        <w:trPr>
          <w:trHeight w:val="1361"/>
          <w:jc w:val="center"/>
        </w:trPr>
        <w:tc>
          <w:tcPr>
            <w:tcW w:w="586" w:type="dxa"/>
            <w:gridSpan w:val="2"/>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lastRenderedPageBreak/>
              <w:t>16</w:t>
            </w:r>
          </w:p>
        </w:tc>
        <w:tc>
          <w:tcPr>
            <w:tcW w:w="1223" w:type="dxa"/>
            <w:vMerge/>
            <w:vAlign w:val="center"/>
          </w:tcPr>
          <w:p w:rsidR="00F326CF" w:rsidRDefault="00F326CF">
            <w:pPr>
              <w:widowControl/>
              <w:rPr>
                <w:rFonts w:ascii="宋体" w:eastAsia="宋体" w:hAnsi="宋体" w:cs="宋体"/>
                <w:kern w:val="0"/>
                <w:sz w:val="22"/>
              </w:rPr>
            </w:pPr>
          </w:p>
        </w:tc>
        <w:tc>
          <w:tcPr>
            <w:tcW w:w="226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咨询、投诉、举报、建议</w:t>
            </w:r>
          </w:p>
        </w:tc>
        <w:tc>
          <w:tcPr>
            <w:tcW w:w="3402"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1.领导信箱</w:t>
            </w:r>
            <w:r>
              <w:rPr>
                <w:rFonts w:ascii="宋体" w:eastAsia="宋体" w:hAnsi="宋体" w:cs="宋体" w:hint="eastAsia"/>
                <w:kern w:val="0"/>
                <w:sz w:val="22"/>
              </w:rPr>
              <w:br/>
              <w:t>2.在线咨询</w:t>
            </w:r>
            <w:r>
              <w:rPr>
                <w:rFonts w:ascii="宋体" w:eastAsia="宋体" w:hAnsi="宋体" w:cs="宋体" w:hint="eastAsia"/>
                <w:kern w:val="0"/>
                <w:sz w:val="22"/>
              </w:rPr>
              <w:br/>
              <w:t>3.投诉举报电话</w:t>
            </w:r>
          </w:p>
        </w:tc>
        <w:tc>
          <w:tcPr>
            <w:tcW w:w="382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《中华人民共和国政府信息公开条例》《河北省实施&lt;中华人民共和国政府信息公开条例&gt;办法》等</w:t>
            </w:r>
          </w:p>
        </w:tc>
        <w:tc>
          <w:tcPr>
            <w:tcW w:w="2569"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信息产生或变更之日起20个工作日内公开，保持长期公开（相关法律法规另有规定的，从其规定）</w:t>
            </w:r>
          </w:p>
        </w:tc>
        <w:tc>
          <w:tcPr>
            <w:tcW w:w="2268" w:type="dxa"/>
            <w:vAlign w:val="center"/>
          </w:tcPr>
          <w:p w:rsidR="00F326CF" w:rsidRPr="000C2772" w:rsidRDefault="00B41875" w:rsidP="000C2772">
            <w:pPr>
              <w:pStyle w:val="a6"/>
              <w:widowControl/>
              <w:numPr>
                <w:ilvl w:val="0"/>
                <w:numId w:val="1"/>
              </w:numPr>
              <w:ind w:firstLineChars="0"/>
              <w:rPr>
                <w:rFonts w:ascii="宋体" w:eastAsia="宋体" w:hAnsi="宋体" w:cs="宋体"/>
                <w:kern w:val="0"/>
                <w:sz w:val="22"/>
              </w:rPr>
            </w:pPr>
            <w:r w:rsidRPr="000C2772">
              <w:rPr>
                <w:rFonts w:ascii="宋体" w:eastAsia="宋体" w:hAnsi="宋体" w:cs="宋体" w:hint="eastAsia"/>
                <w:kern w:val="0"/>
                <w:sz w:val="22"/>
              </w:rPr>
              <w:t>办公室</w:t>
            </w:r>
          </w:p>
        </w:tc>
        <w:tc>
          <w:tcPr>
            <w:tcW w:w="1843"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■政府网站</w:t>
            </w:r>
          </w:p>
          <w:p w:rsidR="00F326CF" w:rsidRDefault="00F326CF">
            <w:pPr>
              <w:widowControl/>
              <w:rPr>
                <w:rFonts w:ascii="宋体" w:eastAsia="宋体" w:hAnsi="宋体" w:cs="宋体"/>
                <w:kern w:val="0"/>
                <w:sz w:val="22"/>
              </w:rPr>
            </w:pPr>
            <w:r>
              <w:rPr>
                <w:rFonts w:ascii="宋体" w:eastAsia="宋体" w:hAnsi="宋体" w:cs="宋体" w:hint="eastAsia"/>
                <w:kern w:val="0"/>
                <w:sz w:val="22"/>
              </w:rPr>
              <w:t>■政务新媒体</w:t>
            </w:r>
          </w:p>
          <w:p w:rsidR="00F326CF" w:rsidRDefault="00F326CF">
            <w:pPr>
              <w:widowControl/>
              <w:rPr>
                <w:rFonts w:ascii="宋体" w:eastAsia="宋体" w:hAnsi="宋体" w:cs="宋体"/>
                <w:kern w:val="0"/>
                <w:sz w:val="22"/>
              </w:rPr>
            </w:pPr>
          </w:p>
        </w:tc>
        <w:tc>
          <w:tcPr>
            <w:tcW w:w="850"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709" w:type="dxa"/>
            <w:vAlign w:val="center"/>
          </w:tcPr>
          <w:p w:rsidR="00F326CF" w:rsidRDefault="00F326CF">
            <w:pPr>
              <w:widowControl/>
              <w:jc w:val="center"/>
              <w:rPr>
                <w:rFonts w:ascii="宋体" w:eastAsia="宋体" w:hAnsi="宋体" w:cs="宋体"/>
                <w:kern w:val="0"/>
                <w:sz w:val="22"/>
              </w:rPr>
            </w:pPr>
          </w:p>
        </w:tc>
        <w:tc>
          <w:tcPr>
            <w:tcW w:w="709"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1258" w:type="dxa"/>
            <w:vAlign w:val="center"/>
          </w:tcPr>
          <w:p w:rsidR="00F326CF" w:rsidRDefault="00F326CF">
            <w:pPr>
              <w:widowControl/>
              <w:jc w:val="center"/>
              <w:rPr>
                <w:rFonts w:ascii="宋体" w:eastAsia="宋体" w:hAnsi="宋体" w:cs="宋体"/>
                <w:kern w:val="0"/>
                <w:sz w:val="22"/>
              </w:rPr>
            </w:pPr>
          </w:p>
        </w:tc>
      </w:tr>
      <w:tr w:rsidR="002D6F64" w:rsidTr="000C2772">
        <w:trPr>
          <w:trHeight w:val="1587"/>
          <w:jc w:val="center"/>
        </w:trPr>
        <w:tc>
          <w:tcPr>
            <w:tcW w:w="586" w:type="dxa"/>
            <w:gridSpan w:val="2"/>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17</w:t>
            </w:r>
          </w:p>
        </w:tc>
        <w:tc>
          <w:tcPr>
            <w:tcW w:w="1223"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新闻发布</w:t>
            </w:r>
          </w:p>
        </w:tc>
        <w:tc>
          <w:tcPr>
            <w:tcW w:w="226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新闻发布会</w:t>
            </w:r>
          </w:p>
        </w:tc>
        <w:tc>
          <w:tcPr>
            <w:tcW w:w="3402"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1.国家相关部委、省委、省政府召开的涉及司法行政的新闻发布会</w:t>
            </w:r>
            <w:r>
              <w:rPr>
                <w:rFonts w:ascii="宋体" w:eastAsia="宋体" w:hAnsi="宋体" w:cs="宋体" w:hint="eastAsia"/>
                <w:kern w:val="0"/>
                <w:sz w:val="22"/>
              </w:rPr>
              <w:br/>
              <w:t>2.本单位召开的各类新闻发布会、新闻通气会和新闻吹风会</w:t>
            </w:r>
          </w:p>
        </w:tc>
        <w:tc>
          <w:tcPr>
            <w:tcW w:w="382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《中华人民共和国政府信息公开条例》《河北省实施&lt;中华人民共和国政府信息公开条例&gt;办法》等</w:t>
            </w:r>
          </w:p>
        </w:tc>
        <w:tc>
          <w:tcPr>
            <w:tcW w:w="2569"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及时公开</w:t>
            </w:r>
          </w:p>
        </w:tc>
        <w:tc>
          <w:tcPr>
            <w:tcW w:w="2268" w:type="dxa"/>
            <w:vAlign w:val="center"/>
          </w:tcPr>
          <w:p w:rsidR="00F326CF" w:rsidRPr="000C2772" w:rsidRDefault="00B41875" w:rsidP="000C2772">
            <w:pPr>
              <w:pStyle w:val="a6"/>
              <w:widowControl/>
              <w:numPr>
                <w:ilvl w:val="0"/>
                <w:numId w:val="1"/>
              </w:numPr>
              <w:ind w:firstLineChars="0"/>
              <w:rPr>
                <w:rFonts w:ascii="宋体" w:eastAsia="宋体" w:hAnsi="宋体" w:cs="宋体"/>
                <w:kern w:val="0"/>
                <w:sz w:val="22"/>
              </w:rPr>
            </w:pPr>
            <w:r w:rsidRPr="000C2772">
              <w:rPr>
                <w:rFonts w:ascii="宋体" w:eastAsia="宋体" w:hAnsi="宋体" w:cs="宋体" w:hint="eastAsia"/>
                <w:kern w:val="0"/>
                <w:sz w:val="22"/>
              </w:rPr>
              <w:t>办公室</w:t>
            </w:r>
          </w:p>
        </w:tc>
        <w:tc>
          <w:tcPr>
            <w:tcW w:w="1843"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■政府网站</w:t>
            </w:r>
          </w:p>
          <w:p w:rsidR="00F326CF" w:rsidRDefault="00F326CF">
            <w:pPr>
              <w:widowControl/>
              <w:rPr>
                <w:rFonts w:ascii="宋体" w:eastAsia="宋体" w:hAnsi="宋体" w:cs="宋体"/>
                <w:kern w:val="0"/>
                <w:sz w:val="22"/>
              </w:rPr>
            </w:pPr>
            <w:r>
              <w:rPr>
                <w:rFonts w:ascii="宋体" w:eastAsia="宋体" w:hAnsi="宋体" w:cs="宋体" w:hint="eastAsia"/>
                <w:kern w:val="0"/>
                <w:sz w:val="22"/>
              </w:rPr>
              <w:t>■政务新媒体</w:t>
            </w:r>
          </w:p>
        </w:tc>
        <w:tc>
          <w:tcPr>
            <w:tcW w:w="850"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709" w:type="dxa"/>
            <w:vAlign w:val="center"/>
          </w:tcPr>
          <w:p w:rsidR="00F326CF" w:rsidRDefault="00F326CF">
            <w:pPr>
              <w:widowControl/>
              <w:jc w:val="center"/>
              <w:rPr>
                <w:rFonts w:ascii="宋体" w:eastAsia="宋体" w:hAnsi="宋体" w:cs="宋体"/>
                <w:kern w:val="0"/>
                <w:sz w:val="22"/>
              </w:rPr>
            </w:pPr>
          </w:p>
        </w:tc>
        <w:tc>
          <w:tcPr>
            <w:tcW w:w="709"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1258" w:type="dxa"/>
            <w:vAlign w:val="center"/>
          </w:tcPr>
          <w:p w:rsidR="00F326CF" w:rsidRDefault="00F326CF">
            <w:pPr>
              <w:widowControl/>
              <w:jc w:val="center"/>
              <w:rPr>
                <w:rFonts w:ascii="宋体" w:eastAsia="宋体" w:hAnsi="宋体" w:cs="宋体"/>
                <w:kern w:val="0"/>
                <w:sz w:val="22"/>
              </w:rPr>
            </w:pPr>
          </w:p>
        </w:tc>
      </w:tr>
      <w:tr w:rsidR="002D6F64" w:rsidTr="000C2772">
        <w:trPr>
          <w:trHeight w:val="1815"/>
          <w:jc w:val="center"/>
        </w:trPr>
        <w:tc>
          <w:tcPr>
            <w:tcW w:w="586" w:type="dxa"/>
            <w:gridSpan w:val="2"/>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18</w:t>
            </w:r>
          </w:p>
        </w:tc>
        <w:tc>
          <w:tcPr>
            <w:tcW w:w="1223" w:type="dxa"/>
            <w:vMerge w:val="restart"/>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重点领域信息</w:t>
            </w:r>
          </w:p>
        </w:tc>
        <w:tc>
          <w:tcPr>
            <w:tcW w:w="226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权责清单</w:t>
            </w:r>
          </w:p>
        </w:tc>
        <w:tc>
          <w:tcPr>
            <w:tcW w:w="3402"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1.经相关部门核定的权力和责任清单</w:t>
            </w:r>
          </w:p>
        </w:tc>
        <w:tc>
          <w:tcPr>
            <w:tcW w:w="382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《中华人民共和国政府信息公开条例》《河北省实施&lt;中华人民共和国政府信息公开条例&gt;办法》等</w:t>
            </w:r>
          </w:p>
        </w:tc>
        <w:tc>
          <w:tcPr>
            <w:tcW w:w="2569"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信息产生或变更之日起20个工作日内公开，保持长期公开（相关法律法规另有规定的，从其规定）</w:t>
            </w:r>
          </w:p>
        </w:tc>
        <w:tc>
          <w:tcPr>
            <w:tcW w:w="2268" w:type="dxa"/>
            <w:vAlign w:val="center"/>
          </w:tcPr>
          <w:p w:rsidR="00F326CF" w:rsidRPr="000C2772" w:rsidRDefault="00B41875" w:rsidP="000C2772">
            <w:pPr>
              <w:pStyle w:val="a6"/>
              <w:widowControl/>
              <w:numPr>
                <w:ilvl w:val="0"/>
                <w:numId w:val="1"/>
              </w:numPr>
              <w:ind w:firstLineChars="0"/>
              <w:rPr>
                <w:rFonts w:ascii="宋体" w:eastAsia="宋体" w:hAnsi="宋体" w:cs="宋体"/>
                <w:kern w:val="0"/>
                <w:sz w:val="22"/>
              </w:rPr>
            </w:pPr>
            <w:r w:rsidRPr="000C2772">
              <w:rPr>
                <w:rFonts w:ascii="宋体" w:eastAsia="宋体" w:hAnsi="宋体" w:cs="宋体" w:hint="eastAsia"/>
                <w:kern w:val="0"/>
                <w:sz w:val="22"/>
              </w:rPr>
              <w:t>政治部（警务部）</w:t>
            </w:r>
          </w:p>
        </w:tc>
        <w:tc>
          <w:tcPr>
            <w:tcW w:w="1843"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■政府网站</w:t>
            </w:r>
          </w:p>
        </w:tc>
        <w:tc>
          <w:tcPr>
            <w:tcW w:w="850"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709" w:type="dxa"/>
            <w:vAlign w:val="center"/>
          </w:tcPr>
          <w:p w:rsidR="00F326CF" w:rsidRDefault="00F326CF">
            <w:pPr>
              <w:widowControl/>
              <w:jc w:val="center"/>
              <w:rPr>
                <w:rFonts w:ascii="宋体" w:eastAsia="宋体" w:hAnsi="宋体" w:cs="宋体"/>
                <w:kern w:val="0"/>
                <w:sz w:val="22"/>
              </w:rPr>
            </w:pPr>
          </w:p>
        </w:tc>
        <w:tc>
          <w:tcPr>
            <w:tcW w:w="709"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1258" w:type="dxa"/>
            <w:vAlign w:val="center"/>
          </w:tcPr>
          <w:p w:rsidR="00F326CF" w:rsidRDefault="00F326CF">
            <w:pPr>
              <w:widowControl/>
              <w:jc w:val="center"/>
              <w:rPr>
                <w:rFonts w:ascii="宋体" w:eastAsia="宋体" w:hAnsi="宋体" w:cs="宋体"/>
                <w:kern w:val="0"/>
                <w:sz w:val="22"/>
              </w:rPr>
            </w:pPr>
          </w:p>
        </w:tc>
      </w:tr>
      <w:tr w:rsidR="002D6F64" w:rsidTr="000C2772">
        <w:trPr>
          <w:trHeight w:val="2152"/>
          <w:jc w:val="center"/>
        </w:trPr>
        <w:tc>
          <w:tcPr>
            <w:tcW w:w="586" w:type="dxa"/>
            <w:gridSpan w:val="2"/>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19</w:t>
            </w:r>
          </w:p>
        </w:tc>
        <w:tc>
          <w:tcPr>
            <w:tcW w:w="1223" w:type="dxa"/>
            <w:vMerge/>
            <w:vAlign w:val="center"/>
          </w:tcPr>
          <w:p w:rsidR="00F326CF" w:rsidRDefault="00F326CF">
            <w:pPr>
              <w:widowControl/>
              <w:rPr>
                <w:rFonts w:ascii="宋体" w:eastAsia="宋体" w:hAnsi="宋体" w:cs="宋体"/>
                <w:kern w:val="0"/>
                <w:sz w:val="22"/>
              </w:rPr>
            </w:pPr>
          </w:p>
        </w:tc>
        <w:tc>
          <w:tcPr>
            <w:tcW w:w="226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规划计划</w:t>
            </w:r>
          </w:p>
        </w:tc>
        <w:tc>
          <w:tcPr>
            <w:tcW w:w="3402" w:type="dxa"/>
            <w:vAlign w:val="center"/>
          </w:tcPr>
          <w:p w:rsidR="00F326CF" w:rsidRDefault="00F326CF">
            <w:pPr>
              <w:widowControl/>
              <w:adjustRightInd w:val="0"/>
              <w:snapToGrid w:val="0"/>
              <w:rPr>
                <w:rFonts w:ascii="宋体" w:eastAsia="宋体" w:hAnsi="宋体" w:cs="宋体"/>
                <w:kern w:val="0"/>
                <w:sz w:val="22"/>
              </w:rPr>
            </w:pPr>
            <w:r>
              <w:rPr>
                <w:rFonts w:ascii="宋体" w:eastAsia="宋体" w:hAnsi="宋体" w:cs="宋体" w:hint="eastAsia"/>
                <w:kern w:val="0"/>
                <w:sz w:val="22"/>
              </w:rPr>
              <w:t>1.行业发展规划、专项规划</w:t>
            </w:r>
            <w:r>
              <w:rPr>
                <w:rFonts w:ascii="宋体" w:eastAsia="宋体" w:hAnsi="宋体" w:cs="宋体" w:hint="eastAsia"/>
                <w:kern w:val="0"/>
                <w:sz w:val="22"/>
              </w:rPr>
              <w:br/>
              <w:t>2.唐山市司法局年度工作要点</w:t>
            </w:r>
            <w:r>
              <w:rPr>
                <w:rFonts w:ascii="宋体" w:eastAsia="宋体" w:hAnsi="宋体" w:cs="宋体" w:hint="eastAsia"/>
                <w:kern w:val="0"/>
                <w:sz w:val="22"/>
              </w:rPr>
              <w:br/>
              <w:t>3.唐山市司法局主要工作思路</w:t>
            </w:r>
          </w:p>
        </w:tc>
        <w:tc>
          <w:tcPr>
            <w:tcW w:w="3828" w:type="dxa"/>
            <w:vAlign w:val="center"/>
          </w:tcPr>
          <w:p w:rsidR="00F326CF" w:rsidRDefault="00F326CF">
            <w:pPr>
              <w:widowControl/>
              <w:adjustRightInd w:val="0"/>
              <w:snapToGrid w:val="0"/>
              <w:rPr>
                <w:rFonts w:ascii="宋体" w:eastAsia="宋体" w:hAnsi="宋体" w:cs="宋体"/>
                <w:kern w:val="0"/>
                <w:sz w:val="22"/>
              </w:rPr>
            </w:pPr>
            <w:r>
              <w:rPr>
                <w:rFonts w:ascii="宋体" w:eastAsia="宋体" w:hAnsi="宋体" w:cs="宋体" w:hint="eastAsia"/>
                <w:kern w:val="0"/>
                <w:sz w:val="22"/>
              </w:rPr>
              <w:t>《中华人民共和国政府信息公开条例》《河北省实施&lt;中华人民共和国政府信息公开条例&gt;办法》等</w:t>
            </w:r>
          </w:p>
        </w:tc>
        <w:tc>
          <w:tcPr>
            <w:tcW w:w="2569" w:type="dxa"/>
            <w:vAlign w:val="center"/>
          </w:tcPr>
          <w:p w:rsidR="00F326CF" w:rsidRDefault="00F326CF">
            <w:pPr>
              <w:widowControl/>
              <w:adjustRightInd w:val="0"/>
              <w:snapToGrid w:val="0"/>
              <w:rPr>
                <w:rFonts w:ascii="宋体" w:eastAsia="宋体" w:hAnsi="宋体" w:cs="宋体"/>
                <w:kern w:val="0"/>
                <w:sz w:val="22"/>
              </w:rPr>
            </w:pPr>
            <w:r>
              <w:rPr>
                <w:rFonts w:ascii="宋体" w:eastAsia="宋体" w:hAnsi="宋体" w:cs="宋体" w:hint="eastAsia"/>
                <w:kern w:val="0"/>
                <w:sz w:val="22"/>
              </w:rPr>
              <w:t>信息产生或变更之日起20个工作日内公开，保持长期公开（相关法律法规另有规定的，从其规定）</w:t>
            </w:r>
          </w:p>
        </w:tc>
        <w:tc>
          <w:tcPr>
            <w:tcW w:w="2268" w:type="dxa"/>
            <w:vAlign w:val="center"/>
          </w:tcPr>
          <w:p w:rsidR="00F326CF" w:rsidRPr="000C2772" w:rsidRDefault="00B41875" w:rsidP="000C2772">
            <w:pPr>
              <w:pStyle w:val="a6"/>
              <w:widowControl/>
              <w:numPr>
                <w:ilvl w:val="0"/>
                <w:numId w:val="1"/>
              </w:numPr>
              <w:ind w:firstLineChars="0"/>
              <w:rPr>
                <w:rFonts w:ascii="宋体" w:eastAsia="宋体" w:hAnsi="宋体" w:cs="宋体"/>
                <w:kern w:val="0"/>
                <w:sz w:val="22"/>
              </w:rPr>
            </w:pPr>
            <w:r w:rsidRPr="000C2772">
              <w:rPr>
                <w:rFonts w:ascii="宋体" w:eastAsia="宋体" w:hAnsi="宋体" w:cs="宋体" w:hint="eastAsia"/>
                <w:kern w:val="0"/>
                <w:sz w:val="22"/>
              </w:rPr>
              <w:t>办公室</w:t>
            </w:r>
          </w:p>
        </w:tc>
        <w:tc>
          <w:tcPr>
            <w:tcW w:w="1843"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■政府网站</w:t>
            </w:r>
          </w:p>
          <w:p w:rsidR="00F326CF" w:rsidRDefault="00F326CF">
            <w:pPr>
              <w:widowControl/>
              <w:rPr>
                <w:rFonts w:ascii="宋体" w:eastAsia="宋体" w:hAnsi="宋体" w:cs="宋体"/>
                <w:kern w:val="0"/>
                <w:sz w:val="22"/>
              </w:rPr>
            </w:pPr>
            <w:r>
              <w:rPr>
                <w:rFonts w:ascii="宋体" w:eastAsia="宋体" w:hAnsi="宋体" w:cs="宋体" w:hint="eastAsia"/>
                <w:kern w:val="0"/>
                <w:sz w:val="22"/>
              </w:rPr>
              <w:t>■政务新媒体</w:t>
            </w:r>
          </w:p>
        </w:tc>
        <w:tc>
          <w:tcPr>
            <w:tcW w:w="850"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709" w:type="dxa"/>
            <w:vAlign w:val="center"/>
          </w:tcPr>
          <w:p w:rsidR="00F326CF" w:rsidRDefault="00F326CF">
            <w:pPr>
              <w:widowControl/>
              <w:jc w:val="center"/>
              <w:rPr>
                <w:rFonts w:ascii="宋体" w:eastAsia="宋体" w:hAnsi="宋体" w:cs="宋体"/>
                <w:kern w:val="0"/>
                <w:sz w:val="22"/>
              </w:rPr>
            </w:pPr>
          </w:p>
        </w:tc>
        <w:tc>
          <w:tcPr>
            <w:tcW w:w="709"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1258" w:type="dxa"/>
            <w:vAlign w:val="center"/>
          </w:tcPr>
          <w:p w:rsidR="00F326CF" w:rsidRDefault="00F326CF">
            <w:pPr>
              <w:widowControl/>
              <w:jc w:val="center"/>
              <w:rPr>
                <w:rFonts w:ascii="宋体" w:eastAsia="宋体" w:hAnsi="宋体" w:cs="宋体"/>
                <w:kern w:val="0"/>
                <w:sz w:val="22"/>
              </w:rPr>
            </w:pPr>
          </w:p>
        </w:tc>
      </w:tr>
      <w:tr w:rsidR="002D6F64" w:rsidTr="000C2772">
        <w:trPr>
          <w:trHeight w:val="1602"/>
          <w:jc w:val="center"/>
        </w:trPr>
        <w:tc>
          <w:tcPr>
            <w:tcW w:w="586" w:type="dxa"/>
            <w:gridSpan w:val="2"/>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20</w:t>
            </w:r>
          </w:p>
        </w:tc>
        <w:tc>
          <w:tcPr>
            <w:tcW w:w="1223" w:type="dxa"/>
            <w:vMerge/>
            <w:vAlign w:val="center"/>
          </w:tcPr>
          <w:p w:rsidR="00F326CF" w:rsidRDefault="00F326CF">
            <w:pPr>
              <w:widowControl/>
              <w:rPr>
                <w:rFonts w:ascii="宋体" w:eastAsia="宋体" w:hAnsi="宋体" w:cs="宋体"/>
                <w:kern w:val="0"/>
                <w:sz w:val="22"/>
              </w:rPr>
            </w:pPr>
          </w:p>
        </w:tc>
        <w:tc>
          <w:tcPr>
            <w:tcW w:w="226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财政资金</w:t>
            </w:r>
          </w:p>
        </w:tc>
        <w:tc>
          <w:tcPr>
            <w:tcW w:w="3402" w:type="dxa"/>
            <w:vAlign w:val="center"/>
          </w:tcPr>
          <w:p w:rsidR="00F326CF" w:rsidRDefault="00F326CF">
            <w:pPr>
              <w:widowControl/>
              <w:adjustRightInd w:val="0"/>
              <w:snapToGrid w:val="0"/>
              <w:rPr>
                <w:rFonts w:ascii="宋体" w:eastAsia="宋体" w:hAnsi="宋体" w:cs="宋体"/>
                <w:kern w:val="0"/>
                <w:sz w:val="22"/>
              </w:rPr>
            </w:pPr>
            <w:r>
              <w:rPr>
                <w:rFonts w:ascii="宋体" w:eastAsia="宋体" w:hAnsi="宋体" w:cs="宋体" w:hint="eastAsia"/>
                <w:kern w:val="0"/>
                <w:sz w:val="22"/>
              </w:rPr>
              <w:t>财政预决算报告</w:t>
            </w:r>
          </w:p>
        </w:tc>
        <w:tc>
          <w:tcPr>
            <w:tcW w:w="3828" w:type="dxa"/>
            <w:vAlign w:val="center"/>
          </w:tcPr>
          <w:p w:rsidR="00F326CF" w:rsidRDefault="00F326CF">
            <w:pPr>
              <w:widowControl/>
              <w:adjustRightInd w:val="0"/>
              <w:snapToGrid w:val="0"/>
              <w:rPr>
                <w:rFonts w:ascii="宋体" w:eastAsia="宋体" w:hAnsi="宋体" w:cs="宋体"/>
                <w:kern w:val="0"/>
                <w:sz w:val="22"/>
              </w:rPr>
            </w:pPr>
            <w:r>
              <w:rPr>
                <w:rFonts w:ascii="宋体" w:eastAsia="宋体" w:hAnsi="宋体" w:cs="宋体" w:hint="eastAsia"/>
                <w:kern w:val="0"/>
                <w:sz w:val="22"/>
              </w:rPr>
              <w:t>《中华人民共和国预算法》《中华人民共和国政府信息公开条例》《河北省实施&lt;中华人民共和国政府信息公开条例&gt;办法》等</w:t>
            </w:r>
          </w:p>
        </w:tc>
        <w:tc>
          <w:tcPr>
            <w:tcW w:w="2569" w:type="dxa"/>
            <w:vAlign w:val="center"/>
          </w:tcPr>
          <w:p w:rsidR="00F326CF" w:rsidRDefault="00F326CF">
            <w:pPr>
              <w:widowControl/>
              <w:adjustRightInd w:val="0"/>
              <w:snapToGrid w:val="0"/>
              <w:rPr>
                <w:rFonts w:ascii="宋体" w:eastAsia="宋体" w:hAnsi="宋体" w:cs="宋体"/>
                <w:kern w:val="0"/>
                <w:sz w:val="22"/>
              </w:rPr>
            </w:pPr>
            <w:r>
              <w:rPr>
                <w:rFonts w:ascii="宋体" w:eastAsia="宋体" w:hAnsi="宋体" w:cs="宋体" w:hint="eastAsia"/>
                <w:kern w:val="0"/>
                <w:sz w:val="22"/>
              </w:rPr>
              <w:t>信息产生或变更之日起20个工作日内公开，保持长期公开（相关法律法规另有规定的，从其规定）</w:t>
            </w:r>
          </w:p>
        </w:tc>
        <w:tc>
          <w:tcPr>
            <w:tcW w:w="2268" w:type="dxa"/>
            <w:vAlign w:val="center"/>
          </w:tcPr>
          <w:p w:rsidR="00F326CF" w:rsidRPr="000C2772" w:rsidRDefault="00B41875" w:rsidP="000C2772">
            <w:pPr>
              <w:pStyle w:val="a6"/>
              <w:widowControl/>
              <w:numPr>
                <w:ilvl w:val="0"/>
                <w:numId w:val="1"/>
              </w:numPr>
              <w:ind w:firstLineChars="0"/>
              <w:rPr>
                <w:rFonts w:ascii="宋体" w:eastAsia="宋体" w:hAnsi="宋体" w:cs="宋体"/>
                <w:kern w:val="0"/>
                <w:sz w:val="22"/>
              </w:rPr>
            </w:pPr>
            <w:r w:rsidRPr="000C2772">
              <w:rPr>
                <w:rFonts w:ascii="宋体" w:eastAsia="宋体" w:hAnsi="宋体" w:cs="宋体" w:hint="eastAsia"/>
                <w:kern w:val="0"/>
                <w:sz w:val="22"/>
              </w:rPr>
              <w:t>计财装备处</w:t>
            </w:r>
          </w:p>
        </w:tc>
        <w:tc>
          <w:tcPr>
            <w:tcW w:w="1843"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■政府网站</w:t>
            </w:r>
            <w:r>
              <w:rPr>
                <w:rFonts w:ascii="宋体" w:eastAsia="宋体" w:hAnsi="宋体" w:cs="宋体" w:hint="eastAsia"/>
                <w:kern w:val="0"/>
                <w:sz w:val="22"/>
              </w:rPr>
              <w:br/>
              <w:t>■政务新媒体</w:t>
            </w:r>
          </w:p>
          <w:p w:rsidR="00F326CF" w:rsidRDefault="00F326CF">
            <w:pPr>
              <w:widowControl/>
              <w:rPr>
                <w:rFonts w:ascii="宋体" w:eastAsia="宋体" w:hAnsi="宋体" w:cs="宋体"/>
                <w:kern w:val="0"/>
                <w:sz w:val="22"/>
              </w:rPr>
            </w:pPr>
            <w:r>
              <w:rPr>
                <w:rFonts w:ascii="宋体" w:eastAsia="宋体" w:hAnsi="宋体" w:cs="宋体" w:hint="eastAsia"/>
                <w:kern w:val="0"/>
                <w:sz w:val="22"/>
              </w:rPr>
              <w:t>■全国公共资源交易平台（河北省）</w:t>
            </w:r>
          </w:p>
        </w:tc>
        <w:tc>
          <w:tcPr>
            <w:tcW w:w="850"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709" w:type="dxa"/>
            <w:vAlign w:val="center"/>
          </w:tcPr>
          <w:p w:rsidR="00F326CF" w:rsidRDefault="00F326CF">
            <w:pPr>
              <w:widowControl/>
              <w:jc w:val="center"/>
              <w:rPr>
                <w:rFonts w:ascii="宋体" w:eastAsia="宋体" w:hAnsi="宋体" w:cs="宋体"/>
                <w:kern w:val="0"/>
                <w:sz w:val="22"/>
              </w:rPr>
            </w:pPr>
          </w:p>
        </w:tc>
        <w:tc>
          <w:tcPr>
            <w:tcW w:w="709"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1258" w:type="dxa"/>
            <w:vAlign w:val="center"/>
          </w:tcPr>
          <w:p w:rsidR="00F326CF" w:rsidRDefault="00F326CF">
            <w:pPr>
              <w:widowControl/>
              <w:jc w:val="center"/>
              <w:rPr>
                <w:rFonts w:ascii="宋体" w:eastAsia="宋体" w:hAnsi="宋体" w:cs="宋体"/>
                <w:kern w:val="0"/>
                <w:sz w:val="22"/>
              </w:rPr>
            </w:pPr>
          </w:p>
        </w:tc>
      </w:tr>
      <w:tr w:rsidR="002D6F64" w:rsidTr="000C2772">
        <w:trPr>
          <w:trHeight w:val="3851"/>
          <w:jc w:val="center"/>
        </w:trPr>
        <w:tc>
          <w:tcPr>
            <w:tcW w:w="586" w:type="dxa"/>
            <w:gridSpan w:val="2"/>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lastRenderedPageBreak/>
              <w:t>21</w:t>
            </w:r>
          </w:p>
        </w:tc>
        <w:tc>
          <w:tcPr>
            <w:tcW w:w="1223" w:type="dxa"/>
            <w:vMerge/>
            <w:vAlign w:val="center"/>
          </w:tcPr>
          <w:p w:rsidR="00F326CF" w:rsidRDefault="00F326CF">
            <w:pPr>
              <w:widowControl/>
              <w:rPr>
                <w:rFonts w:ascii="宋体" w:eastAsia="宋体" w:hAnsi="宋体" w:cs="宋体"/>
                <w:kern w:val="0"/>
                <w:sz w:val="22"/>
              </w:rPr>
            </w:pPr>
          </w:p>
        </w:tc>
        <w:tc>
          <w:tcPr>
            <w:tcW w:w="226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责任事项</w:t>
            </w:r>
          </w:p>
        </w:tc>
        <w:tc>
          <w:tcPr>
            <w:tcW w:w="3402" w:type="dxa"/>
            <w:vAlign w:val="center"/>
          </w:tcPr>
          <w:p w:rsidR="00F326CF" w:rsidRDefault="00F326CF">
            <w:pPr>
              <w:widowControl/>
              <w:adjustRightInd w:val="0"/>
              <w:snapToGrid w:val="0"/>
              <w:rPr>
                <w:rFonts w:ascii="宋体" w:eastAsia="宋体" w:hAnsi="宋体" w:cs="宋体"/>
                <w:kern w:val="0"/>
                <w:sz w:val="22"/>
              </w:rPr>
            </w:pPr>
            <w:r>
              <w:rPr>
                <w:rFonts w:ascii="宋体" w:eastAsia="宋体" w:hAnsi="宋体" w:cs="宋体" w:hint="eastAsia"/>
                <w:kern w:val="0"/>
                <w:sz w:val="22"/>
              </w:rPr>
              <w:t>法治调研、法治督察与合法性审查、立法管理、社区矫正管理、戒毒所政管理、戒毒教育矫治、戒毒医疗康复、行政复议与行政应诉、行政执法协调监督、普法与依法治理、人民参与和促进法治、律师工作管理、公证工作管理、仲裁工作管理、司法鉴定管理、法律职业资格管理、装备财务保障、组织培训与警务督察等事项相关信息</w:t>
            </w:r>
          </w:p>
        </w:tc>
        <w:tc>
          <w:tcPr>
            <w:tcW w:w="3828" w:type="dxa"/>
            <w:vAlign w:val="center"/>
          </w:tcPr>
          <w:p w:rsidR="00F326CF" w:rsidRDefault="00F326CF">
            <w:pPr>
              <w:widowControl/>
              <w:adjustRightInd w:val="0"/>
              <w:snapToGrid w:val="0"/>
              <w:rPr>
                <w:rFonts w:ascii="宋体" w:eastAsia="宋体" w:hAnsi="宋体" w:cs="宋体"/>
                <w:kern w:val="0"/>
                <w:sz w:val="22"/>
              </w:rPr>
            </w:pPr>
            <w:r>
              <w:rPr>
                <w:rFonts w:ascii="宋体" w:eastAsia="宋体" w:hAnsi="宋体" w:cs="宋体" w:hint="eastAsia"/>
                <w:kern w:val="0"/>
                <w:sz w:val="22"/>
              </w:rPr>
              <w:t>《中华人民共和国政府信息公开条例》《河北省实施&lt;中华人民共和国政府信息公开条例&gt;办法》等</w:t>
            </w:r>
          </w:p>
        </w:tc>
        <w:tc>
          <w:tcPr>
            <w:tcW w:w="2569" w:type="dxa"/>
            <w:vAlign w:val="center"/>
          </w:tcPr>
          <w:p w:rsidR="00F326CF" w:rsidRDefault="00F326CF">
            <w:pPr>
              <w:widowControl/>
              <w:adjustRightInd w:val="0"/>
              <w:snapToGrid w:val="0"/>
              <w:rPr>
                <w:rFonts w:ascii="宋体" w:eastAsia="宋体" w:hAnsi="宋体" w:cs="宋体"/>
                <w:kern w:val="0"/>
                <w:sz w:val="22"/>
              </w:rPr>
            </w:pPr>
            <w:r>
              <w:rPr>
                <w:rFonts w:ascii="宋体" w:eastAsia="宋体" w:hAnsi="宋体" w:cs="宋体" w:hint="eastAsia"/>
                <w:kern w:val="0"/>
                <w:sz w:val="22"/>
              </w:rPr>
              <w:t>信息产生或变更之日起20个工作日内公开，保持长期公开（相关法律法规另有规定的，从其规定）</w:t>
            </w:r>
          </w:p>
        </w:tc>
        <w:tc>
          <w:tcPr>
            <w:tcW w:w="2268" w:type="dxa"/>
            <w:vAlign w:val="center"/>
          </w:tcPr>
          <w:p w:rsidR="00F326CF" w:rsidRPr="000C2772" w:rsidRDefault="00B41875" w:rsidP="000C2772">
            <w:pPr>
              <w:pStyle w:val="a6"/>
              <w:widowControl/>
              <w:numPr>
                <w:ilvl w:val="0"/>
                <w:numId w:val="1"/>
              </w:numPr>
              <w:ind w:firstLineChars="0"/>
              <w:rPr>
                <w:rFonts w:ascii="宋体" w:eastAsia="宋体" w:hAnsi="宋体" w:cs="宋体"/>
                <w:kern w:val="0"/>
                <w:sz w:val="22"/>
              </w:rPr>
            </w:pPr>
            <w:r w:rsidRPr="000C2772">
              <w:rPr>
                <w:rFonts w:ascii="宋体" w:eastAsia="宋体" w:hAnsi="宋体" w:cs="宋体" w:hint="eastAsia"/>
                <w:kern w:val="0"/>
                <w:sz w:val="22"/>
              </w:rPr>
              <w:t>司法局各处部室</w:t>
            </w:r>
          </w:p>
        </w:tc>
        <w:tc>
          <w:tcPr>
            <w:tcW w:w="1843"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■政府网站</w:t>
            </w:r>
          </w:p>
          <w:p w:rsidR="00F326CF" w:rsidRDefault="00F326CF">
            <w:pPr>
              <w:widowControl/>
              <w:rPr>
                <w:rFonts w:ascii="宋体" w:eastAsia="宋体" w:hAnsi="宋体" w:cs="宋体"/>
                <w:kern w:val="0"/>
                <w:sz w:val="22"/>
              </w:rPr>
            </w:pPr>
            <w:r>
              <w:rPr>
                <w:rFonts w:ascii="宋体" w:eastAsia="宋体" w:hAnsi="宋体" w:cs="宋体" w:hint="eastAsia"/>
                <w:kern w:val="0"/>
                <w:sz w:val="22"/>
              </w:rPr>
              <w:t>■政务新媒体</w:t>
            </w:r>
          </w:p>
        </w:tc>
        <w:tc>
          <w:tcPr>
            <w:tcW w:w="850"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709" w:type="dxa"/>
            <w:vAlign w:val="center"/>
          </w:tcPr>
          <w:p w:rsidR="00F326CF" w:rsidRDefault="00F326CF">
            <w:pPr>
              <w:widowControl/>
              <w:jc w:val="center"/>
              <w:rPr>
                <w:rFonts w:ascii="宋体" w:eastAsia="宋体" w:hAnsi="宋体" w:cs="宋体"/>
                <w:kern w:val="0"/>
                <w:sz w:val="22"/>
              </w:rPr>
            </w:pPr>
          </w:p>
        </w:tc>
        <w:tc>
          <w:tcPr>
            <w:tcW w:w="709"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1258" w:type="dxa"/>
            <w:vAlign w:val="center"/>
          </w:tcPr>
          <w:p w:rsidR="00F326CF" w:rsidRDefault="00F326CF">
            <w:pPr>
              <w:widowControl/>
              <w:jc w:val="center"/>
              <w:rPr>
                <w:rFonts w:ascii="宋体" w:eastAsia="宋体" w:hAnsi="宋体" w:cs="宋体"/>
                <w:kern w:val="0"/>
                <w:sz w:val="22"/>
              </w:rPr>
            </w:pPr>
          </w:p>
        </w:tc>
      </w:tr>
      <w:tr w:rsidR="002D6F64" w:rsidTr="000C2772">
        <w:trPr>
          <w:trHeight w:val="57"/>
          <w:jc w:val="center"/>
        </w:trPr>
        <w:tc>
          <w:tcPr>
            <w:tcW w:w="586" w:type="dxa"/>
            <w:gridSpan w:val="2"/>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22</w:t>
            </w:r>
          </w:p>
        </w:tc>
        <w:tc>
          <w:tcPr>
            <w:tcW w:w="1223"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事项办理（行政处罚）</w:t>
            </w:r>
          </w:p>
        </w:tc>
        <w:tc>
          <w:tcPr>
            <w:tcW w:w="226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（共4项）律师和律师事务所的处罚；律师事务所拒绝履行法律援助义务的处罚；对公证机构和公证员的处罚；司法鉴定人和司法鉴定机构的处罚</w:t>
            </w:r>
          </w:p>
        </w:tc>
        <w:tc>
          <w:tcPr>
            <w:tcW w:w="3402"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每类事项的基本信息、办理流程、设定依据、办理结果</w:t>
            </w:r>
          </w:p>
        </w:tc>
        <w:tc>
          <w:tcPr>
            <w:tcW w:w="382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《中华人民共和国行政处罚法》《中华人民共和国政府信息公开条例》《河北省行政执法公示办法》等</w:t>
            </w:r>
          </w:p>
        </w:tc>
        <w:tc>
          <w:tcPr>
            <w:tcW w:w="2569"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执法决定信息在决定作出之日起7个工作日内公开，其他相关信息形成或变更之日起20个工作日内公开</w:t>
            </w:r>
          </w:p>
        </w:tc>
        <w:tc>
          <w:tcPr>
            <w:tcW w:w="2268" w:type="dxa"/>
            <w:vAlign w:val="center"/>
          </w:tcPr>
          <w:p w:rsidR="00F326CF" w:rsidRPr="000C2772" w:rsidRDefault="00B41875" w:rsidP="000C2772">
            <w:pPr>
              <w:pStyle w:val="a6"/>
              <w:widowControl/>
              <w:numPr>
                <w:ilvl w:val="0"/>
                <w:numId w:val="1"/>
              </w:numPr>
              <w:ind w:firstLineChars="0"/>
              <w:rPr>
                <w:rFonts w:ascii="宋体" w:eastAsia="宋体" w:hAnsi="宋体" w:cs="宋体"/>
                <w:kern w:val="0"/>
                <w:sz w:val="22"/>
              </w:rPr>
            </w:pPr>
            <w:r w:rsidRPr="000C2772">
              <w:rPr>
                <w:rFonts w:ascii="宋体" w:eastAsia="宋体" w:hAnsi="宋体" w:cs="宋体" w:hint="eastAsia"/>
                <w:kern w:val="0"/>
                <w:sz w:val="22"/>
              </w:rPr>
              <w:t>律师与仲裁工作管理处</w:t>
            </w:r>
          </w:p>
          <w:p w:rsidR="00B41875" w:rsidRPr="000C2772" w:rsidRDefault="00B41875" w:rsidP="000C2772">
            <w:pPr>
              <w:pStyle w:val="a6"/>
              <w:widowControl/>
              <w:numPr>
                <w:ilvl w:val="0"/>
                <w:numId w:val="1"/>
              </w:numPr>
              <w:ind w:firstLineChars="0"/>
              <w:rPr>
                <w:rFonts w:ascii="宋体" w:eastAsia="宋体" w:hAnsi="宋体" w:cs="宋体"/>
                <w:kern w:val="0"/>
                <w:sz w:val="22"/>
              </w:rPr>
            </w:pPr>
            <w:r w:rsidRPr="000C2772">
              <w:rPr>
                <w:rFonts w:ascii="宋体" w:eastAsia="宋体" w:hAnsi="宋体" w:cs="宋体" w:hint="eastAsia"/>
                <w:kern w:val="0"/>
                <w:sz w:val="22"/>
              </w:rPr>
              <w:t>公证工作管理处</w:t>
            </w:r>
          </w:p>
          <w:p w:rsidR="00B41875" w:rsidRPr="000C2772" w:rsidRDefault="00B41875" w:rsidP="000C2772">
            <w:pPr>
              <w:pStyle w:val="a6"/>
              <w:widowControl/>
              <w:numPr>
                <w:ilvl w:val="0"/>
                <w:numId w:val="1"/>
              </w:numPr>
              <w:ind w:firstLineChars="0"/>
              <w:rPr>
                <w:rFonts w:ascii="宋体" w:eastAsia="宋体" w:hAnsi="宋体" w:cs="宋体"/>
                <w:kern w:val="0"/>
                <w:sz w:val="22"/>
              </w:rPr>
            </w:pPr>
            <w:r w:rsidRPr="000C2772">
              <w:rPr>
                <w:rFonts w:ascii="宋体" w:eastAsia="宋体" w:hAnsi="宋体" w:cs="宋体" w:hint="eastAsia"/>
                <w:kern w:val="0"/>
                <w:sz w:val="22"/>
              </w:rPr>
              <w:t>司法鉴定与法律职业资格管理处</w:t>
            </w:r>
          </w:p>
        </w:tc>
        <w:tc>
          <w:tcPr>
            <w:tcW w:w="1843"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■政府网站</w:t>
            </w:r>
          </w:p>
          <w:p w:rsidR="00F326CF" w:rsidRDefault="00F326CF">
            <w:pPr>
              <w:widowControl/>
              <w:rPr>
                <w:rFonts w:ascii="宋体" w:eastAsia="宋体" w:hAnsi="宋体" w:cs="宋体"/>
                <w:kern w:val="0"/>
                <w:sz w:val="22"/>
              </w:rPr>
            </w:pPr>
            <w:r>
              <w:rPr>
                <w:rFonts w:ascii="宋体" w:eastAsia="宋体" w:hAnsi="宋体" w:cs="宋体" w:hint="eastAsia"/>
                <w:kern w:val="0"/>
                <w:sz w:val="22"/>
              </w:rPr>
              <w:t>■政务服务中心</w:t>
            </w:r>
            <w:r>
              <w:rPr>
                <w:rFonts w:ascii="宋体" w:eastAsia="宋体" w:hAnsi="宋体" w:cs="宋体" w:hint="eastAsia"/>
                <w:kern w:val="0"/>
                <w:sz w:val="22"/>
              </w:rPr>
              <w:br/>
              <w:t>■一体化在线政务服务平台</w:t>
            </w:r>
            <w:r>
              <w:rPr>
                <w:rFonts w:ascii="宋体" w:eastAsia="宋体" w:hAnsi="宋体" w:cs="宋体" w:hint="eastAsia"/>
                <w:kern w:val="0"/>
                <w:sz w:val="22"/>
              </w:rPr>
              <w:br/>
              <w:t>■河北省行政执法公示平台</w:t>
            </w:r>
          </w:p>
        </w:tc>
        <w:tc>
          <w:tcPr>
            <w:tcW w:w="850"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709" w:type="dxa"/>
            <w:vAlign w:val="center"/>
          </w:tcPr>
          <w:p w:rsidR="00F326CF" w:rsidRDefault="00F326CF">
            <w:pPr>
              <w:widowControl/>
              <w:jc w:val="center"/>
              <w:rPr>
                <w:rFonts w:ascii="宋体" w:eastAsia="宋体" w:hAnsi="宋体" w:cs="宋体"/>
                <w:kern w:val="0"/>
                <w:sz w:val="22"/>
              </w:rPr>
            </w:pPr>
          </w:p>
        </w:tc>
        <w:tc>
          <w:tcPr>
            <w:tcW w:w="709"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1258" w:type="dxa"/>
            <w:vAlign w:val="center"/>
          </w:tcPr>
          <w:p w:rsidR="00F326CF" w:rsidRDefault="00F326CF">
            <w:pPr>
              <w:widowControl/>
              <w:jc w:val="center"/>
              <w:rPr>
                <w:rFonts w:ascii="宋体" w:eastAsia="宋体" w:hAnsi="宋体" w:cs="宋体"/>
                <w:kern w:val="0"/>
                <w:sz w:val="22"/>
              </w:rPr>
            </w:pPr>
          </w:p>
        </w:tc>
      </w:tr>
      <w:tr w:rsidR="002D6F64" w:rsidTr="000C2772">
        <w:trPr>
          <w:trHeight w:val="20"/>
          <w:jc w:val="center"/>
        </w:trPr>
        <w:tc>
          <w:tcPr>
            <w:tcW w:w="586" w:type="dxa"/>
            <w:gridSpan w:val="2"/>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23</w:t>
            </w:r>
          </w:p>
        </w:tc>
        <w:tc>
          <w:tcPr>
            <w:tcW w:w="1223"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事项办理（行政给付）</w:t>
            </w:r>
          </w:p>
        </w:tc>
        <w:tc>
          <w:tcPr>
            <w:tcW w:w="226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（共1项）法律援助</w:t>
            </w:r>
          </w:p>
        </w:tc>
        <w:tc>
          <w:tcPr>
            <w:tcW w:w="3402"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事项的基本信息、办理流程、设定依据、办理结果</w:t>
            </w:r>
          </w:p>
        </w:tc>
        <w:tc>
          <w:tcPr>
            <w:tcW w:w="382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《中华人民共和国政府信息公开条例》《河北省实施&lt;中华人民共和国政府信息公开条例&gt;办法》等</w:t>
            </w:r>
          </w:p>
        </w:tc>
        <w:tc>
          <w:tcPr>
            <w:tcW w:w="2569"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信息产生或变更之日起20个工作日内公开，保持长期公开（相关法律法规另有规定的，从其规定）</w:t>
            </w:r>
          </w:p>
        </w:tc>
        <w:tc>
          <w:tcPr>
            <w:tcW w:w="2268" w:type="dxa"/>
            <w:vAlign w:val="center"/>
          </w:tcPr>
          <w:p w:rsidR="00F326CF" w:rsidRPr="000C2772" w:rsidRDefault="00B41875" w:rsidP="000C2772">
            <w:pPr>
              <w:pStyle w:val="a6"/>
              <w:widowControl/>
              <w:numPr>
                <w:ilvl w:val="0"/>
                <w:numId w:val="1"/>
              </w:numPr>
              <w:ind w:firstLineChars="0"/>
              <w:rPr>
                <w:rFonts w:ascii="宋体" w:eastAsia="宋体" w:hAnsi="宋体" w:cs="宋体"/>
                <w:kern w:val="0"/>
                <w:sz w:val="22"/>
              </w:rPr>
            </w:pPr>
            <w:r w:rsidRPr="000C2772">
              <w:rPr>
                <w:rFonts w:ascii="宋体" w:eastAsia="宋体" w:hAnsi="宋体" w:cs="宋体" w:hint="eastAsia"/>
                <w:kern w:val="0"/>
                <w:sz w:val="22"/>
              </w:rPr>
              <w:t>法律援助工作管理处</w:t>
            </w:r>
          </w:p>
        </w:tc>
        <w:tc>
          <w:tcPr>
            <w:tcW w:w="1843"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■政府网站</w:t>
            </w:r>
          </w:p>
          <w:p w:rsidR="00F326CF" w:rsidRDefault="00F326CF">
            <w:pPr>
              <w:widowControl/>
              <w:rPr>
                <w:rFonts w:ascii="宋体" w:eastAsia="宋体" w:hAnsi="宋体" w:cs="宋体"/>
                <w:kern w:val="0"/>
                <w:sz w:val="22"/>
              </w:rPr>
            </w:pPr>
            <w:r>
              <w:rPr>
                <w:rFonts w:ascii="宋体" w:eastAsia="宋体" w:hAnsi="宋体" w:cs="宋体" w:hint="eastAsia"/>
                <w:kern w:val="0"/>
                <w:sz w:val="22"/>
              </w:rPr>
              <w:t>■政务服务中心</w:t>
            </w:r>
            <w:r>
              <w:rPr>
                <w:rFonts w:ascii="宋体" w:eastAsia="宋体" w:hAnsi="宋体" w:cs="宋体" w:hint="eastAsia"/>
                <w:kern w:val="0"/>
                <w:sz w:val="22"/>
              </w:rPr>
              <w:br/>
              <w:t>■一体化在线政务服务平台</w:t>
            </w:r>
          </w:p>
        </w:tc>
        <w:tc>
          <w:tcPr>
            <w:tcW w:w="850"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709" w:type="dxa"/>
            <w:vAlign w:val="center"/>
          </w:tcPr>
          <w:p w:rsidR="00F326CF" w:rsidRDefault="00F326CF">
            <w:pPr>
              <w:widowControl/>
              <w:jc w:val="center"/>
              <w:rPr>
                <w:rFonts w:ascii="宋体" w:eastAsia="宋体" w:hAnsi="宋体" w:cs="宋体"/>
                <w:kern w:val="0"/>
                <w:sz w:val="22"/>
              </w:rPr>
            </w:pPr>
          </w:p>
        </w:tc>
        <w:tc>
          <w:tcPr>
            <w:tcW w:w="709"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1258" w:type="dxa"/>
            <w:vAlign w:val="center"/>
          </w:tcPr>
          <w:p w:rsidR="00F326CF" w:rsidRDefault="00F326CF">
            <w:pPr>
              <w:widowControl/>
              <w:jc w:val="center"/>
              <w:rPr>
                <w:rFonts w:ascii="宋体" w:eastAsia="宋体" w:hAnsi="宋体" w:cs="宋体"/>
                <w:kern w:val="0"/>
                <w:sz w:val="22"/>
              </w:rPr>
            </w:pPr>
          </w:p>
        </w:tc>
      </w:tr>
      <w:tr w:rsidR="002D6F64" w:rsidTr="000C2772">
        <w:trPr>
          <w:trHeight w:val="20"/>
          <w:jc w:val="center"/>
        </w:trPr>
        <w:tc>
          <w:tcPr>
            <w:tcW w:w="586" w:type="dxa"/>
            <w:gridSpan w:val="2"/>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24</w:t>
            </w:r>
          </w:p>
        </w:tc>
        <w:tc>
          <w:tcPr>
            <w:tcW w:w="1223"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事项办理（其他行政权力）</w:t>
            </w:r>
          </w:p>
        </w:tc>
        <w:tc>
          <w:tcPr>
            <w:tcW w:w="226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（共3项）对国家司法考试违纪行为的处理；对司法行政管理方面具体行政行为不服的行政复议</w:t>
            </w:r>
          </w:p>
        </w:tc>
        <w:tc>
          <w:tcPr>
            <w:tcW w:w="3402"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每类事项的基本信息、办理流程、设定依据、办理结果</w:t>
            </w:r>
          </w:p>
        </w:tc>
        <w:tc>
          <w:tcPr>
            <w:tcW w:w="382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《中华人民共和国政府信息公开条例》《河北省实施&lt;中华人民共和国政府信息公开条例&gt;办法》等</w:t>
            </w:r>
          </w:p>
        </w:tc>
        <w:tc>
          <w:tcPr>
            <w:tcW w:w="2569"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信息产生或变更之日起20个工作日内公开，保持长期公开（相关法律法规另有规定的，从其规定）</w:t>
            </w:r>
          </w:p>
        </w:tc>
        <w:tc>
          <w:tcPr>
            <w:tcW w:w="2268" w:type="dxa"/>
            <w:vAlign w:val="center"/>
          </w:tcPr>
          <w:p w:rsidR="00F326CF" w:rsidRPr="000C2772" w:rsidRDefault="00B41875" w:rsidP="000C2772">
            <w:pPr>
              <w:pStyle w:val="a6"/>
              <w:widowControl/>
              <w:numPr>
                <w:ilvl w:val="0"/>
                <w:numId w:val="1"/>
              </w:numPr>
              <w:ind w:firstLineChars="0"/>
              <w:rPr>
                <w:rFonts w:ascii="宋体" w:eastAsia="宋体" w:hAnsi="宋体" w:cs="宋体"/>
                <w:kern w:val="0"/>
                <w:sz w:val="22"/>
              </w:rPr>
            </w:pPr>
            <w:r w:rsidRPr="000C2772">
              <w:rPr>
                <w:rFonts w:ascii="宋体" w:eastAsia="宋体" w:hAnsi="宋体" w:cs="宋体" w:hint="eastAsia"/>
                <w:kern w:val="0"/>
                <w:sz w:val="22"/>
              </w:rPr>
              <w:t>司法鉴定与法律职业资格管理处</w:t>
            </w:r>
          </w:p>
          <w:p w:rsidR="000C2772" w:rsidRPr="000C2772" w:rsidRDefault="000C2772" w:rsidP="000C2772">
            <w:pPr>
              <w:pStyle w:val="a6"/>
              <w:widowControl/>
              <w:numPr>
                <w:ilvl w:val="0"/>
                <w:numId w:val="1"/>
              </w:numPr>
              <w:ind w:firstLineChars="0"/>
              <w:rPr>
                <w:rFonts w:ascii="宋体" w:eastAsia="宋体" w:hAnsi="宋体" w:cs="宋体"/>
                <w:kern w:val="0"/>
                <w:sz w:val="22"/>
              </w:rPr>
            </w:pPr>
            <w:r w:rsidRPr="000C2772">
              <w:rPr>
                <w:rFonts w:ascii="宋体" w:eastAsia="宋体" w:hAnsi="宋体" w:cs="宋体" w:hint="eastAsia"/>
                <w:kern w:val="0"/>
                <w:sz w:val="22"/>
              </w:rPr>
              <w:t>行政复议应诉处</w:t>
            </w:r>
          </w:p>
        </w:tc>
        <w:tc>
          <w:tcPr>
            <w:tcW w:w="1843"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■政府网站</w:t>
            </w:r>
          </w:p>
          <w:p w:rsidR="00F326CF" w:rsidRDefault="00F326CF">
            <w:pPr>
              <w:widowControl/>
              <w:rPr>
                <w:rFonts w:ascii="宋体" w:eastAsia="宋体" w:hAnsi="宋体" w:cs="宋体"/>
                <w:kern w:val="0"/>
                <w:sz w:val="22"/>
              </w:rPr>
            </w:pPr>
            <w:r>
              <w:rPr>
                <w:rFonts w:ascii="宋体" w:eastAsia="宋体" w:hAnsi="宋体" w:cs="宋体" w:hint="eastAsia"/>
                <w:kern w:val="0"/>
                <w:sz w:val="22"/>
              </w:rPr>
              <w:t>■政务服务中心</w:t>
            </w:r>
            <w:r>
              <w:rPr>
                <w:rFonts w:ascii="宋体" w:eastAsia="宋体" w:hAnsi="宋体" w:cs="宋体" w:hint="eastAsia"/>
                <w:kern w:val="0"/>
                <w:sz w:val="22"/>
              </w:rPr>
              <w:br/>
              <w:t>■一体化在线政务服务平台</w:t>
            </w:r>
          </w:p>
        </w:tc>
        <w:tc>
          <w:tcPr>
            <w:tcW w:w="850"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709" w:type="dxa"/>
            <w:vAlign w:val="center"/>
          </w:tcPr>
          <w:p w:rsidR="00F326CF" w:rsidRDefault="00F326CF">
            <w:pPr>
              <w:widowControl/>
              <w:jc w:val="center"/>
              <w:rPr>
                <w:rFonts w:ascii="宋体" w:eastAsia="宋体" w:hAnsi="宋体" w:cs="宋体"/>
                <w:kern w:val="0"/>
                <w:sz w:val="22"/>
              </w:rPr>
            </w:pPr>
          </w:p>
        </w:tc>
        <w:tc>
          <w:tcPr>
            <w:tcW w:w="709"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1258" w:type="dxa"/>
            <w:vAlign w:val="center"/>
          </w:tcPr>
          <w:p w:rsidR="00F326CF" w:rsidRDefault="00F326CF">
            <w:pPr>
              <w:widowControl/>
              <w:jc w:val="center"/>
              <w:rPr>
                <w:rFonts w:ascii="宋体" w:eastAsia="宋体" w:hAnsi="宋体" w:cs="宋体"/>
                <w:kern w:val="0"/>
                <w:sz w:val="22"/>
              </w:rPr>
            </w:pPr>
          </w:p>
        </w:tc>
      </w:tr>
      <w:tr w:rsidR="002D6F64" w:rsidTr="000C2772">
        <w:trPr>
          <w:trHeight w:val="3742"/>
          <w:jc w:val="center"/>
        </w:trPr>
        <w:tc>
          <w:tcPr>
            <w:tcW w:w="586" w:type="dxa"/>
            <w:gridSpan w:val="2"/>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lastRenderedPageBreak/>
              <w:t>25</w:t>
            </w:r>
          </w:p>
        </w:tc>
        <w:tc>
          <w:tcPr>
            <w:tcW w:w="1223"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事项办理（公共服务）</w:t>
            </w:r>
          </w:p>
        </w:tc>
        <w:tc>
          <w:tcPr>
            <w:tcW w:w="226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共20项）当事人申请或法院通知辩护的法律援助案件受理、审查、指派、监督、结案审查；法律职业资格查询；法律职业资格考试成绩查询；公证机构及公证员信息查询；民主法治示范村查询；国家统一法律职业资格考试报名；国家统一法律职业资格考试相关公告查询；国家统一法律职业资格考试政策咨询；国家统一法律职业资格考试准考证打印指引；行政执法人员信息网上查询服务；行政执法证件查询；法治宣传教育基地查询；律师事务所查询；律师查询</w:t>
            </w:r>
          </w:p>
        </w:tc>
        <w:tc>
          <w:tcPr>
            <w:tcW w:w="3402"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每类事项的基本信息、办理流程、设定依据、办理结果</w:t>
            </w:r>
          </w:p>
        </w:tc>
        <w:tc>
          <w:tcPr>
            <w:tcW w:w="3828"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《中华人民共和国政府信息公开条例》《河北省实施&lt;中华人民共和国政府信息公开条例&gt;办法》等</w:t>
            </w:r>
          </w:p>
        </w:tc>
        <w:tc>
          <w:tcPr>
            <w:tcW w:w="2569"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信息产生或变更之日起20个工作日内公开，保持长期公开（相关法律法规另有规定的，从其规定）</w:t>
            </w:r>
          </w:p>
        </w:tc>
        <w:tc>
          <w:tcPr>
            <w:tcW w:w="2268" w:type="dxa"/>
            <w:vAlign w:val="center"/>
          </w:tcPr>
          <w:p w:rsidR="00F326CF" w:rsidRPr="000C2772" w:rsidRDefault="000C2772" w:rsidP="000C2772">
            <w:pPr>
              <w:pStyle w:val="a6"/>
              <w:widowControl/>
              <w:numPr>
                <w:ilvl w:val="0"/>
                <w:numId w:val="1"/>
              </w:numPr>
              <w:ind w:firstLineChars="0"/>
              <w:rPr>
                <w:rFonts w:ascii="宋体" w:eastAsia="宋体" w:hAnsi="宋体" w:cs="宋体"/>
                <w:kern w:val="0"/>
                <w:sz w:val="22"/>
              </w:rPr>
            </w:pPr>
            <w:r w:rsidRPr="000C2772">
              <w:rPr>
                <w:rFonts w:ascii="宋体" w:eastAsia="宋体" w:hAnsi="宋体" w:cs="宋体" w:hint="eastAsia"/>
                <w:kern w:val="0"/>
                <w:sz w:val="22"/>
              </w:rPr>
              <w:t>司法局各处部室</w:t>
            </w:r>
          </w:p>
        </w:tc>
        <w:tc>
          <w:tcPr>
            <w:tcW w:w="1843" w:type="dxa"/>
            <w:vAlign w:val="center"/>
          </w:tcPr>
          <w:p w:rsidR="00F326CF" w:rsidRDefault="00F326CF">
            <w:pPr>
              <w:widowControl/>
              <w:rPr>
                <w:rFonts w:ascii="宋体" w:eastAsia="宋体" w:hAnsi="宋体" w:cs="宋体"/>
                <w:kern w:val="0"/>
                <w:sz w:val="22"/>
              </w:rPr>
            </w:pPr>
            <w:r>
              <w:rPr>
                <w:rFonts w:ascii="宋体" w:eastAsia="宋体" w:hAnsi="宋体" w:cs="宋体" w:hint="eastAsia"/>
                <w:kern w:val="0"/>
                <w:sz w:val="22"/>
              </w:rPr>
              <w:t>■政府网站</w:t>
            </w:r>
          </w:p>
          <w:p w:rsidR="00F326CF" w:rsidRDefault="00F326CF">
            <w:pPr>
              <w:widowControl/>
              <w:rPr>
                <w:rFonts w:ascii="宋体" w:eastAsia="宋体" w:hAnsi="宋体" w:cs="宋体"/>
                <w:kern w:val="0"/>
                <w:sz w:val="22"/>
              </w:rPr>
            </w:pPr>
            <w:r>
              <w:rPr>
                <w:rFonts w:ascii="宋体" w:eastAsia="宋体" w:hAnsi="宋体" w:cs="宋体" w:hint="eastAsia"/>
                <w:kern w:val="0"/>
                <w:sz w:val="22"/>
              </w:rPr>
              <w:t>■政务服务中心</w:t>
            </w:r>
            <w:r>
              <w:rPr>
                <w:rFonts w:ascii="宋体" w:eastAsia="宋体" w:hAnsi="宋体" w:cs="宋体" w:hint="eastAsia"/>
                <w:kern w:val="0"/>
                <w:sz w:val="22"/>
              </w:rPr>
              <w:br/>
              <w:t>■一体化在线政务服务平台</w:t>
            </w:r>
          </w:p>
        </w:tc>
        <w:tc>
          <w:tcPr>
            <w:tcW w:w="850"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709" w:type="dxa"/>
            <w:vAlign w:val="center"/>
          </w:tcPr>
          <w:p w:rsidR="00F326CF" w:rsidRDefault="00F326CF">
            <w:pPr>
              <w:widowControl/>
              <w:jc w:val="center"/>
              <w:rPr>
                <w:rFonts w:ascii="宋体" w:eastAsia="宋体" w:hAnsi="宋体" w:cs="宋体"/>
                <w:kern w:val="0"/>
                <w:sz w:val="22"/>
              </w:rPr>
            </w:pPr>
          </w:p>
        </w:tc>
        <w:tc>
          <w:tcPr>
            <w:tcW w:w="709" w:type="dxa"/>
            <w:vAlign w:val="center"/>
          </w:tcPr>
          <w:p w:rsidR="00F326CF" w:rsidRDefault="00F326CF">
            <w:pPr>
              <w:widowControl/>
              <w:jc w:val="center"/>
              <w:rPr>
                <w:rFonts w:ascii="宋体" w:eastAsia="宋体" w:hAnsi="宋体" w:cs="宋体"/>
                <w:kern w:val="0"/>
                <w:sz w:val="22"/>
              </w:rPr>
            </w:pPr>
            <w:r>
              <w:rPr>
                <w:rFonts w:ascii="宋体" w:eastAsia="宋体" w:hAnsi="宋体" w:cs="宋体" w:hint="eastAsia"/>
                <w:kern w:val="0"/>
                <w:sz w:val="22"/>
              </w:rPr>
              <w:t>√</w:t>
            </w:r>
          </w:p>
        </w:tc>
        <w:tc>
          <w:tcPr>
            <w:tcW w:w="1258" w:type="dxa"/>
            <w:vAlign w:val="center"/>
          </w:tcPr>
          <w:p w:rsidR="00F326CF" w:rsidRDefault="00F326CF">
            <w:pPr>
              <w:widowControl/>
              <w:jc w:val="center"/>
              <w:rPr>
                <w:rFonts w:ascii="宋体" w:eastAsia="宋体" w:hAnsi="宋体" w:cs="宋体"/>
                <w:kern w:val="0"/>
                <w:sz w:val="22"/>
              </w:rPr>
            </w:pPr>
          </w:p>
        </w:tc>
      </w:tr>
    </w:tbl>
    <w:p w:rsidR="009F4145" w:rsidRDefault="00C37911" w:rsidP="00CE230E">
      <w:pPr>
        <w:widowControl/>
        <w:spacing w:beforeLines="20"/>
        <w:jc w:val="left"/>
        <w:rPr>
          <w:rFonts w:ascii="宋体" w:eastAsia="宋体" w:hAnsi="宋体" w:cs="宋体"/>
          <w:kern w:val="0"/>
          <w:sz w:val="22"/>
        </w:rPr>
      </w:pPr>
      <w:r>
        <w:rPr>
          <w:rFonts w:ascii="宋体" w:eastAsia="宋体" w:hAnsi="宋体" w:cs="宋体" w:hint="eastAsia"/>
          <w:kern w:val="0"/>
          <w:sz w:val="22"/>
        </w:rPr>
        <w:t>注：法律、法规、规章和国家有关规定规定应当主动公开的其他政府信息应及时列入政务公开事项清单。</w:t>
      </w:r>
    </w:p>
    <w:p w:rsidR="009F4145" w:rsidRDefault="009F4145">
      <w:pPr>
        <w:widowControl/>
        <w:jc w:val="left"/>
      </w:pPr>
    </w:p>
    <w:sectPr w:rsidR="009F4145" w:rsidSect="002D6F64">
      <w:footerReference w:type="default" r:id="rId8"/>
      <w:pgSz w:w="23814" w:h="16840" w:orient="landscape"/>
      <w:pgMar w:top="1701" w:right="1134" w:bottom="1701" w:left="1134" w:header="851" w:footer="1247"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602A" w:rsidRDefault="0098602A" w:rsidP="009F4145">
      <w:r>
        <w:separator/>
      </w:r>
    </w:p>
  </w:endnote>
  <w:endnote w:type="continuationSeparator" w:id="0">
    <w:p w:rsidR="0098602A" w:rsidRDefault="0098602A" w:rsidP="009F4145">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inorEastAsia" w:hAnsiTheme="minorEastAsia"/>
        <w:sz w:val="28"/>
        <w:szCs w:val="28"/>
      </w:rPr>
      <w:id w:val="16784945"/>
    </w:sdtPr>
    <w:sdtContent>
      <w:p w:rsidR="009F4145" w:rsidRDefault="00C37911">
        <w:pPr>
          <w:pStyle w:val="a3"/>
          <w:jc w:val="center"/>
          <w:rPr>
            <w:rFonts w:asciiTheme="minorEastAsia" w:hAnsiTheme="minorEastAsia"/>
            <w:sz w:val="28"/>
            <w:szCs w:val="28"/>
          </w:rPr>
        </w:pPr>
        <w:r>
          <w:rPr>
            <w:rFonts w:asciiTheme="minorEastAsia" w:hAnsiTheme="minorEastAsia" w:hint="eastAsia"/>
            <w:sz w:val="28"/>
            <w:szCs w:val="28"/>
          </w:rPr>
          <w:t xml:space="preserve">— </w:t>
        </w:r>
        <w:r w:rsidR="00CF0EDD">
          <w:rPr>
            <w:rFonts w:asciiTheme="minorEastAsia" w:hAnsiTheme="minorEastAsia"/>
            <w:sz w:val="28"/>
            <w:szCs w:val="28"/>
          </w:rPr>
          <w:fldChar w:fldCharType="begin"/>
        </w:r>
        <w:r>
          <w:rPr>
            <w:rFonts w:asciiTheme="minorEastAsia" w:hAnsiTheme="minorEastAsia"/>
            <w:sz w:val="28"/>
            <w:szCs w:val="28"/>
          </w:rPr>
          <w:instrText xml:space="preserve"> PAGE   \* MERGEFORMAT </w:instrText>
        </w:r>
        <w:r w:rsidR="00CF0EDD">
          <w:rPr>
            <w:rFonts w:asciiTheme="minorEastAsia" w:hAnsiTheme="minorEastAsia"/>
            <w:sz w:val="28"/>
            <w:szCs w:val="28"/>
          </w:rPr>
          <w:fldChar w:fldCharType="separate"/>
        </w:r>
        <w:r w:rsidR="00CE230E" w:rsidRPr="00CE230E">
          <w:rPr>
            <w:rFonts w:asciiTheme="minorEastAsia" w:hAnsiTheme="minorEastAsia"/>
            <w:noProof/>
            <w:sz w:val="28"/>
            <w:szCs w:val="28"/>
            <w:lang w:val="zh-CN"/>
          </w:rPr>
          <w:t>1</w:t>
        </w:r>
        <w:r w:rsidR="00CF0EDD">
          <w:rPr>
            <w:rFonts w:asciiTheme="minorEastAsia" w:hAnsiTheme="minorEastAsia"/>
            <w:sz w:val="28"/>
            <w:szCs w:val="28"/>
          </w:rPr>
          <w:fldChar w:fldCharType="end"/>
        </w:r>
        <w:r>
          <w:rPr>
            <w:rFonts w:asciiTheme="minorEastAsia" w:hAnsiTheme="minorEastAsia" w:hint="eastAsia"/>
            <w:sz w:val="28"/>
            <w:szCs w:val="28"/>
          </w:rPr>
          <w:t xml:space="preserve"> —</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602A" w:rsidRDefault="0098602A" w:rsidP="009F4145">
      <w:r>
        <w:separator/>
      </w:r>
    </w:p>
  </w:footnote>
  <w:footnote w:type="continuationSeparator" w:id="0">
    <w:p w:rsidR="0098602A" w:rsidRDefault="0098602A" w:rsidP="009F41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9E43A6"/>
    <w:multiLevelType w:val="hybridMultilevel"/>
    <w:tmpl w:val="13027B56"/>
    <w:lvl w:ilvl="0" w:tplc="04090003">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hideSpellingErrors/>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00932"/>
    <w:rsid w:val="00012161"/>
    <w:rsid w:val="00033989"/>
    <w:rsid w:val="00067C5C"/>
    <w:rsid w:val="00075F60"/>
    <w:rsid w:val="00085664"/>
    <w:rsid w:val="000C2772"/>
    <w:rsid w:val="000D37B8"/>
    <w:rsid w:val="000E66D4"/>
    <w:rsid w:val="00130CCF"/>
    <w:rsid w:val="00187F84"/>
    <w:rsid w:val="0019368D"/>
    <w:rsid w:val="002966BF"/>
    <w:rsid w:val="002C5802"/>
    <w:rsid w:val="002D6F64"/>
    <w:rsid w:val="003309BE"/>
    <w:rsid w:val="0033191B"/>
    <w:rsid w:val="00342992"/>
    <w:rsid w:val="003910B4"/>
    <w:rsid w:val="003A007D"/>
    <w:rsid w:val="003C61A8"/>
    <w:rsid w:val="003E6643"/>
    <w:rsid w:val="00400932"/>
    <w:rsid w:val="00405CF0"/>
    <w:rsid w:val="00455F8B"/>
    <w:rsid w:val="004F682C"/>
    <w:rsid w:val="005204F3"/>
    <w:rsid w:val="005248BA"/>
    <w:rsid w:val="00551E69"/>
    <w:rsid w:val="005602E4"/>
    <w:rsid w:val="00596087"/>
    <w:rsid w:val="005A2CFE"/>
    <w:rsid w:val="005C5613"/>
    <w:rsid w:val="005E5E00"/>
    <w:rsid w:val="0065237D"/>
    <w:rsid w:val="006A4794"/>
    <w:rsid w:val="006D68A9"/>
    <w:rsid w:val="00700115"/>
    <w:rsid w:val="007054F0"/>
    <w:rsid w:val="00766106"/>
    <w:rsid w:val="008167F3"/>
    <w:rsid w:val="008B283F"/>
    <w:rsid w:val="008B4A0F"/>
    <w:rsid w:val="008E6377"/>
    <w:rsid w:val="00910F97"/>
    <w:rsid w:val="00933991"/>
    <w:rsid w:val="00971423"/>
    <w:rsid w:val="0098602A"/>
    <w:rsid w:val="009A4465"/>
    <w:rsid w:val="009B4630"/>
    <w:rsid w:val="009C1D37"/>
    <w:rsid w:val="009E2591"/>
    <w:rsid w:val="009F4145"/>
    <w:rsid w:val="00A24837"/>
    <w:rsid w:val="00A35644"/>
    <w:rsid w:val="00A37CF5"/>
    <w:rsid w:val="00A37F5C"/>
    <w:rsid w:val="00A43C5C"/>
    <w:rsid w:val="00A61ACC"/>
    <w:rsid w:val="00AD07D1"/>
    <w:rsid w:val="00AE5DEC"/>
    <w:rsid w:val="00AE6216"/>
    <w:rsid w:val="00B20A64"/>
    <w:rsid w:val="00B41875"/>
    <w:rsid w:val="00B56C97"/>
    <w:rsid w:val="00BB0E58"/>
    <w:rsid w:val="00C10F9F"/>
    <w:rsid w:val="00C37911"/>
    <w:rsid w:val="00C45384"/>
    <w:rsid w:val="00C85880"/>
    <w:rsid w:val="00C921F2"/>
    <w:rsid w:val="00CE230E"/>
    <w:rsid w:val="00CF0EDD"/>
    <w:rsid w:val="00D02987"/>
    <w:rsid w:val="00D06B08"/>
    <w:rsid w:val="00D204E9"/>
    <w:rsid w:val="00D47C7F"/>
    <w:rsid w:val="00D54B00"/>
    <w:rsid w:val="00D70532"/>
    <w:rsid w:val="00DC3633"/>
    <w:rsid w:val="00DC459B"/>
    <w:rsid w:val="00DC63C5"/>
    <w:rsid w:val="00DD7110"/>
    <w:rsid w:val="00DF7F39"/>
    <w:rsid w:val="00E23261"/>
    <w:rsid w:val="00E330FA"/>
    <w:rsid w:val="00E4748C"/>
    <w:rsid w:val="00E47F95"/>
    <w:rsid w:val="00E552E2"/>
    <w:rsid w:val="00ED08BD"/>
    <w:rsid w:val="00EF2C5A"/>
    <w:rsid w:val="00F326CF"/>
    <w:rsid w:val="00F85DE8"/>
    <w:rsid w:val="00FA5478"/>
    <w:rsid w:val="1A4F1676"/>
    <w:rsid w:val="1F650C79"/>
    <w:rsid w:val="30D810D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F414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rsid w:val="009F4145"/>
    <w:pPr>
      <w:tabs>
        <w:tab w:val="center" w:pos="4153"/>
        <w:tab w:val="right" w:pos="8306"/>
      </w:tabs>
      <w:snapToGrid w:val="0"/>
      <w:jc w:val="left"/>
    </w:pPr>
    <w:rPr>
      <w:sz w:val="18"/>
      <w:szCs w:val="18"/>
    </w:rPr>
  </w:style>
  <w:style w:type="paragraph" w:styleId="a4">
    <w:name w:val="header"/>
    <w:basedOn w:val="a"/>
    <w:link w:val="Char0"/>
    <w:uiPriority w:val="99"/>
    <w:semiHidden/>
    <w:unhideWhenUsed/>
    <w:rsid w:val="009F414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9F4145"/>
    <w:rPr>
      <w:sz w:val="18"/>
      <w:szCs w:val="18"/>
    </w:rPr>
  </w:style>
  <w:style w:type="character" w:customStyle="1" w:styleId="Char">
    <w:name w:val="页脚 Char"/>
    <w:basedOn w:val="a0"/>
    <w:link w:val="a3"/>
    <w:uiPriority w:val="99"/>
    <w:rsid w:val="009F4145"/>
    <w:rPr>
      <w:sz w:val="18"/>
      <w:szCs w:val="18"/>
    </w:rPr>
  </w:style>
  <w:style w:type="paragraph" w:customStyle="1" w:styleId="font4">
    <w:name w:val="font4"/>
    <w:basedOn w:val="a"/>
    <w:qFormat/>
    <w:rsid w:val="009F4145"/>
    <w:pPr>
      <w:widowControl/>
      <w:spacing w:before="100" w:beforeAutospacing="1" w:after="100" w:afterAutospacing="1"/>
      <w:jc w:val="left"/>
    </w:pPr>
    <w:rPr>
      <w:rFonts w:ascii="Wingdings" w:eastAsia="宋体" w:hAnsi="Wingdings" w:cs="宋体"/>
      <w:color w:val="000000"/>
      <w:kern w:val="0"/>
      <w:sz w:val="22"/>
    </w:rPr>
  </w:style>
  <w:style w:type="paragraph" w:customStyle="1" w:styleId="font5">
    <w:name w:val="font5"/>
    <w:basedOn w:val="a"/>
    <w:qFormat/>
    <w:rsid w:val="009F4145"/>
    <w:pPr>
      <w:widowControl/>
      <w:spacing w:before="100" w:beforeAutospacing="1" w:after="100" w:afterAutospacing="1"/>
      <w:jc w:val="left"/>
    </w:pPr>
    <w:rPr>
      <w:rFonts w:ascii="宋体" w:eastAsia="宋体" w:hAnsi="宋体" w:cs="宋体"/>
      <w:color w:val="000000"/>
      <w:kern w:val="0"/>
      <w:sz w:val="22"/>
    </w:rPr>
  </w:style>
  <w:style w:type="paragraph" w:customStyle="1" w:styleId="et8">
    <w:name w:val="et8"/>
    <w:basedOn w:val="a"/>
    <w:qFormat/>
    <w:rsid w:val="009F4145"/>
    <w:pPr>
      <w:widowControl/>
      <w:spacing w:before="100" w:beforeAutospacing="1" w:after="100" w:afterAutospacing="1"/>
      <w:jc w:val="left"/>
      <w:textAlignment w:val="center"/>
    </w:pPr>
    <w:rPr>
      <w:rFonts w:ascii="方正小标宋简体" w:eastAsia="方正小标宋简体" w:hAnsi="宋体" w:cs="宋体"/>
      <w:color w:val="000000"/>
      <w:kern w:val="0"/>
      <w:sz w:val="22"/>
    </w:rPr>
  </w:style>
  <w:style w:type="paragraph" w:customStyle="1" w:styleId="et9">
    <w:name w:val="et9"/>
    <w:basedOn w:val="a"/>
    <w:qFormat/>
    <w:rsid w:val="009F4145"/>
    <w:pPr>
      <w:widowControl/>
      <w:spacing w:before="100" w:beforeAutospacing="1" w:after="100" w:afterAutospacing="1"/>
      <w:jc w:val="left"/>
      <w:textAlignment w:val="center"/>
    </w:pPr>
    <w:rPr>
      <w:rFonts w:ascii="方正小标宋简体" w:eastAsia="方正小标宋简体" w:hAnsi="宋体" w:cs="宋体"/>
      <w:color w:val="000000"/>
      <w:kern w:val="0"/>
      <w:sz w:val="22"/>
    </w:rPr>
  </w:style>
  <w:style w:type="paragraph" w:customStyle="1" w:styleId="et10">
    <w:name w:val="et10"/>
    <w:basedOn w:val="a"/>
    <w:rsid w:val="009F414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1">
    <w:name w:val="et11"/>
    <w:basedOn w:val="a"/>
    <w:rsid w:val="009F4145"/>
    <w:pPr>
      <w:widowControl/>
      <w:spacing w:before="100" w:beforeAutospacing="1" w:after="100" w:afterAutospacing="1"/>
      <w:jc w:val="left"/>
      <w:textAlignment w:val="center"/>
    </w:pPr>
    <w:rPr>
      <w:rFonts w:ascii="楷体_GB2312" w:eastAsia="楷体_GB2312" w:hAnsi="宋体" w:cs="宋体"/>
      <w:color w:val="000000"/>
      <w:kern w:val="0"/>
      <w:sz w:val="22"/>
    </w:rPr>
  </w:style>
  <w:style w:type="paragraph" w:customStyle="1" w:styleId="et12">
    <w:name w:val="et12"/>
    <w:basedOn w:val="a"/>
    <w:rsid w:val="009F4145"/>
    <w:pPr>
      <w:widowControl/>
      <w:spacing w:before="100" w:beforeAutospacing="1" w:after="100" w:afterAutospacing="1"/>
      <w:jc w:val="left"/>
      <w:textAlignment w:val="center"/>
    </w:pPr>
    <w:rPr>
      <w:rFonts w:ascii="方正小标宋简体" w:eastAsia="方正小标宋简体" w:hAnsi="宋体" w:cs="宋体"/>
      <w:color w:val="000000"/>
      <w:kern w:val="0"/>
      <w:sz w:val="22"/>
    </w:rPr>
  </w:style>
  <w:style w:type="paragraph" w:customStyle="1" w:styleId="et13">
    <w:name w:val="et13"/>
    <w:basedOn w:val="a"/>
    <w:rsid w:val="009F414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4">
    <w:name w:val="et14"/>
    <w:basedOn w:val="a"/>
    <w:rsid w:val="009F414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5">
    <w:name w:val="et15"/>
    <w:basedOn w:val="a"/>
    <w:rsid w:val="009F414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6">
    <w:name w:val="et16"/>
    <w:basedOn w:val="a"/>
    <w:rsid w:val="009F414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7">
    <w:name w:val="et17"/>
    <w:basedOn w:val="a"/>
    <w:rsid w:val="009F414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8">
    <w:name w:val="et18"/>
    <w:basedOn w:val="a"/>
    <w:rsid w:val="009F414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19">
    <w:name w:val="et19"/>
    <w:basedOn w:val="a"/>
    <w:rsid w:val="009F414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1">
    <w:name w:val="et21"/>
    <w:basedOn w:val="a"/>
    <w:rsid w:val="009F414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2">
    <w:name w:val="et22"/>
    <w:basedOn w:val="a"/>
    <w:rsid w:val="009F414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4">
    <w:name w:val="et24"/>
    <w:basedOn w:val="a"/>
    <w:rsid w:val="009F414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5">
    <w:name w:val="et25"/>
    <w:basedOn w:val="a"/>
    <w:rsid w:val="009F414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7">
    <w:name w:val="et27"/>
    <w:basedOn w:val="a"/>
    <w:rsid w:val="009F414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8">
    <w:name w:val="et28"/>
    <w:basedOn w:val="a"/>
    <w:rsid w:val="009F414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9">
    <w:name w:val="et29"/>
    <w:basedOn w:val="a"/>
    <w:rsid w:val="009F414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30">
    <w:name w:val="et30"/>
    <w:basedOn w:val="a"/>
    <w:rsid w:val="009F414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31">
    <w:name w:val="et31"/>
    <w:basedOn w:val="a"/>
    <w:rsid w:val="009F414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32">
    <w:name w:val="et32"/>
    <w:basedOn w:val="a"/>
    <w:rsid w:val="009F414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33">
    <w:name w:val="et33"/>
    <w:basedOn w:val="a"/>
    <w:rsid w:val="009F414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34">
    <w:name w:val="et34"/>
    <w:basedOn w:val="a"/>
    <w:rsid w:val="009F414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35">
    <w:name w:val="et35"/>
    <w:basedOn w:val="a"/>
    <w:rsid w:val="009F414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36">
    <w:name w:val="et36"/>
    <w:basedOn w:val="a"/>
    <w:rsid w:val="009F414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38">
    <w:name w:val="et38"/>
    <w:basedOn w:val="a"/>
    <w:rsid w:val="009F414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40">
    <w:name w:val="et40"/>
    <w:basedOn w:val="a"/>
    <w:rsid w:val="009F414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41">
    <w:name w:val="et41"/>
    <w:basedOn w:val="a"/>
    <w:rsid w:val="009F414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42">
    <w:name w:val="et42"/>
    <w:basedOn w:val="a"/>
    <w:rsid w:val="009F4145"/>
    <w:pPr>
      <w:widowControl/>
      <w:spacing w:before="100" w:beforeAutospacing="1" w:after="100" w:afterAutospacing="1"/>
      <w:jc w:val="left"/>
      <w:textAlignment w:val="center"/>
    </w:pPr>
    <w:rPr>
      <w:rFonts w:ascii="Arial" w:eastAsia="宋体" w:hAnsi="Arial" w:cs="Arial"/>
      <w:color w:val="000000"/>
      <w:kern w:val="0"/>
      <w:sz w:val="22"/>
    </w:rPr>
  </w:style>
  <w:style w:type="paragraph" w:customStyle="1" w:styleId="et43">
    <w:name w:val="et43"/>
    <w:basedOn w:val="a"/>
    <w:rsid w:val="009F414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44">
    <w:name w:val="et44"/>
    <w:basedOn w:val="a"/>
    <w:rsid w:val="009F414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45">
    <w:name w:val="et45"/>
    <w:basedOn w:val="a"/>
    <w:rsid w:val="009F414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46">
    <w:name w:val="et46"/>
    <w:basedOn w:val="a"/>
    <w:rsid w:val="009F4145"/>
    <w:pPr>
      <w:widowControl/>
      <w:spacing w:before="100" w:beforeAutospacing="1" w:after="100" w:afterAutospacing="1"/>
      <w:jc w:val="left"/>
      <w:textAlignment w:val="center"/>
    </w:pPr>
    <w:rPr>
      <w:rFonts w:ascii="宋体" w:eastAsia="宋体" w:hAnsi="宋体" w:cs="宋体"/>
      <w:color w:val="000000"/>
      <w:kern w:val="0"/>
      <w:sz w:val="22"/>
    </w:rPr>
  </w:style>
  <w:style w:type="character" w:customStyle="1" w:styleId="font41">
    <w:name w:val="font41"/>
    <w:basedOn w:val="a0"/>
    <w:rsid w:val="009F4145"/>
    <w:rPr>
      <w:rFonts w:ascii="Wingdings" w:hAnsi="Wingdings" w:hint="default"/>
      <w:color w:val="000000"/>
      <w:sz w:val="22"/>
      <w:szCs w:val="22"/>
      <w:u w:val="none"/>
    </w:rPr>
  </w:style>
  <w:style w:type="character" w:customStyle="1" w:styleId="font51">
    <w:name w:val="font51"/>
    <w:basedOn w:val="a0"/>
    <w:rsid w:val="009F4145"/>
    <w:rPr>
      <w:rFonts w:ascii="宋体" w:eastAsia="宋体" w:hAnsi="宋体" w:hint="eastAsia"/>
      <w:color w:val="000000"/>
      <w:sz w:val="22"/>
      <w:szCs w:val="22"/>
      <w:u w:val="none"/>
    </w:rPr>
  </w:style>
  <w:style w:type="paragraph" w:customStyle="1" w:styleId="font0">
    <w:name w:val="font0"/>
    <w:basedOn w:val="a"/>
    <w:rsid w:val="009F4145"/>
    <w:pPr>
      <w:widowControl/>
      <w:spacing w:before="100" w:beforeAutospacing="1" w:after="100" w:afterAutospacing="1"/>
      <w:jc w:val="left"/>
    </w:pPr>
    <w:rPr>
      <w:rFonts w:ascii="Wingdings" w:eastAsia="宋体" w:hAnsi="Wingdings" w:cs="宋体"/>
      <w:color w:val="000000"/>
      <w:kern w:val="0"/>
      <w:sz w:val="22"/>
    </w:rPr>
  </w:style>
  <w:style w:type="paragraph" w:customStyle="1" w:styleId="font6">
    <w:name w:val="font6"/>
    <w:basedOn w:val="a"/>
    <w:rsid w:val="009F4145"/>
    <w:pPr>
      <w:widowControl/>
      <w:spacing w:before="100" w:beforeAutospacing="1" w:after="100" w:afterAutospacing="1"/>
      <w:jc w:val="left"/>
    </w:pPr>
    <w:rPr>
      <w:rFonts w:ascii="宋体" w:eastAsia="宋体" w:hAnsi="宋体" w:cs="宋体"/>
      <w:color w:val="000000"/>
      <w:kern w:val="0"/>
      <w:sz w:val="22"/>
    </w:rPr>
  </w:style>
  <w:style w:type="paragraph" w:customStyle="1" w:styleId="et20">
    <w:name w:val="et20"/>
    <w:basedOn w:val="a"/>
    <w:rsid w:val="009F4145"/>
    <w:pPr>
      <w:widowControl/>
      <w:spacing w:before="100" w:beforeAutospacing="1" w:after="100" w:afterAutospacing="1"/>
      <w:jc w:val="left"/>
      <w:textAlignment w:val="center"/>
    </w:pPr>
    <w:rPr>
      <w:rFonts w:ascii="宋体" w:eastAsia="宋体" w:hAnsi="宋体" w:cs="宋体"/>
      <w:color w:val="000000"/>
      <w:kern w:val="0"/>
      <w:sz w:val="22"/>
    </w:rPr>
  </w:style>
  <w:style w:type="paragraph" w:customStyle="1" w:styleId="et23">
    <w:name w:val="et23"/>
    <w:basedOn w:val="a"/>
    <w:rsid w:val="009F4145"/>
    <w:pPr>
      <w:widowControl/>
      <w:spacing w:before="100" w:beforeAutospacing="1" w:after="100" w:afterAutospacing="1"/>
      <w:jc w:val="left"/>
      <w:textAlignment w:val="center"/>
    </w:pPr>
    <w:rPr>
      <w:rFonts w:ascii="宋体" w:eastAsia="宋体" w:hAnsi="宋体" w:cs="宋体"/>
      <w:color w:val="000000"/>
      <w:kern w:val="0"/>
      <w:sz w:val="22"/>
    </w:rPr>
  </w:style>
  <w:style w:type="character" w:customStyle="1" w:styleId="font61">
    <w:name w:val="font61"/>
    <w:basedOn w:val="a0"/>
    <w:rsid w:val="009F4145"/>
    <w:rPr>
      <w:rFonts w:ascii="宋体" w:eastAsia="宋体" w:hAnsi="宋体" w:hint="eastAsia"/>
      <w:color w:val="000000"/>
      <w:sz w:val="22"/>
      <w:szCs w:val="22"/>
      <w:u w:val="none"/>
    </w:rPr>
  </w:style>
  <w:style w:type="character" w:customStyle="1" w:styleId="font01">
    <w:name w:val="font01"/>
    <w:basedOn w:val="a0"/>
    <w:rsid w:val="009F4145"/>
    <w:rPr>
      <w:rFonts w:ascii="Wingdings" w:hAnsi="Wingdings" w:hint="default"/>
      <w:color w:val="000000"/>
      <w:sz w:val="22"/>
      <w:szCs w:val="22"/>
      <w:u w:val="none"/>
    </w:rPr>
  </w:style>
  <w:style w:type="paragraph" w:styleId="a5">
    <w:name w:val="Balloon Text"/>
    <w:basedOn w:val="a"/>
    <w:link w:val="Char1"/>
    <w:uiPriority w:val="99"/>
    <w:semiHidden/>
    <w:unhideWhenUsed/>
    <w:rsid w:val="006A4794"/>
    <w:rPr>
      <w:sz w:val="18"/>
      <w:szCs w:val="18"/>
    </w:rPr>
  </w:style>
  <w:style w:type="character" w:customStyle="1" w:styleId="Char1">
    <w:name w:val="批注框文本 Char"/>
    <w:basedOn w:val="a0"/>
    <w:link w:val="a5"/>
    <w:uiPriority w:val="99"/>
    <w:semiHidden/>
    <w:rsid w:val="006A4794"/>
    <w:rPr>
      <w:kern w:val="2"/>
      <w:sz w:val="18"/>
      <w:szCs w:val="18"/>
    </w:rPr>
  </w:style>
  <w:style w:type="paragraph" w:styleId="a6">
    <w:name w:val="List Paragraph"/>
    <w:basedOn w:val="a"/>
    <w:uiPriority w:val="99"/>
    <w:unhideWhenUsed/>
    <w:rsid w:val="000C2772"/>
    <w:pPr>
      <w:ind w:firstLineChars="200" w:firstLine="420"/>
    </w:p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6</Pages>
  <Words>725</Words>
  <Characters>4137</Characters>
  <Application>Microsoft Office Word</Application>
  <DocSecurity>0</DocSecurity>
  <Lines>34</Lines>
  <Paragraphs>9</Paragraphs>
  <ScaleCrop>false</ScaleCrop>
  <Company/>
  <LinksUpToDate>false</LinksUpToDate>
  <CharactersWithSpaces>4853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4</cp:revision>
  <cp:lastPrinted>2020-08-06T07:54:00Z</cp:lastPrinted>
  <dcterms:created xsi:type="dcterms:W3CDTF">2020-12-18T06:30:00Z</dcterms:created>
  <dcterms:modified xsi:type="dcterms:W3CDTF">2020-12-23T00:59:00Z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ies>
</file>