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56</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58</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9316.98</w:t>
            </w:r>
          </w:p>
        </w:tc>
        <w:tc>
          <w:tcPr>
            <w:tcW w:w="4535" w:type="dxa"/>
            <w:vAlign w:val="center"/>
          </w:tcPr>
          <w:p>
            <w:pPr>
              <w:pStyle w:val="12"/>
            </w:pPr>
            <w:r>
              <w:t>一、一般公共服务支出</w:t>
            </w:r>
          </w:p>
        </w:tc>
        <w:tc>
          <w:tcPr>
            <w:tcW w:w="2126" w:type="dxa"/>
            <w:vAlign w:val="center"/>
          </w:tcPr>
          <w:p>
            <w:pPr>
              <w:pStyle w:val="11"/>
            </w:pPr>
            <w:r>
              <w:t>4038.99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67.00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4945.28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9383.98</w:t>
            </w:r>
          </w:p>
        </w:tc>
        <w:tc>
          <w:tcPr>
            <w:tcW w:w="4535" w:type="dxa"/>
            <w:vAlign w:val="center"/>
          </w:tcPr>
          <w:p>
            <w:pPr>
              <w:pStyle w:val="14"/>
            </w:pPr>
            <w:r>
              <w:t>本年支出合计</w:t>
            </w:r>
          </w:p>
        </w:tc>
        <w:tc>
          <w:tcPr>
            <w:tcW w:w="2126" w:type="dxa"/>
            <w:vAlign w:val="center"/>
          </w:tcPr>
          <w:p>
            <w:pPr>
              <w:pStyle w:val="15"/>
            </w:pPr>
            <w:r>
              <w:t>9383.98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9383.98</w:t>
            </w:r>
          </w:p>
        </w:tc>
        <w:tc>
          <w:tcPr>
            <w:tcW w:w="4535" w:type="dxa"/>
            <w:vAlign w:val="center"/>
          </w:tcPr>
          <w:p>
            <w:pPr>
              <w:pStyle w:val="14"/>
            </w:pPr>
            <w:r>
              <w:t>支出总计</w:t>
            </w:r>
          </w:p>
        </w:tc>
        <w:tc>
          <w:tcPr>
            <w:tcW w:w="2126" w:type="dxa"/>
            <w:vAlign w:val="center"/>
          </w:tcPr>
          <w:p>
            <w:pPr>
              <w:pStyle w:val="15"/>
            </w:pPr>
            <w:r>
              <w:t>9383.98</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9383.98</w:t>
            </w:r>
          </w:p>
        </w:tc>
        <w:tc>
          <w:tcPr>
            <w:tcW w:w="1134" w:type="dxa"/>
            <w:vAlign w:val="center"/>
          </w:tcPr>
          <w:p>
            <w:pPr>
              <w:pStyle w:val="15"/>
            </w:pPr>
            <w:r>
              <w:t>9383.98</w:t>
            </w:r>
          </w:p>
        </w:tc>
        <w:tc>
          <w:tcPr>
            <w:tcW w:w="1134" w:type="dxa"/>
            <w:vAlign w:val="center"/>
          </w:tcPr>
          <w:p>
            <w:pPr>
              <w:pStyle w:val="15"/>
            </w:pPr>
            <w:r>
              <w:t>9383.98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4038.99</w:t>
            </w:r>
          </w:p>
        </w:tc>
        <w:tc>
          <w:tcPr>
            <w:tcW w:w="1134" w:type="dxa"/>
            <w:vAlign w:val="center"/>
          </w:tcPr>
          <w:p>
            <w:pPr>
              <w:pStyle w:val="11"/>
            </w:pPr>
            <w:r>
              <w:t>4038.99</w:t>
            </w:r>
          </w:p>
        </w:tc>
        <w:tc>
          <w:tcPr>
            <w:tcW w:w="1134" w:type="dxa"/>
            <w:vAlign w:val="center"/>
          </w:tcPr>
          <w:p>
            <w:pPr>
              <w:pStyle w:val="11"/>
            </w:pPr>
            <w:r>
              <w:t>4038.99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20133</w:t>
            </w:r>
          </w:p>
        </w:tc>
        <w:tc>
          <w:tcPr>
            <w:tcW w:w="1559" w:type="dxa"/>
            <w:vAlign w:val="center"/>
          </w:tcPr>
          <w:p>
            <w:pPr>
              <w:pStyle w:val="12"/>
            </w:pPr>
            <w:r>
              <w:t>宣传事务</w:t>
            </w:r>
          </w:p>
        </w:tc>
        <w:tc>
          <w:tcPr>
            <w:tcW w:w="1134" w:type="dxa"/>
            <w:vAlign w:val="center"/>
          </w:tcPr>
          <w:p>
            <w:pPr>
              <w:pStyle w:val="11"/>
            </w:pPr>
            <w:r>
              <w:t>4038.99</w:t>
            </w:r>
          </w:p>
        </w:tc>
        <w:tc>
          <w:tcPr>
            <w:tcW w:w="1134" w:type="dxa"/>
            <w:vAlign w:val="center"/>
          </w:tcPr>
          <w:p>
            <w:pPr>
              <w:pStyle w:val="11"/>
            </w:pPr>
            <w:r>
              <w:t>4038.99</w:t>
            </w:r>
          </w:p>
        </w:tc>
        <w:tc>
          <w:tcPr>
            <w:tcW w:w="1134" w:type="dxa"/>
            <w:vAlign w:val="center"/>
          </w:tcPr>
          <w:p>
            <w:pPr>
              <w:pStyle w:val="11"/>
            </w:pPr>
            <w:r>
              <w:t>4038.99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4</w:t>
            </w:r>
          </w:p>
        </w:tc>
        <w:tc>
          <w:tcPr>
            <w:tcW w:w="992" w:type="dxa"/>
            <w:vAlign w:val="center"/>
          </w:tcPr>
          <w:p>
            <w:pPr>
              <w:pStyle w:val="12"/>
            </w:pPr>
            <w:r>
              <w:t>2013301</w:t>
            </w:r>
          </w:p>
        </w:tc>
        <w:tc>
          <w:tcPr>
            <w:tcW w:w="1559" w:type="dxa"/>
            <w:vAlign w:val="center"/>
          </w:tcPr>
          <w:p>
            <w:pPr>
              <w:pStyle w:val="12"/>
            </w:pPr>
            <w:r>
              <w:t>行政运行</w:t>
            </w:r>
          </w:p>
        </w:tc>
        <w:tc>
          <w:tcPr>
            <w:tcW w:w="1134" w:type="dxa"/>
            <w:vAlign w:val="center"/>
          </w:tcPr>
          <w:p>
            <w:pPr>
              <w:pStyle w:val="11"/>
            </w:pPr>
            <w:r>
              <w:t>1074.30</w:t>
            </w:r>
          </w:p>
        </w:tc>
        <w:tc>
          <w:tcPr>
            <w:tcW w:w="1134" w:type="dxa"/>
            <w:vAlign w:val="center"/>
          </w:tcPr>
          <w:p>
            <w:pPr>
              <w:pStyle w:val="11"/>
            </w:pPr>
            <w:r>
              <w:t>1074.30</w:t>
            </w:r>
          </w:p>
        </w:tc>
        <w:tc>
          <w:tcPr>
            <w:tcW w:w="1134" w:type="dxa"/>
            <w:vAlign w:val="center"/>
          </w:tcPr>
          <w:p>
            <w:pPr>
              <w:pStyle w:val="11"/>
            </w:pPr>
            <w:r>
              <w:t>1074.30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2013350</w:t>
            </w:r>
          </w:p>
        </w:tc>
        <w:tc>
          <w:tcPr>
            <w:tcW w:w="1559" w:type="dxa"/>
            <w:vAlign w:val="center"/>
          </w:tcPr>
          <w:p>
            <w:pPr>
              <w:pStyle w:val="12"/>
            </w:pPr>
            <w:r>
              <w:t>事业运行</w:t>
            </w:r>
          </w:p>
        </w:tc>
        <w:tc>
          <w:tcPr>
            <w:tcW w:w="1134" w:type="dxa"/>
            <w:vAlign w:val="center"/>
          </w:tcPr>
          <w:p>
            <w:pPr>
              <w:pStyle w:val="11"/>
            </w:pPr>
            <w:r>
              <w:t>152.07</w:t>
            </w:r>
          </w:p>
        </w:tc>
        <w:tc>
          <w:tcPr>
            <w:tcW w:w="1134" w:type="dxa"/>
            <w:vAlign w:val="center"/>
          </w:tcPr>
          <w:p>
            <w:pPr>
              <w:pStyle w:val="11"/>
            </w:pPr>
            <w:r>
              <w:t>152.07</w:t>
            </w:r>
          </w:p>
        </w:tc>
        <w:tc>
          <w:tcPr>
            <w:tcW w:w="1134" w:type="dxa"/>
            <w:vAlign w:val="center"/>
          </w:tcPr>
          <w:p>
            <w:pPr>
              <w:pStyle w:val="11"/>
            </w:pPr>
            <w:r>
              <w:t>152.07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6</w:t>
            </w:r>
          </w:p>
        </w:tc>
        <w:tc>
          <w:tcPr>
            <w:tcW w:w="992" w:type="dxa"/>
            <w:vAlign w:val="center"/>
          </w:tcPr>
          <w:p>
            <w:pPr>
              <w:pStyle w:val="12"/>
            </w:pPr>
            <w:r>
              <w:t>2013399</w:t>
            </w:r>
          </w:p>
        </w:tc>
        <w:tc>
          <w:tcPr>
            <w:tcW w:w="1559" w:type="dxa"/>
            <w:vAlign w:val="center"/>
          </w:tcPr>
          <w:p>
            <w:pPr>
              <w:pStyle w:val="12"/>
            </w:pPr>
            <w:r>
              <w:t>其他宣传事务支出</w:t>
            </w:r>
          </w:p>
        </w:tc>
        <w:tc>
          <w:tcPr>
            <w:tcW w:w="1134" w:type="dxa"/>
            <w:vAlign w:val="center"/>
          </w:tcPr>
          <w:p>
            <w:pPr>
              <w:pStyle w:val="11"/>
            </w:pPr>
            <w:r>
              <w:t>2812.62</w:t>
            </w:r>
          </w:p>
        </w:tc>
        <w:tc>
          <w:tcPr>
            <w:tcW w:w="1134" w:type="dxa"/>
            <w:vAlign w:val="center"/>
          </w:tcPr>
          <w:p>
            <w:pPr>
              <w:pStyle w:val="11"/>
            </w:pPr>
            <w:r>
              <w:t>2812.62</w:t>
            </w:r>
          </w:p>
        </w:tc>
        <w:tc>
          <w:tcPr>
            <w:tcW w:w="1134" w:type="dxa"/>
            <w:vAlign w:val="center"/>
          </w:tcPr>
          <w:p>
            <w:pPr>
              <w:pStyle w:val="11"/>
            </w:pPr>
            <w:r>
              <w:t>2812.62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8</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r>
              <w:t>10.70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10</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4945.28</w:t>
            </w:r>
          </w:p>
        </w:tc>
        <w:tc>
          <w:tcPr>
            <w:tcW w:w="1134" w:type="dxa"/>
            <w:vAlign w:val="center"/>
          </w:tcPr>
          <w:p>
            <w:pPr>
              <w:pStyle w:val="11"/>
            </w:pPr>
            <w:r>
              <w:t>4945.28</w:t>
            </w:r>
          </w:p>
        </w:tc>
        <w:tc>
          <w:tcPr>
            <w:tcW w:w="1134" w:type="dxa"/>
            <w:vAlign w:val="center"/>
          </w:tcPr>
          <w:p>
            <w:pPr>
              <w:pStyle w:val="11"/>
            </w:pPr>
            <w:r>
              <w:t>4945.28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4520.56</w:t>
            </w:r>
          </w:p>
        </w:tc>
        <w:tc>
          <w:tcPr>
            <w:tcW w:w="1134" w:type="dxa"/>
            <w:vAlign w:val="center"/>
          </w:tcPr>
          <w:p>
            <w:pPr>
              <w:pStyle w:val="11"/>
            </w:pPr>
            <w:r>
              <w:t>4520.56</w:t>
            </w:r>
          </w:p>
        </w:tc>
        <w:tc>
          <w:tcPr>
            <w:tcW w:w="1134" w:type="dxa"/>
            <w:vAlign w:val="center"/>
          </w:tcPr>
          <w:p>
            <w:pPr>
              <w:pStyle w:val="11"/>
            </w:pPr>
            <w:r>
              <w:t>4520.56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12</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4520.56</w:t>
            </w:r>
          </w:p>
        </w:tc>
        <w:tc>
          <w:tcPr>
            <w:tcW w:w="1134" w:type="dxa"/>
            <w:vAlign w:val="center"/>
          </w:tcPr>
          <w:p>
            <w:pPr>
              <w:pStyle w:val="11"/>
            </w:pPr>
            <w:r>
              <w:t>4520.56</w:t>
            </w:r>
          </w:p>
        </w:tc>
        <w:tc>
          <w:tcPr>
            <w:tcW w:w="1134" w:type="dxa"/>
            <w:vAlign w:val="center"/>
          </w:tcPr>
          <w:p>
            <w:pPr>
              <w:pStyle w:val="11"/>
            </w:pPr>
            <w:r>
              <w:t>4520.56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424.72</w:t>
            </w:r>
          </w:p>
        </w:tc>
        <w:tc>
          <w:tcPr>
            <w:tcW w:w="1134" w:type="dxa"/>
            <w:vAlign w:val="center"/>
          </w:tcPr>
          <w:p>
            <w:pPr>
              <w:pStyle w:val="11"/>
            </w:pPr>
            <w:r>
              <w:t>424.72</w:t>
            </w:r>
          </w:p>
        </w:tc>
        <w:tc>
          <w:tcPr>
            <w:tcW w:w="1134" w:type="dxa"/>
            <w:vAlign w:val="center"/>
          </w:tcPr>
          <w:p>
            <w:pPr>
              <w:pStyle w:val="11"/>
            </w:pPr>
            <w:r>
              <w:t>424.72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14</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424.72</w:t>
            </w:r>
          </w:p>
        </w:tc>
        <w:tc>
          <w:tcPr>
            <w:tcW w:w="1134" w:type="dxa"/>
            <w:vAlign w:val="center"/>
          </w:tcPr>
          <w:p>
            <w:pPr>
              <w:pStyle w:val="11"/>
            </w:pPr>
            <w:r>
              <w:t>424.72</w:t>
            </w:r>
          </w:p>
        </w:tc>
        <w:tc>
          <w:tcPr>
            <w:tcW w:w="1134" w:type="dxa"/>
            <w:vAlign w:val="center"/>
          </w:tcPr>
          <w:p>
            <w:pPr>
              <w:pStyle w:val="11"/>
            </w:pPr>
            <w:r>
              <w:t>424.72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124.12</w:t>
            </w:r>
          </w:p>
        </w:tc>
        <w:tc>
          <w:tcPr>
            <w:tcW w:w="1134" w:type="dxa"/>
            <w:vAlign w:val="center"/>
          </w:tcPr>
          <w:p>
            <w:pPr>
              <w:pStyle w:val="11"/>
            </w:pPr>
            <w:r>
              <w:t>124.12</w:t>
            </w:r>
          </w:p>
        </w:tc>
        <w:tc>
          <w:tcPr>
            <w:tcW w:w="1134" w:type="dxa"/>
            <w:vAlign w:val="center"/>
          </w:tcPr>
          <w:p>
            <w:pPr>
              <w:pStyle w:val="11"/>
            </w:pPr>
            <w:r>
              <w:t>124.12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124.12</w:t>
            </w:r>
          </w:p>
        </w:tc>
        <w:tc>
          <w:tcPr>
            <w:tcW w:w="1134" w:type="dxa"/>
            <w:vAlign w:val="center"/>
          </w:tcPr>
          <w:p>
            <w:pPr>
              <w:pStyle w:val="11"/>
            </w:pPr>
            <w:r>
              <w:t>124.12</w:t>
            </w:r>
          </w:p>
        </w:tc>
        <w:tc>
          <w:tcPr>
            <w:tcW w:w="1134" w:type="dxa"/>
            <w:vAlign w:val="center"/>
          </w:tcPr>
          <w:p>
            <w:pPr>
              <w:pStyle w:val="11"/>
            </w:pPr>
            <w:r>
              <w:t>124.12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124.12</w:t>
            </w:r>
          </w:p>
        </w:tc>
        <w:tc>
          <w:tcPr>
            <w:tcW w:w="1134" w:type="dxa"/>
            <w:vAlign w:val="center"/>
          </w:tcPr>
          <w:p>
            <w:pPr>
              <w:pStyle w:val="11"/>
            </w:pPr>
            <w:r>
              <w:t>124.12</w:t>
            </w:r>
          </w:p>
        </w:tc>
        <w:tc>
          <w:tcPr>
            <w:tcW w:w="1134" w:type="dxa"/>
            <w:vAlign w:val="center"/>
          </w:tcPr>
          <w:p>
            <w:pPr>
              <w:pStyle w:val="11"/>
            </w:pPr>
            <w:r>
              <w:t>124.12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96.69</w:t>
            </w:r>
          </w:p>
        </w:tc>
        <w:tc>
          <w:tcPr>
            <w:tcW w:w="1134" w:type="dxa"/>
            <w:vAlign w:val="center"/>
          </w:tcPr>
          <w:p>
            <w:pPr>
              <w:pStyle w:val="11"/>
            </w:pPr>
            <w:r>
              <w:t>96.69</w:t>
            </w:r>
          </w:p>
        </w:tc>
        <w:tc>
          <w:tcPr>
            <w:tcW w:w="1134" w:type="dxa"/>
            <w:vAlign w:val="center"/>
          </w:tcPr>
          <w:p>
            <w:pPr>
              <w:pStyle w:val="11"/>
            </w:pPr>
            <w:r>
              <w:t>96.69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96.69</w:t>
            </w:r>
          </w:p>
        </w:tc>
        <w:tc>
          <w:tcPr>
            <w:tcW w:w="1134" w:type="dxa"/>
            <w:vAlign w:val="center"/>
          </w:tcPr>
          <w:p>
            <w:pPr>
              <w:pStyle w:val="11"/>
            </w:pPr>
            <w:r>
              <w:t>96.69</w:t>
            </w:r>
          </w:p>
        </w:tc>
        <w:tc>
          <w:tcPr>
            <w:tcW w:w="1134" w:type="dxa"/>
            <w:vAlign w:val="center"/>
          </w:tcPr>
          <w:p>
            <w:pPr>
              <w:pStyle w:val="11"/>
            </w:pPr>
            <w:r>
              <w:t>96.69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38.27</w:t>
            </w:r>
          </w:p>
        </w:tc>
        <w:tc>
          <w:tcPr>
            <w:tcW w:w="1134" w:type="dxa"/>
            <w:vAlign w:val="center"/>
          </w:tcPr>
          <w:p>
            <w:pPr>
              <w:pStyle w:val="11"/>
            </w:pPr>
            <w:r>
              <w:t>38.27</w:t>
            </w:r>
          </w:p>
        </w:tc>
        <w:tc>
          <w:tcPr>
            <w:tcW w:w="1134" w:type="dxa"/>
            <w:vAlign w:val="center"/>
          </w:tcPr>
          <w:p>
            <w:pPr>
              <w:pStyle w:val="11"/>
            </w:pPr>
            <w:r>
              <w:t>38.27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r>
              <w:t>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22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r>
              <w:t>50.73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101.20</w:t>
            </w:r>
          </w:p>
        </w:tc>
        <w:tc>
          <w:tcPr>
            <w:tcW w:w="1134" w:type="dxa"/>
            <w:vAlign w:val="center"/>
          </w:tcPr>
          <w:p>
            <w:pPr>
              <w:pStyle w:val="11"/>
            </w:pPr>
            <w:r>
              <w:t>101.20</w:t>
            </w:r>
          </w:p>
        </w:tc>
        <w:tc>
          <w:tcPr>
            <w:tcW w:w="1134" w:type="dxa"/>
            <w:vAlign w:val="center"/>
          </w:tcPr>
          <w:p>
            <w:pPr>
              <w:pStyle w:val="11"/>
            </w:pPr>
            <w:r>
              <w:t>101.20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101.20</w:t>
            </w:r>
          </w:p>
        </w:tc>
        <w:tc>
          <w:tcPr>
            <w:tcW w:w="1134" w:type="dxa"/>
            <w:vAlign w:val="center"/>
          </w:tcPr>
          <w:p>
            <w:pPr>
              <w:pStyle w:val="11"/>
            </w:pPr>
            <w:r>
              <w:t>101.20</w:t>
            </w:r>
          </w:p>
        </w:tc>
        <w:tc>
          <w:tcPr>
            <w:tcW w:w="1134" w:type="dxa"/>
            <w:vAlign w:val="center"/>
          </w:tcPr>
          <w:p>
            <w:pPr>
              <w:pStyle w:val="11"/>
            </w:pPr>
            <w:r>
              <w:t>101.20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101.20</w:t>
            </w:r>
          </w:p>
        </w:tc>
        <w:tc>
          <w:tcPr>
            <w:tcW w:w="1134" w:type="dxa"/>
            <w:vAlign w:val="center"/>
          </w:tcPr>
          <w:p>
            <w:pPr>
              <w:pStyle w:val="11"/>
            </w:pPr>
            <w:r>
              <w:t>101.20</w:t>
            </w:r>
          </w:p>
        </w:tc>
        <w:tc>
          <w:tcPr>
            <w:tcW w:w="1134" w:type="dxa"/>
            <w:vAlign w:val="center"/>
          </w:tcPr>
          <w:p>
            <w:pPr>
              <w:pStyle w:val="11"/>
            </w:pPr>
            <w:r>
              <w:t>101.20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26</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28</w:t>
            </w:r>
          </w:p>
        </w:tc>
        <w:tc>
          <w:tcPr>
            <w:tcW w:w="992" w:type="dxa"/>
            <w:vAlign w:val="center"/>
          </w:tcPr>
          <w:p>
            <w:pPr>
              <w:pStyle w:val="12"/>
            </w:pPr>
            <w:r>
              <w:t>2296004</w:t>
            </w:r>
          </w:p>
        </w:tc>
        <w:tc>
          <w:tcPr>
            <w:tcW w:w="1559" w:type="dxa"/>
            <w:vAlign w:val="center"/>
          </w:tcPr>
          <w:p>
            <w:pPr>
              <w:pStyle w:val="12"/>
            </w:pPr>
            <w:r>
              <w:t>用于教育事业的彩票公益金支出</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9383.98</w:t>
            </w:r>
          </w:p>
        </w:tc>
        <w:tc>
          <w:tcPr>
            <w:tcW w:w="1361" w:type="dxa"/>
            <w:vAlign w:val="center"/>
          </w:tcPr>
          <w:p>
            <w:pPr>
              <w:pStyle w:val="15"/>
            </w:pPr>
            <w:r>
              <w:t>1427.70</w:t>
            </w:r>
          </w:p>
        </w:tc>
        <w:tc>
          <w:tcPr>
            <w:tcW w:w="1361" w:type="dxa"/>
            <w:vAlign w:val="center"/>
          </w:tcPr>
          <w:p>
            <w:pPr>
              <w:pStyle w:val="15"/>
            </w:pPr>
            <w:r>
              <w:t>7956.28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4038.99</w:t>
            </w:r>
          </w:p>
        </w:tc>
        <w:tc>
          <w:tcPr>
            <w:tcW w:w="1361" w:type="dxa"/>
            <w:vAlign w:val="center"/>
          </w:tcPr>
          <w:p>
            <w:pPr>
              <w:pStyle w:val="11"/>
            </w:pPr>
            <w:r>
              <w:t>1099.79</w:t>
            </w:r>
          </w:p>
        </w:tc>
        <w:tc>
          <w:tcPr>
            <w:tcW w:w="1361" w:type="dxa"/>
            <w:vAlign w:val="center"/>
          </w:tcPr>
          <w:p>
            <w:pPr>
              <w:pStyle w:val="11"/>
            </w:pPr>
            <w:r>
              <w:t>2939.20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20133</w:t>
            </w:r>
          </w:p>
        </w:tc>
        <w:tc>
          <w:tcPr>
            <w:tcW w:w="4535" w:type="dxa"/>
            <w:vAlign w:val="center"/>
          </w:tcPr>
          <w:p>
            <w:pPr>
              <w:pStyle w:val="12"/>
            </w:pPr>
            <w:r>
              <w:t>宣传事务</w:t>
            </w:r>
          </w:p>
        </w:tc>
        <w:tc>
          <w:tcPr>
            <w:tcW w:w="1361" w:type="dxa"/>
            <w:vAlign w:val="center"/>
          </w:tcPr>
          <w:p>
            <w:pPr>
              <w:pStyle w:val="11"/>
            </w:pPr>
            <w:r>
              <w:t>4038.99</w:t>
            </w:r>
          </w:p>
        </w:tc>
        <w:tc>
          <w:tcPr>
            <w:tcW w:w="1361" w:type="dxa"/>
            <w:vAlign w:val="center"/>
          </w:tcPr>
          <w:p>
            <w:pPr>
              <w:pStyle w:val="11"/>
            </w:pPr>
            <w:r>
              <w:t>1099.79</w:t>
            </w:r>
          </w:p>
        </w:tc>
        <w:tc>
          <w:tcPr>
            <w:tcW w:w="1361" w:type="dxa"/>
            <w:vAlign w:val="center"/>
          </w:tcPr>
          <w:p>
            <w:pPr>
              <w:pStyle w:val="11"/>
            </w:pPr>
            <w:r>
              <w:t>2939.20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2013301</w:t>
            </w:r>
          </w:p>
        </w:tc>
        <w:tc>
          <w:tcPr>
            <w:tcW w:w="4535" w:type="dxa"/>
            <w:vAlign w:val="center"/>
          </w:tcPr>
          <w:p>
            <w:pPr>
              <w:pStyle w:val="12"/>
            </w:pPr>
            <w:r>
              <w:t>行政运行</w:t>
            </w:r>
          </w:p>
        </w:tc>
        <w:tc>
          <w:tcPr>
            <w:tcW w:w="1361" w:type="dxa"/>
            <w:vAlign w:val="center"/>
          </w:tcPr>
          <w:p>
            <w:pPr>
              <w:pStyle w:val="11"/>
            </w:pPr>
            <w:r>
              <w:t>1074.30</w:t>
            </w:r>
          </w:p>
        </w:tc>
        <w:tc>
          <w:tcPr>
            <w:tcW w:w="1361" w:type="dxa"/>
            <w:vAlign w:val="center"/>
          </w:tcPr>
          <w:p>
            <w:pPr>
              <w:pStyle w:val="11"/>
            </w:pPr>
            <w:r>
              <w:t>947.72</w:t>
            </w:r>
          </w:p>
        </w:tc>
        <w:tc>
          <w:tcPr>
            <w:tcW w:w="1361" w:type="dxa"/>
            <w:vAlign w:val="center"/>
          </w:tcPr>
          <w:p>
            <w:pPr>
              <w:pStyle w:val="11"/>
            </w:pPr>
            <w:r>
              <w:t>126.58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2013350</w:t>
            </w:r>
          </w:p>
        </w:tc>
        <w:tc>
          <w:tcPr>
            <w:tcW w:w="4535" w:type="dxa"/>
            <w:vAlign w:val="center"/>
          </w:tcPr>
          <w:p>
            <w:pPr>
              <w:pStyle w:val="12"/>
            </w:pPr>
            <w:r>
              <w:t>事业运行</w:t>
            </w:r>
          </w:p>
        </w:tc>
        <w:tc>
          <w:tcPr>
            <w:tcW w:w="1361" w:type="dxa"/>
            <w:vAlign w:val="center"/>
          </w:tcPr>
          <w:p>
            <w:pPr>
              <w:pStyle w:val="11"/>
            </w:pPr>
            <w:r>
              <w:t>152.07</w:t>
            </w:r>
          </w:p>
        </w:tc>
        <w:tc>
          <w:tcPr>
            <w:tcW w:w="1361" w:type="dxa"/>
            <w:vAlign w:val="center"/>
          </w:tcPr>
          <w:p>
            <w:pPr>
              <w:pStyle w:val="11"/>
            </w:pPr>
            <w:r>
              <w:t>152.07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2013399</w:t>
            </w:r>
          </w:p>
        </w:tc>
        <w:tc>
          <w:tcPr>
            <w:tcW w:w="4535" w:type="dxa"/>
            <w:vAlign w:val="center"/>
          </w:tcPr>
          <w:p>
            <w:pPr>
              <w:pStyle w:val="12"/>
            </w:pPr>
            <w:r>
              <w:t>其他宣传事务支出</w:t>
            </w:r>
          </w:p>
        </w:tc>
        <w:tc>
          <w:tcPr>
            <w:tcW w:w="1361" w:type="dxa"/>
            <w:vAlign w:val="center"/>
          </w:tcPr>
          <w:p>
            <w:pPr>
              <w:pStyle w:val="11"/>
            </w:pPr>
            <w:r>
              <w:t>2812.62</w:t>
            </w:r>
          </w:p>
        </w:tc>
        <w:tc>
          <w:tcPr>
            <w:tcW w:w="1361" w:type="dxa"/>
            <w:vAlign w:val="center"/>
          </w:tcPr>
          <w:p>
            <w:pPr>
              <w:pStyle w:val="11"/>
            </w:pPr>
          </w:p>
        </w:tc>
        <w:tc>
          <w:tcPr>
            <w:tcW w:w="1361" w:type="dxa"/>
            <w:vAlign w:val="center"/>
          </w:tcPr>
          <w:p>
            <w:pPr>
              <w:pStyle w:val="11"/>
            </w:pPr>
            <w:r>
              <w:t>2812.62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10.70</w:t>
            </w:r>
          </w:p>
        </w:tc>
        <w:tc>
          <w:tcPr>
            <w:tcW w:w="1361" w:type="dxa"/>
            <w:vAlign w:val="center"/>
          </w:tcPr>
          <w:p>
            <w:pPr>
              <w:pStyle w:val="11"/>
            </w:pPr>
            <w:r>
              <w:t>5.90</w:t>
            </w:r>
          </w:p>
        </w:tc>
        <w:tc>
          <w:tcPr>
            <w:tcW w:w="1361" w:type="dxa"/>
            <w:vAlign w:val="center"/>
          </w:tcPr>
          <w:p>
            <w:pPr>
              <w:pStyle w:val="11"/>
            </w:pPr>
            <w:r>
              <w:t>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10.70</w:t>
            </w:r>
          </w:p>
        </w:tc>
        <w:tc>
          <w:tcPr>
            <w:tcW w:w="1361" w:type="dxa"/>
            <w:vAlign w:val="center"/>
          </w:tcPr>
          <w:p>
            <w:pPr>
              <w:pStyle w:val="11"/>
            </w:pPr>
            <w:r>
              <w:t>5.90</w:t>
            </w:r>
          </w:p>
        </w:tc>
        <w:tc>
          <w:tcPr>
            <w:tcW w:w="1361" w:type="dxa"/>
            <w:vAlign w:val="center"/>
          </w:tcPr>
          <w:p>
            <w:pPr>
              <w:pStyle w:val="11"/>
            </w:pPr>
            <w:r>
              <w:t>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10.70</w:t>
            </w:r>
          </w:p>
        </w:tc>
        <w:tc>
          <w:tcPr>
            <w:tcW w:w="1361" w:type="dxa"/>
            <w:vAlign w:val="center"/>
          </w:tcPr>
          <w:p>
            <w:pPr>
              <w:pStyle w:val="11"/>
            </w:pPr>
            <w:r>
              <w:t>5.90</w:t>
            </w:r>
          </w:p>
        </w:tc>
        <w:tc>
          <w:tcPr>
            <w:tcW w:w="1361" w:type="dxa"/>
            <w:vAlign w:val="center"/>
          </w:tcPr>
          <w:p>
            <w:pPr>
              <w:pStyle w:val="11"/>
            </w:pPr>
            <w:r>
              <w:t>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4945.28</w:t>
            </w:r>
          </w:p>
        </w:tc>
        <w:tc>
          <w:tcPr>
            <w:tcW w:w="1361" w:type="dxa"/>
            <w:vAlign w:val="center"/>
          </w:tcPr>
          <w:p>
            <w:pPr>
              <w:pStyle w:val="11"/>
            </w:pPr>
          </w:p>
        </w:tc>
        <w:tc>
          <w:tcPr>
            <w:tcW w:w="1361" w:type="dxa"/>
            <w:vAlign w:val="center"/>
          </w:tcPr>
          <w:p>
            <w:pPr>
              <w:pStyle w:val="11"/>
            </w:pPr>
            <w:r>
              <w:t>4945.28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4520.56</w:t>
            </w:r>
          </w:p>
        </w:tc>
        <w:tc>
          <w:tcPr>
            <w:tcW w:w="1361" w:type="dxa"/>
            <w:vAlign w:val="center"/>
          </w:tcPr>
          <w:p>
            <w:pPr>
              <w:pStyle w:val="11"/>
            </w:pPr>
          </w:p>
        </w:tc>
        <w:tc>
          <w:tcPr>
            <w:tcW w:w="1361" w:type="dxa"/>
            <w:vAlign w:val="center"/>
          </w:tcPr>
          <w:p>
            <w:pPr>
              <w:pStyle w:val="11"/>
            </w:pPr>
            <w:r>
              <w:t>4520.56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4520.56</w:t>
            </w:r>
          </w:p>
        </w:tc>
        <w:tc>
          <w:tcPr>
            <w:tcW w:w="1361" w:type="dxa"/>
            <w:vAlign w:val="center"/>
          </w:tcPr>
          <w:p>
            <w:pPr>
              <w:pStyle w:val="11"/>
            </w:pPr>
          </w:p>
        </w:tc>
        <w:tc>
          <w:tcPr>
            <w:tcW w:w="1361" w:type="dxa"/>
            <w:vAlign w:val="center"/>
          </w:tcPr>
          <w:p>
            <w:pPr>
              <w:pStyle w:val="11"/>
            </w:pPr>
            <w:r>
              <w:t>4520.56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424.72</w:t>
            </w:r>
          </w:p>
        </w:tc>
        <w:tc>
          <w:tcPr>
            <w:tcW w:w="1361" w:type="dxa"/>
            <w:vAlign w:val="center"/>
          </w:tcPr>
          <w:p>
            <w:pPr>
              <w:pStyle w:val="11"/>
            </w:pPr>
          </w:p>
        </w:tc>
        <w:tc>
          <w:tcPr>
            <w:tcW w:w="1361" w:type="dxa"/>
            <w:vAlign w:val="center"/>
          </w:tcPr>
          <w:p>
            <w:pPr>
              <w:pStyle w:val="11"/>
            </w:pPr>
            <w:r>
              <w:t>424.72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424.72</w:t>
            </w:r>
          </w:p>
        </w:tc>
        <w:tc>
          <w:tcPr>
            <w:tcW w:w="1361" w:type="dxa"/>
            <w:vAlign w:val="center"/>
          </w:tcPr>
          <w:p>
            <w:pPr>
              <w:pStyle w:val="11"/>
            </w:pPr>
          </w:p>
        </w:tc>
        <w:tc>
          <w:tcPr>
            <w:tcW w:w="1361" w:type="dxa"/>
            <w:vAlign w:val="center"/>
          </w:tcPr>
          <w:p>
            <w:pPr>
              <w:pStyle w:val="11"/>
            </w:pPr>
            <w:r>
              <w:t>424.72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124.12</w:t>
            </w:r>
          </w:p>
        </w:tc>
        <w:tc>
          <w:tcPr>
            <w:tcW w:w="1361" w:type="dxa"/>
            <w:vAlign w:val="center"/>
          </w:tcPr>
          <w:p>
            <w:pPr>
              <w:pStyle w:val="11"/>
            </w:pPr>
            <w:r>
              <w:t>124.12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124.12</w:t>
            </w:r>
          </w:p>
        </w:tc>
        <w:tc>
          <w:tcPr>
            <w:tcW w:w="1361" w:type="dxa"/>
            <w:vAlign w:val="center"/>
          </w:tcPr>
          <w:p>
            <w:pPr>
              <w:pStyle w:val="11"/>
            </w:pPr>
            <w:r>
              <w:t>124.12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124.12</w:t>
            </w:r>
          </w:p>
        </w:tc>
        <w:tc>
          <w:tcPr>
            <w:tcW w:w="1361" w:type="dxa"/>
            <w:vAlign w:val="center"/>
          </w:tcPr>
          <w:p>
            <w:pPr>
              <w:pStyle w:val="11"/>
            </w:pPr>
            <w:r>
              <w:t>124.12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96.69</w:t>
            </w:r>
          </w:p>
        </w:tc>
        <w:tc>
          <w:tcPr>
            <w:tcW w:w="1361" w:type="dxa"/>
            <w:vAlign w:val="center"/>
          </w:tcPr>
          <w:p>
            <w:pPr>
              <w:pStyle w:val="11"/>
            </w:pPr>
            <w:r>
              <w:t>96.69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96.69</w:t>
            </w:r>
          </w:p>
        </w:tc>
        <w:tc>
          <w:tcPr>
            <w:tcW w:w="1361" w:type="dxa"/>
            <w:vAlign w:val="center"/>
          </w:tcPr>
          <w:p>
            <w:pPr>
              <w:pStyle w:val="11"/>
            </w:pPr>
            <w:r>
              <w:t>96.69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38.27</w:t>
            </w:r>
          </w:p>
        </w:tc>
        <w:tc>
          <w:tcPr>
            <w:tcW w:w="1361" w:type="dxa"/>
            <w:vAlign w:val="center"/>
          </w:tcPr>
          <w:p>
            <w:pPr>
              <w:pStyle w:val="11"/>
            </w:pPr>
            <w:r>
              <w:t>38.27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7.69</w:t>
            </w:r>
          </w:p>
        </w:tc>
        <w:tc>
          <w:tcPr>
            <w:tcW w:w="1361" w:type="dxa"/>
            <w:vAlign w:val="center"/>
          </w:tcPr>
          <w:p>
            <w:pPr>
              <w:pStyle w:val="11"/>
            </w:pPr>
            <w:r>
              <w:t>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50.73</w:t>
            </w:r>
          </w:p>
        </w:tc>
        <w:tc>
          <w:tcPr>
            <w:tcW w:w="1361" w:type="dxa"/>
            <w:vAlign w:val="center"/>
          </w:tcPr>
          <w:p>
            <w:pPr>
              <w:pStyle w:val="11"/>
            </w:pPr>
            <w:r>
              <w:t>50.73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101.20</w:t>
            </w:r>
          </w:p>
        </w:tc>
        <w:tc>
          <w:tcPr>
            <w:tcW w:w="1361" w:type="dxa"/>
            <w:vAlign w:val="center"/>
          </w:tcPr>
          <w:p>
            <w:pPr>
              <w:pStyle w:val="11"/>
            </w:pPr>
            <w:r>
              <w:t>101.20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101.20</w:t>
            </w:r>
          </w:p>
        </w:tc>
        <w:tc>
          <w:tcPr>
            <w:tcW w:w="1361" w:type="dxa"/>
            <w:vAlign w:val="center"/>
          </w:tcPr>
          <w:p>
            <w:pPr>
              <w:pStyle w:val="11"/>
            </w:pPr>
            <w:r>
              <w:t>101.20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101.20</w:t>
            </w:r>
          </w:p>
        </w:tc>
        <w:tc>
          <w:tcPr>
            <w:tcW w:w="1361" w:type="dxa"/>
            <w:vAlign w:val="center"/>
          </w:tcPr>
          <w:p>
            <w:pPr>
              <w:pStyle w:val="11"/>
            </w:pPr>
            <w:r>
              <w:t>101.20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2296004</w:t>
            </w:r>
          </w:p>
        </w:tc>
        <w:tc>
          <w:tcPr>
            <w:tcW w:w="4535" w:type="dxa"/>
            <w:vAlign w:val="center"/>
          </w:tcPr>
          <w:p>
            <w:pPr>
              <w:pStyle w:val="12"/>
            </w:pPr>
            <w:r>
              <w:t>用于教育事业的彩票公益金支出</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9316.98</w:t>
            </w:r>
          </w:p>
        </w:tc>
        <w:tc>
          <w:tcPr>
            <w:tcW w:w="3402" w:type="dxa"/>
            <w:vAlign w:val="center"/>
          </w:tcPr>
          <w:p>
            <w:pPr>
              <w:pStyle w:val="12"/>
            </w:pPr>
            <w:r>
              <w:t>一、一般公共服务支出</w:t>
            </w:r>
          </w:p>
        </w:tc>
        <w:tc>
          <w:tcPr>
            <w:tcW w:w="1474" w:type="dxa"/>
            <w:vAlign w:val="center"/>
          </w:tcPr>
          <w:p>
            <w:pPr>
              <w:pStyle w:val="11"/>
            </w:pPr>
            <w:r>
              <w:t>4038.99</w:t>
            </w:r>
          </w:p>
        </w:tc>
        <w:tc>
          <w:tcPr>
            <w:tcW w:w="1474" w:type="dxa"/>
            <w:vAlign w:val="center"/>
          </w:tcPr>
          <w:p>
            <w:pPr>
              <w:pStyle w:val="11"/>
            </w:pPr>
            <w:r>
              <w:t>4038.99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67.00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10.70</w:t>
            </w:r>
          </w:p>
        </w:tc>
        <w:tc>
          <w:tcPr>
            <w:tcW w:w="1474" w:type="dxa"/>
            <w:vAlign w:val="center"/>
          </w:tcPr>
          <w:p>
            <w:pPr>
              <w:pStyle w:val="11"/>
            </w:pPr>
            <w:r>
              <w:t>10.70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4945.28</w:t>
            </w:r>
          </w:p>
        </w:tc>
        <w:tc>
          <w:tcPr>
            <w:tcW w:w="1474" w:type="dxa"/>
            <w:vAlign w:val="center"/>
          </w:tcPr>
          <w:p>
            <w:pPr>
              <w:pStyle w:val="11"/>
            </w:pPr>
            <w:r>
              <w:t>4945.28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124.12</w:t>
            </w:r>
          </w:p>
        </w:tc>
        <w:tc>
          <w:tcPr>
            <w:tcW w:w="1474" w:type="dxa"/>
            <w:vAlign w:val="center"/>
          </w:tcPr>
          <w:p>
            <w:pPr>
              <w:pStyle w:val="11"/>
            </w:pPr>
            <w:r>
              <w:t>124.12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96.69</w:t>
            </w:r>
          </w:p>
        </w:tc>
        <w:tc>
          <w:tcPr>
            <w:tcW w:w="1474" w:type="dxa"/>
            <w:vAlign w:val="center"/>
          </w:tcPr>
          <w:p>
            <w:pPr>
              <w:pStyle w:val="11"/>
            </w:pPr>
            <w:r>
              <w:t>96.69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101.20</w:t>
            </w:r>
          </w:p>
        </w:tc>
        <w:tc>
          <w:tcPr>
            <w:tcW w:w="1474" w:type="dxa"/>
            <w:vAlign w:val="center"/>
          </w:tcPr>
          <w:p>
            <w:pPr>
              <w:pStyle w:val="11"/>
            </w:pPr>
            <w:r>
              <w:t>101.20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67.00</w:t>
            </w:r>
          </w:p>
        </w:tc>
        <w:tc>
          <w:tcPr>
            <w:tcW w:w="1474" w:type="dxa"/>
            <w:vAlign w:val="center"/>
          </w:tcPr>
          <w:p>
            <w:pPr>
              <w:pStyle w:val="11"/>
            </w:pPr>
          </w:p>
        </w:tc>
        <w:tc>
          <w:tcPr>
            <w:tcW w:w="1474" w:type="dxa"/>
            <w:vAlign w:val="center"/>
          </w:tcPr>
          <w:p>
            <w:pPr>
              <w:pStyle w:val="11"/>
            </w:pPr>
            <w:r>
              <w:t>67.00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9383.98</w:t>
            </w:r>
          </w:p>
        </w:tc>
        <w:tc>
          <w:tcPr>
            <w:tcW w:w="3402" w:type="dxa"/>
            <w:vAlign w:val="center"/>
          </w:tcPr>
          <w:p>
            <w:pPr>
              <w:pStyle w:val="14"/>
            </w:pPr>
            <w:r>
              <w:t>本年支出合计</w:t>
            </w:r>
          </w:p>
        </w:tc>
        <w:tc>
          <w:tcPr>
            <w:tcW w:w="1474" w:type="dxa"/>
            <w:vAlign w:val="center"/>
          </w:tcPr>
          <w:p>
            <w:pPr>
              <w:pStyle w:val="15"/>
            </w:pPr>
            <w:r>
              <w:t>9383.98</w:t>
            </w:r>
          </w:p>
        </w:tc>
        <w:tc>
          <w:tcPr>
            <w:tcW w:w="1474" w:type="dxa"/>
            <w:vAlign w:val="center"/>
          </w:tcPr>
          <w:p>
            <w:pPr>
              <w:pStyle w:val="15"/>
            </w:pPr>
            <w:r>
              <w:t>9316.98</w:t>
            </w:r>
          </w:p>
        </w:tc>
        <w:tc>
          <w:tcPr>
            <w:tcW w:w="1474" w:type="dxa"/>
            <w:vAlign w:val="center"/>
          </w:tcPr>
          <w:p>
            <w:pPr>
              <w:pStyle w:val="15"/>
            </w:pPr>
            <w:r>
              <w:t>67.00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9383.98</w:t>
            </w:r>
          </w:p>
        </w:tc>
        <w:tc>
          <w:tcPr>
            <w:tcW w:w="3402" w:type="dxa"/>
            <w:vAlign w:val="center"/>
          </w:tcPr>
          <w:p>
            <w:pPr>
              <w:pStyle w:val="14"/>
            </w:pPr>
            <w:r>
              <w:t>支出总计</w:t>
            </w:r>
          </w:p>
        </w:tc>
        <w:tc>
          <w:tcPr>
            <w:tcW w:w="1474" w:type="dxa"/>
            <w:vAlign w:val="center"/>
          </w:tcPr>
          <w:p>
            <w:pPr>
              <w:pStyle w:val="15"/>
            </w:pPr>
            <w:r>
              <w:t>9383.98</w:t>
            </w:r>
          </w:p>
        </w:tc>
        <w:tc>
          <w:tcPr>
            <w:tcW w:w="1474" w:type="dxa"/>
            <w:vAlign w:val="center"/>
          </w:tcPr>
          <w:p>
            <w:pPr>
              <w:pStyle w:val="15"/>
            </w:pPr>
            <w:r>
              <w:t>9316.98</w:t>
            </w:r>
          </w:p>
        </w:tc>
        <w:tc>
          <w:tcPr>
            <w:tcW w:w="1474" w:type="dxa"/>
            <w:vAlign w:val="center"/>
          </w:tcPr>
          <w:p>
            <w:pPr>
              <w:pStyle w:val="15"/>
            </w:pPr>
            <w:r>
              <w:t>67.00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9316.98</w:t>
            </w:r>
          </w:p>
        </w:tc>
        <w:tc>
          <w:tcPr>
            <w:tcW w:w="2551" w:type="dxa"/>
            <w:vAlign w:val="center"/>
          </w:tcPr>
          <w:p>
            <w:pPr>
              <w:pStyle w:val="15"/>
            </w:pPr>
            <w:r>
              <w:t>1427.70</w:t>
            </w:r>
          </w:p>
        </w:tc>
        <w:tc>
          <w:tcPr>
            <w:tcW w:w="2551" w:type="dxa"/>
            <w:vAlign w:val="center"/>
          </w:tcPr>
          <w:p>
            <w:pPr>
              <w:pStyle w:val="15"/>
            </w:pPr>
            <w:r>
              <w:t>7889.28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4038.99</w:t>
            </w:r>
          </w:p>
        </w:tc>
        <w:tc>
          <w:tcPr>
            <w:tcW w:w="2551" w:type="dxa"/>
            <w:vAlign w:val="center"/>
          </w:tcPr>
          <w:p>
            <w:pPr>
              <w:pStyle w:val="11"/>
            </w:pPr>
            <w:r>
              <w:t>1099.79</w:t>
            </w:r>
          </w:p>
        </w:tc>
        <w:tc>
          <w:tcPr>
            <w:tcW w:w="2551" w:type="dxa"/>
            <w:vAlign w:val="center"/>
          </w:tcPr>
          <w:p>
            <w:pPr>
              <w:pStyle w:val="11"/>
            </w:pPr>
            <w:r>
              <w:t>2939.20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4038.99</w:t>
            </w:r>
          </w:p>
        </w:tc>
        <w:tc>
          <w:tcPr>
            <w:tcW w:w="2551" w:type="dxa"/>
            <w:vAlign w:val="center"/>
          </w:tcPr>
          <w:p>
            <w:pPr>
              <w:pStyle w:val="11"/>
            </w:pPr>
            <w:r>
              <w:t>1099.79</w:t>
            </w:r>
          </w:p>
        </w:tc>
        <w:tc>
          <w:tcPr>
            <w:tcW w:w="2551" w:type="dxa"/>
            <w:vAlign w:val="center"/>
          </w:tcPr>
          <w:p>
            <w:pPr>
              <w:pStyle w:val="11"/>
            </w:pPr>
            <w:r>
              <w:t>2939.20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2013301</w:t>
            </w:r>
          </w:p>
        </w:tc>
        <w:tc>
          <w:tcPr>
            <w:tcW w:w="4535" w:type="dxa"/>
            <w:vAlign w:val="center"/>
          </w:tcPr>
          <w:p>
            <w:pPr>
              <w:pStyle w:val="12"/>
            </w:pPr>
            <w:r>
              <w:t>行政运行</w:t>
            </w:r>
          </w:p>
        </w:tc>
        <w:tc>
          <w:tcPr>
            <w:tcW w:w="2551" w:type="dxa"/>
            <w:vAlign w:val="center"/>
          </w:tcPr>
          <w:p>
            <w:pPr>
              <w:pStyle w:val="11"/>
            </w:pPr>
            <w:r>
              <w:t>1074.30</w:t>
            </w:r>
          </w:p>
        </w:tc>
        <w:tc>
          <w:tcPr>
            <w:tcW w:w="2551" w:type="dxa"/>
            <w:vAlign w:val="center"/>
          </w:tcPr>
          <w:p>
            <w:pPr>
              <w:pStyle w:val="11"/>
            </w:pPr>
            <w:r>
              <w:t>947.72</w:t>
            </w:r>
          </w:p>
        </w:tc>
        <w:tc>
          <w:tcPr>
            <w:tcW w:w="2551" w:type="dxa"/>
            <w:vAlign w:val="center"/>
          </w:tcPr>
          <w:p>
            <w:pPr>
              <w:pStyle w:val="11"/>
            </w:pPr>
            <w:r>
              <w:t>126.58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2013350</w:t>
            </w:r>
          </w:p>
        </w:tc>
        <w:tc>
          <w:tcPr>
            <w:tcW w:w="4535" w:type="dxa"/>
            <w:vAlign w:val="center"/>
          </w:tcPr>
          <w:p>
            <w:pPr>
              <w:pStyle w:val="12"/>
            </w:pPr>
            <w:r>
              <w:t>事业运行</w:t>
            </w:r>
          </w:p>
        </w:tc>
        <w:tc>
          <w:tcPr>
            <w:tcW w:w="2551" w:type="dxa"/>
            <w:vAlign w:val="center"/>
          </w:tcPr>
          <w:p>
            <w:pPr>
              <w:pStyle w:val="11"/>
            </w:pPr>
            <w:r>
              <w:t>152.07</w:t>
            </w:r>
          </w:p>
        </w:tc>
        <w:tc>
          <w:tcPr>
            <w:tcW w:w="2551" w:type="dxa"/>
            <w:vAlign w:val="center"/>
          </w:tcPr>
          <w:p>
            <w:pPr>
              <w:pStyle w:val="11"/>
            </w:pPr>
            <w:r>
              <w:t>152.07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2013399</w:t>
            </w:r>
          </w:p>
        </w:tc>
        <w:tc>
          <w:tcPr>
            <w:tcW w:w="4535" w:type="dxa"/>
            <w:vAlign w:val="center"/>
          </w:tcPr>
          <w:p>
            <w:pPr>
              <w:pStyle w:val="12"/>
            </w:pPr>
            <w:r>
              <w:t>其他宣传事务支出</w:t>
            </w:r>
          </w:p>
        </w:tc>
        <w:tc>
          <w:tcPr>
            <w:tcW w:w="2551" w:type="dxa"/>
            <w:vAlign w:val="center"/>
          </w:tcPr>
          <w:p>
            <w:pPr>
              <w:pStyle w:val="11"/>
            </w:pPr>
            <w:r>
              <w:t>2812.62</w:t>
            </w:r>
          </w:p>
        </w:tc>
        <w:tc>
          <w:tcPr>
            <w:tcW w:w="2551" w:type="dxa"/>
            <w:vAlign w:val="center"/>
          </w:tcPr>
          <w:p>
            <w:pPr>
              <w:pStyle w:val="11"/>
            </w:pPr>
          </w:p>
        </w:tc>
        <w:tc>
          <w:tcPr>
            <w:tcW w:w="2551" w:type="dxa"/>
            <w:vAlign w:val="center"/>
          </w:tcPr>
          <w:p>
            <w:pPr>
              <w:pStyle w:val="11"/>
            </w:pPr>
            <w:r>
              <w:t>2812.62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10.70</w:t>
            </w:r>
          </w:p>
        </w:tc>
        <w:tc>
          <w:tcPr>
            <w:tcW w:w="2551" w:type="dxa"/>
            <w:vAlign w:val="center"/>
          </w:tcPr>
          <w:p>
            <w:pPr>
              <w:pStyle w:val="11"/>
            </w:pPr>
            <w:r>
              <w:t>5.90</w:t>
            </w: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10.70</w:t>
            </w:r>
          </w:p>
        </w:tc>
        <w:tc>
          <w:tcPr>
            <w:tcW w:w="2551" w:type="dxa"/>
            <w:vAlign w:val="center"/>
          </w:tcPr>
          <w:p>
            <w:pPr>
              <w:pStyle w:val="11"/>
            </w:pPr>
            <w:r>
              <w:t>5.90</w:t>
            </w: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10.70</w:t>
            </w:r>
          </w:p>
        </w:tc>
        <w:tc>
          <w:tcPr>
            <w:tcW w:w="2551" w:type="dxa"/>
            <w:vAlign w:val="center"/>
          </w:tcPr>
          <w:p>
            <w:pPr>
              <w:pStyle w:val="11"/>
            </w:pPr>
            <w:r>
              <w:t>5.90</w:t>
            </w: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4945.28</w:t>
            </w:r>
          </w:p>
        </w:tc>
        <w:tc>
          <w:tcPr>
            <w:tcW w:w="2551" w:type="dxa"/>
            <w:vAlign w:val="center"/>
          </w:tcPr>
          <w:p>
            <w:pPr>
              <w:pStyle w:val="11"/>
            </w:pPr>
          </w:p>
        </w:tc>
        <w:tc>
          <w:tcPr>
            <w:tcW w:w="2551" w:type="dxa"/>
            <w:vAlign w:val="center"/>
          </w:tcPr>
          <w:p>
            <w:pPr>
              <w:pStyle w:val="11"/>
            </w:pPr>
            <w:r>
              <w:t>4945.28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4520.56</w:t>
            </w:r>
          </w:p>
        </w:tc>
        <w:tc>
          <w:tcPr>
            <w:tcW w:w="2551" w:type="dxa"/>
            <w:vAlign w:val="center"/>
          </w:tcPr>
          <w:p>
            <w:pPr>
              <w:pStyle w:val="11"/>
            </w:pPr>
          </w:p>
        </w:tc>
        <w:tc>
          <w:tcPr>
            <w:tcW w:w="2551" w:type="dxa"/>
            <w:vAlign w:val="center"/>
          </w:tcPr>
          <w:p>
            <w:pPr>
              <w:pStyle w:val="11"/>
            </w:pPr>
            <w:r>
              <w:t>4520.56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4520.56</w:t>
            </w:r>
          </w:p>
        </w:tc>
        <w:tc>
          <w:tcPr>
            <w:tcW w:w="2551" w:type="dxa"/>
            <w:vAlign w:val="center"/>
          </w:tcPr>
          <w:p>
            <w:pPr>
              <w:pStyle w:val="11"/>
            </w:pPr>
          </w:p>
        </w:tc>
        <w:tc>
          <w:tcPr>
            <w:tcW w:w="2551" w:type="dxa"/>
            <w:vAlign w:val="center"/>
          </w:tcPr>
          <w:p>
            <w:pPr>
              <w:pStyle w:val="11"/>
            </w:pPr>
            <w:r>
              <w:t>4520.56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424.72</w:t>
            </w:r>
          </w:p>
        </w:tc>
        <w:tc>
          <w:tcPr>
            <w:tcW w:w="2551" w:type="dxa"/>
            <w:vAlign w:val="center"/>
          </w:tcPr>
          <w:p>
            <w:pPr>
              <w:pStyle w:val="11"/>
            </w:pPr>
          </w:p>
        </w:tc>
        <w:tc>
          <w:tcPr>
            <w:tcW w:w="2551" w:type="dxa"/>
            <w:vAlign w:val="center"/>
          </w:tcPr>
          <w:p>
            <w:pPr>
              <w:pStyle w:val="11"/>
            </w:pPr>
            <w:r>
              <w:t>424.72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424.72</w:t>
            </w:r>
          </w:p>
        </w:tc>
        <w:tc>
          <w:tcPr>
            <w:tcW w:w="2551" w:type="dxa"/>
            <w:vAlign w:val="center"/>
          </w:tcPr>
          <w:p>
            <w:pPr>
              <w:pStyle w:val="11"/>
            </w:pPr>
          </w:p>
        </w:tc>
        <w:tc>
          <w:tcPr>
            <w:tcW w:w="2551" w:type="dxa"/>
            <w:vAlign w:val="center"/>
          </w:tcPr>
          <w:p>
            <w:pPr>
              <w:pStyle w:val="11"/>
            </w:pPr>
            <w:r>
              <w:t>424.72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124.12</w:t>
            </w:r>
          </w:p>
        </w:tc>
        <w:tc>
          <w:tcPr>
            <w:tcW w:w="2551" w:type="dxa"/>
            <w:vAlign w:val="center"/>
          </w:tcPr>
          <w:p>
            <w:pPr>
              <w:pStyle w:val="11"/>
            </w:pPr>
            <w:r>
              <w:t>124.12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124.12</w:t>
            </w:r>
          </w:p>
        </w:tc>
        <w:tc>
          <w:tcPr>
            <w:tcW w:w="2551" w:type="dxa"/>
            <w:vAlign w:val="center"/>
          </w:tcPr>
          <w:p>
            <w:pPr>
              <w:pStyle w:val="11"/>
            </w:pPr>
            <w:r>
              <w:t>124.12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124.12</w:t>
            </w:r>
          </w:p>
        </w:tc>
        <w:tc>
          <w:tcPr>
            <w:tcW w:w="2551" w:type="dxa"/>
            <w:vAlign w:val="center"/>
          </w:tcPr>
          <w:p>
            <w:pPr>
              <w:pStyle w:val="11"/>
            </w:pPr>
            <w:r>
              <w:t>124.12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96.69</w:t>
            </w:r>
          </w:p>
        </w:tc>
        <w:tc>
          <w:tcPr>
            <w:tcW w:w="2551" w:type="dxa"/>
            <w:vAlign w:val="center"/>
          </w:tcPr>
          <w:p>
            <w:pPr>
              <w:pStyle w:val="11"/>
            </w:pPr>
            <w:r>
              <w:t>96.69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96.69</w:t>
            </w:r>
          </w:p>
        </w:tc>
        <w:tc>
          <w:tcPr>
            <w:tcW w:w="2551" w:type="dxa"/>
            <w:vAlign w:val="center"/>
          </w:tcPr>
          <w:p>
            <w:pPr>
              <w:pStyle w:val="11"/>
            </w:pPr>
            <w:r>
              <w:t>96.69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38.27</w:t>
            </w:r>
          </w:p>
        </w:tc>
        <w:tc>
          <w:tcPr>
            <w:tcW w:w="2551" w:type="dxa"/>
            <w:vAlign w:val="center"/>
          </w:tcPr>
          <w:p>
            <w:pPr>
              <w:pStyle w:val="11"/>
            </w:pPr>
            <w:r>
              <w:t>38.27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50.73</w:t>
            </w:r>
          </w:p>
        </w:tc>
        <w:tc>
          <w:tcPr>
            <w:tcW w:w="2551" w:type="dxa"/>
            <w:vAlign w:val="center"/>
          </w:tcPr>
          <w:p>
            <w:pPr>
              <w:pStyle w:val="11"/>
            </w:pPr>
            <w:r>
              <w:t>50.73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101.20</w:t>
            </w:r>
          </w:p>
        </w:tc>
        <w:tc>
          <w:tcPr>
            <w:tcW w:w="2551" w:type="dxa"/>
            <w:vAlign w:val="center"/>
          </w:tcPr>
          <w:p>
            <w:pPr>
              <w:pStyle w:val="11"/>
            </w:pPr>
            <w:r>
              <w:t>101.20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101.20</w:t>
            </w:r>
          </w:p>
        </w:tc>
        <w:tc>
          <w:tcPr>
            <w:tcW w:w="2551" w:type="dxa"/>
            <w:vAlign w:val="center"/>
          </w:tcPr>
          <w:p>
            <w:pPr>
              <w:pStyle w:val="11"/>
            </w:pPr>
            <w:r>
              <w:t>101.20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101.20</w:t>
            </w:r>
          </w:p>
        </w:tc>
        <w:tc>
          <w:tcPr>
            <w:tcW w:w="2551" w:type="dxa"/>
            <w:vAlign w:val="center"/>
          </w:tcPr>
          <w:p>
            <w:pPr>
              <w:pStyle w:val="11"/>
            </w:pPr>
            <w:r>
              <w:t>101.20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1427.70</w:t>
            </w:r>
          </w:p>
        </w:tc>
        <w:tc>
          <w:tcPr>
            <w:tcW w:w="2551" w:type="dxa"/>
            <w:vAlign w:val="center"/>
          </w:tcPr>
          <w:p>
            <w:pPr>
              <w:pStyle w:val="15"/>
            </w:pPr>
            <w:r>
              <w:t>1278.60</w:t>
            </w:r>
          </w:p>
        </w:tc>
        <w:tc>
          <w:tcPr>
            <w:tcW w:w="2551" w:type="dxa"/>
            <w:vAlign w:val="center"/>
          </w:tcPr>
          <w:p>
            <w:pPr>
              <w:pStyle w:val="15"/>
            </w:pPr>
            <w:r>
              <w:t>149.10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1165.61</w:t>
            </w:r>
          </w:p>
        </w:tc>
        <w:tc>
          <w:tcPr>
            <w:tcW w:w="2551" w:type="dxa"/>
            <w:vAlign w:val="center"/>
          </w:tcPr>
          <w:p>
            <w:pPr>
              <w:pStyle w:val="11"/>
            </w:pPr>
            <w:r>
              <w:t>1165.61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331.56</w:t>
            </w:r>
          </w:p>
        </w:tc>
        <w:tc>
          <w:tcPr>
            <w:tcW w:w="2551" w:type="dxa"/>
            <w:vAlign w:val="center"/>
          </w:tcPr>
          <w:p>
            <w:pPr>
              <w:pStyle w:val="11"/>
            </w:pPr>
            <w:r>
              <w:t>331.56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275.12</w:t>
            </w:r>
          </w:p>
        </w:tc>
        <w:tc>
          <w:tcPr>
            <w:tcW w:w="2551" w:type="dxa"/>
            <w:vAlign w:val="center"/>
          </w:tcPr>
          <w:p>
            <w:pPr>
              <w:pStyle w:val="11"/>
            </w:pPr>
            <w:r>
              <w:t>275.12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183.19</w:t>
            </w:r>
          </w:p>
        </w:tc>
        <w:tc>
          <w:tcPr>
            <w:tcW w:w="2551" w:type="dxa"/>
            <w:vAlign w:val="center"/>
          </w:tcPr>
          <w:p>
            <w:pPr>
              <w:pStyle w:val="11"/>
            </w:pPr>
            <w:r>
              <w:t>183.19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49.64</w:t>
            </w:r>
          </w:p>
        </w:tc>
        <w:tc>
          <w:tcPr>
            <w:tcW w:w="2551" w:type="dxa"/>
            <w:vAlign w:val="center"/>
          </w:tcPr>
          <w:p>
            <w:pPr>
              <w:pStyle w:val="11"/>
            </w:pPr>
            <w:r>
              <w:t>49.64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124.12</w:t>
            </w:r>
          </w:p>
        </w:tc>
        <w:tc>
          <w:tcPr>
            <w:tcW w:w="2551" w:type="dxa"/>
            <w:vAlign w:val="center"/>
          </w:tcPr>
          <w:p>
            <w:pPr>
              <w:pStyle w:val="11"/>
            </w:pPr>
            <w:r>
              <w:t>124.12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45.96</w:t>
            </w:r>
          </w:p>
        </w:tc>
        <w:tc>
          <w:tcPr>
            <w:tcW w:w="2551" w:type="dxa"/>
            <w:vAlign w:val="center"/>
          </w:tcPr>
          <w:p>
            <w:pPr>
              <w:pStyle w:val="11"/>
            </w:pPr>
            <w:r>
              <w:t>45.96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50.73</w:t>
            </w:r>
          </w:p>
        </w:tc>
        <w:tc>
          <w:tcPr>
            <w:tcW w:w="2551" w:type="dxa"/>
            <w:vAlign w:val="center"/>
          </w:tcPr>
          <w:p>
            <w:pPr>
              <w:pStyle w:val="11"/>
            </w:pPr>
            <w:r>
              <w:t>50.73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4.09</w:t>
            </w:r>
          </w:p>
        </w:tc>
        <w:tc>
          <w:tcPr>
            <w:tcW w:w="2551" w:type="dxa"/>
            <w:vAlign w:val="center"/>
          </w:tcPr>
          <w:p>
            <w:pPr>
              <w:pStyle w:val="11"/>
            </w:pPr>
            <w:r>
              <w:t>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101.20</w:t>
            </w:r>
          </w:p>
        </w:tc>
        <w:tc>
          <w:tcPr>
            <w:tcW w:w="2551" w:type="dxa"/>
            <w:vAlign w:val="center"/>
          </w:tcPr>
          <w:p>
            <w:pPr>
              <w:pStyle w:val="11"/>
            </w:pPr>
            <w:r>
              <w:t>101.20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149.10</w:t>
            </w:r>
          </w:p>
        </w:tc>
        <w:tc>
          <w:tcPr>
            <w:tcW w:w="2551" w:type="dxa"/>
            <w:vAlign w:val="center"/>
          </w:tcPr>
          <w:p>
            <w:pPr>
              <w:pStyle w:val="11"/>
            </w:pPr>
          </w:p>
        </w:tc>
        <w:tc>
          <w:tcPr>
            <w:tcW w:w="2551" w:type="dxa"/>
            <w:vAlign w:val="center"/>
          </w:tcPr>
          <w:p>
            <w:pPr>
              <w:pStyle w:val="11"/>
            </w:pPr>
            <w:r>
              <w:t>149.10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7.44</w:t>
            </w:r>
          </w:p>
        </w:tc>
        <w:tc>
          <w:tcPr>
            <w:tcW w:w="2551" w:type="dxa"/>
            <w:vAlign w:val="center"/>
          </w:tcPr>
          <w:p>
            <w:pPr>
              <w:pStyle w:val="11"/>
            </w:pPr>
          </w:p>
        </w:tc>
        <w:tc>
          <w:tcPr>
            <w:tcW w:w="2551" w:type="dxa"/>
            <w:vAlign w:val="center"/>
          </w:tcPr>
          <w:p>
            <w:pPr>
              <w:pStyle w:val="11"/>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40.79</w:t>
            </w:r>
          </w:p>
        </w:tc>
        <w:tc>
          <w:tcPr>
            <w:tcW w:w="2551" w:type="dxa"/>
            <w:vAlign w:val="center"/>
          </w:tcPr>
          <w:p>
            <w:pPr>
              <w:pStyle w:val="11"/>
            </w:pPr>
          </w:p>
        </w:tc>
        <w:tc>
          <w:tcPr>
            <w:tcW w:w="2551" w:type="dxa"/>
            <w:vAlign w:val="center"/>
          </w:tcPr>
          <w:p>
            <w:pPr>
              <w:pStyle w:val="11"/>
            </w:pPr>
            <w:r>
              <w:t>40.79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19.31</w:t>
            </w:r>
          </w:p>
        </w:tc>
        <w:tc>
          <w:tcPr>
            <w:tcW w:w="2551" w:type="dxa"/>
            <w:vAlign w:val="center"/>
          </w:tcPr>
          <w:p>
            <w:pPr>
              <w:pStyle w:val="11"/>
            </w:pPr>
          </w:p>
        </w:tc>
        <w:tc>
          <w:tcPr>
            <w:tcW w:w="2551" w:type="dxa"/>
            <w:vAlign w:val="center"/>
          </w:tcPr>
          <w:p>
            <w:pPr>
              <w:pStyle w:val="11"/>
            </w:pPr>
            <w:r>
              <w:t>19.31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0.89</w:t>
            </w:r>
          </w:p>
        </w:tc>
        <w:tc>
          <w:tcPr>
            <w:tcW w:w="2551" w:type="dxa"/>
            <w:vAlign w:val="center"/>
          </w:tcPr>
          <w:p>
            <w:pPr>
              <w:pStyle w:val="11"/>
            </w:pPr>
          </w:p>
        </w:tc>
        <w:tc>
          <w:tcPr>
            <w:tcW w:w="2551" w:type="dxa"/>
            <w:vAlign w:val="center"/>
          </w:tcPr>
          <w:p>
            <w:pPr>
              <w:pStyle w:val="11"/>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5.90</w:t>
            </w:r>
          </w:p>
        </w:tc>
        <w:tc>
          <w:tcPr>
            <w:tcW w:w="2551" w:type="dxa"/>
            <w:vAlign w:val="center"/>
          </w:tcPr>
          <w:p>
            <w:pPr>
              <w:pStyle w:val="11"/>
            </w:pPr>
          </w:p>
        </w:tc>
        <w:tc>
          <w:tcPr>
            <w:tcW w:w="2551" w:type="dxa"/>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0.99</w:t>
            </w:r>
          </w:p>
        </w:tc>
        <w:tc>
          <w:tcPr>
            <w:tcW w:w="2551" w:type="dxa"/>
            <w:vAlign w:val="center"/>
          </w:tcPr>
          <w:p>
            <w:pPr>
              <w:pStyle w:val="11"/>
            </w:pPr>
          </w:p>
        </w:tc>
        <w:tc>
          <w:tcPr>
            <w:tcW w:w="2551"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7.07</w:t>
            </w:r>
          </w:p>
        </w:tc>
        <w:tc>
          <w:tcPr>
            <w:tcW w:w="2551" w:type="dxa"/>
            <w:vAlign w:val="center"/>
          </w:tcPr>
          <w:p>
            <w:pPr>
              <w:pStyle w:val="11"/>
            </w:pPr>
          </w:p>
        </w:tc>
        <w:tc>
          <w:tcPr>
            <w:tcW w:w="2551" w:type="dxa"/>
            <w:vAlign w:val="center"/>
          </w:tcPr>
          <w:p>
            <w:pPr>
              <w:pStyle w:val="11"/>
            </w:pPr>
            <w:r>
              <w:t>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8.30</w:t>
            </w:r>
          </w:p>
        </w:tc>
        <w:tc>
          <w:tcPr>
            <w:tcW w:w="2551" w:type="dxa"/>
            <w:vAlign w:val="center"/>
          </w:tcPr>
          <w:p>
            <w:pPr>
              <w:pStyle w:val="11"/>
            </w:pPr>
          </w:p>
        </w:tc>
        <w:tc>
          <w:tcPr>
            <w:tcW w:w="2551" w:type="dxa"/>
            <w:vAlign w:val="center"/>
          </w:tcPr>
          <w:p>
            <w:pPr>
              <w:pStyle w:val="11"/>
            </w:pPr>
            <w: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45.56</w:t>
            </w:r>
          </w:p>
        </w:tc>
        <w:tc>
          <w:tcPr>
            <w:tcW w:w="2551" w:type="dxa"/>
            <w:vAlign w:val="center"/>
          </w:tcPr>
          <w:p>
            <w:pPr>
              <w:pStyle w:val="11"/>
            </w:pPr>
          </w:p>
        </w:tc>
        <w:tc>
          <w:tcPr>
            <w:tcW w:w="2551" w:type="dxa"/>
            <w:vAlign w:val="center"/>
          </w:tcPr>
          <w:p>
            <w:pPr>
              <w:pStyle w:val="11"/>
            </w:pPr>
            <w:r>
              <w:t>45.56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5.75</w:t>
            </w:r>
          </w:p>
        </w:tc>
        <w:tc>
          <w:tcPr>
            <w:tcW w:w="2551" w:type="dxa"/>
            <w:vAlign w:val="center"/>
          </w:tcPr>
          <w:p>
            <w:pPr>
              <w:pStyle w:val="11"/>
            </w:pPr>
          </w:p>
        </w:tc>
        <w:tc>
          <w:tcPr>
            <w:tcW w:w="2551" w:type="dxa"/>
            <w:vAlign w:val="center"/>
          </w:tcPr>
          <w:p>
            <w:pPr>
              <w:pStyle w:val="11"/>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112.99</w:t>
            </w:r>
          </w:p>
        </w:tc>
        <w:tc>
          <w:tcPr>
            <w:tcW w:w="2551" w:type="dxa"/>
            <w:vAlign w:val="center"/>
          </w:tcPr>
          <w:p>
            <w:pPr>
              <w:pStyle w:val="11"/>
            </w:pPr>
            <w:r>
              <w:t>112.99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16.02</w:t>
            </w:r>
          </w:p>
        </w:tc>
        <w:tc>
          <w:tcPr>
            <w:tcW w:w="2551" w:type="dxa"/>
            <w:vAlign w:val="center"/>
          </w:tcPr>
          <w:p>
            <w:pPr>
              <w:pStyle w:val="11"/>
            </w:pPr>
            <w:r>
              <w:t>16.02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79.73</w:t>
            </w:r>
          </w:p>
        </w:tc>
        <w:tc>
          <w:tcPr>
            <w:tcW w:w="2551" w:type="dxa"/>
            <w:vAlign w:val="center"/>
          </w:tcPr>
          <w:p>
            <w:pPr>
              <w:pStyle w:val="11"/>
            </w:pPr>
            <w:r>
              <w:t>79.73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3.06</w:t>
            </w:r>
          </w:p>
        </w:tc>
        <w:tc>
          <w:tcPr>
            <w:tcW w:w="2551" w:type="dxa"/>
            <w:vAlign w:val="center"/>
          </w:tcPr>
          <w:p>
            <w:pPr>
              <w:pStyle w:val="11"/>
            </w:pPr>
            <w:r>
              <w:t>3.06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13.86</w:t>
            </w:r>
          </w:p>
        </w:tc>
        <w:tc>
          <w:tcPr>
            <w:tcW w:w="2551" w:type="dxa"/>
            <w:vAlign w:val="center"/>
          </w:tcPr>
          <w:p>
            <w:pPr>
              <w:pStyle w:val="11"/>
            </w:pPr>
            <w:r>
              <w:t>13.86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0.32</w:t>
            </w:r>
          </w:p>
        </w:tc>
        <w:tc>
          <w:tcPr>
            <w:tcW w:w="2551" w:type="dxa"/>
            <w:vAlign w:val="center"/>
          </w:tcPr>
          <w:p>
            <w:pPr>
              <w:pStyle w:val="11"/>
            </w:pPr>
            <w:r>
              <w:t>0.32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67.00</w:t>
            </w:r>
          </w:p>
        </w:tc>
        <w:tc>
          <w:tcPr>
            <w:tcW w:w="2551" w:type="dxa"/>
            <w:vAlign w:val="center"/>
          </w:tcPr>
          <w:p>
            <w:pPr>
              <w:pStyle w:val="15"/>
            </w:pPr>
          </w:p>
        </w:tc>
        <w:tc>
          <w:tcPr>
            <w:tcW w:w="2551" w:type="dxa"/>
            <w:vAlign w:val="center"/>
          </w:tcPr>
          <w:p>
            <w:pPr>
              <w:pStyle w:val="15"/>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67.00</w:t>
            </w:r>
          </w:p>
        </w:tc>
        <w:tc>
          <w:tcPr>
            <w:tcW w:w="2551" w:type="dxa"/>
            <w:vAlign w:val="center"/>
          </w:tcPr>
          <w:p>
            <w:pPr>
              <w:pStyle w:val="11"/>
            </w:pPr>
          </w:p>
        </w:tc>
        <w:tc>
          <w:tcPr>
            <w:tcW w:w="2551" w:type="dxa"/>
            <w:vAlign w:val="center"/>
          </w:tcPr>
          <w:p>
            <w:pPr>
              <w:pStyle w:val="11"/>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67.00</w:t>
            </w:r>
          </w:p>
        </w:tc>
        <w:tc>
          <w:tcPr>
            <w:tcW w:w="2551" w:type="dxa"/>
            <w:vAlign w:val="center"/>
          </w:tcPr>
          <w:p>
            <w:pPr>
              <w:pStyle w:val="11"/>
            </w:pPr>
          </w:p>
        </w:tc>
        <w:tc>
          <w:tcPr>
            <w:tcW w:w="2551" w:type="dxa"/>
            <w:vAlign w:val="center"/>
          </w:tcPr>
          <w:p>
            <w:pPr>
              <w:pStyle w:val="11"/>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2296004</w:t>
            </w:r>
          </w:p>
        </w:tc>
        <w:tc>
          <w:tcPr>
            <w:tcW w:w="4535" w:type="dxa"/>
            <w:vAlign w:val="center"/>
          </w:tcPr>
          <w:p>
            <w:pPr>
              <w:pStyle w:val="12"/>
            </w:pPr>
            <w:r>
              <w:t>用于教育事业的彩票公益金支出</w:t>
            </w:r>
          </w:p>
        </w:tc>
        <w:tc>
          <w:tcPr>
            <w:tcW w:w="2551" w:type="dxa"/>
            <w:vAlign w:val="center"/>
          </w:tcPr>
          <w:p>
            <w:pPr>
              <w:pStyle w:val="11"/>
            </w:pPr>
            <w:r>
              <w:t>67.00</w:t>
            </w:r>
          </w:p>
        </w:tc>
        <w:tc>
          <w:tcPr>
            <w:tcW w:w="2551" w:type="dxa"/>
            <w:vAlign w:val="center"/>
          </w:tcPr>
          <w:p>
            <w:pPr>
              <w:pStyle w:val="11"/>
            </w:pPr>
          </w:p>
        </w:tc>
        <w:tc>
          <w:tcPr>
            <w:tcW w:w="2551" w:type="dxa"/>
            <w:vAlign w:val="center"/>
          </w:tcPr>
          <w:p>
            <w:pPr>
              <w:pStyle w:val="11"/>
            </w:pPr>
            <w:r>
              <w:t>67.00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6.99</w:t>
            </w:r>
          </w:p>
        </w:tc>
        <w:tc>
          <w:tcPr>
            <w:tcW w:w="2381" w:type="dxa"/>
            <w:vAlign w:val="center"/>
          </w:tcPr>
          <w:p>
            <w:pPr>
              <w:pStyle w:val="15"/>
            </w:pPr>
            <w:r>
              <w:t>6.99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6.99</w:t>
            </w:r>
          </w:p>
        </w:tc>
        <w:tc>
          <w:tcPr>
            <w:tcW w:w="2381" w:type="dxa"/>
            <w:vAlign w:val="center"/>
          </w:tcPr>
          <w:p>
            <w:pPr>
              <w:pStyle w:val="11"/>
            </w:pPr>
            <w:r>
              <w:t>6.99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0.99</w:t>
            </w:r>
          </w:p>
        </w:tc>
        <w:tc>
          <w:tcPr>
            <w:tcW w:w="2381" w:type="dxa"/>
            <w:vAlign w:val="center"/>
          </w:tcPr>
          <w:p>
            <w:pPr>
              <w:pStyle w:val="11"/>
            </w:pPr>
            <w:r>
              <w:t>0.99</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中国共产党唐山市委员会宣传部2024年部门预算信息公开情况说明</w:t>
      </w:r>
    </w:p>
    <w:p>
      <w:pPr>
        <w:jc w:val="center"/>
      </w:pPr>
      <w:r>
        <w:rPr>
          <w:rFonts w:ascii="方正小标宋_GBK" w:hAnsi="方正小标宋_GBK" w:eastAsia="方正小标宋_GBK" w:cs="方正小标宋_GBK"/>
          <w:color w:val="000000"/>
          <w:sz w:val="44"/>
        </w:rPr>
        <w:t>中国共产党唐山市委员会宣传部2024年部门预算信息公开情况说明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按照《中华人民共和国预算法》、《地方预决算公开操作规程》和《关于进一步推进预算公开工作的实施意见》规定，现将中国共产党唐山市委员会宣传部2024年部门预算公开如下：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30"/>
      </w:pPr>
      <w:r>
        <w:t>一、中国共产党唐山市委员会宣传部主要职责</w:t>
      </w:r>
    </w:p>
    <w:p>
      <w:pPr>
        <w:pStyle w:val="30"/>
      </w:pPr>
      <w:r>
        <w:t>根据《中国共产党唐山市委员会宣传部职能配置、内设机构和人员编制方案》规定，中国共产党唐山市委员会宣传部的主要职责是：</w:t>
      </w:r>
    </w:p>
    <w:p>
      <w:pPr>
        <w:pStyle w:val="30"/>
      </w:pPr>
      <w:r>
        <w:t>1、负责指导全市理论学习、理论研究、理论宣传工作；负责制定全市哲学社会科学发展规划；负责市委理论学习中心组理论学习的有关工作；对市社科联的工作实施方针、政策的指导。</w:t>
      </w:r>
    </w:p>
    <w:p>
      <w:pPr>
        <w:pStyle w:val="30"/>
      </w:pPr>
      <w:r>
        <w:t>2、负责引导社会舆论，指导、协调全市各新闻单位的工作。对广播电视局、唐山劳动日报社的工作实施方针、政策的指导。</w:t>
      </w:r>
    </w:p>
    <w:p>
      <w:pPr>
        <w:pStyle w:val="30"/>
      </w:pPr>
      <w:r>
        <w:t>3、负责党的文艺方针、政策的宣传和落实，指导全市精神产品的生产，协调督查有关部门对文化市场进行管理。对市文化广播电视新闻出版局、市文联的工作实施方针、政策的 指导。</w:t>
      </w:r>
    </w:p>
    <w:p>
      <w:pPr>
        <w:pStyle w:val="30"/>
      </w:pPr>
      <w:r>
        <w:t>4、负责规划、部署全局性的思想政治工作；组织对全市性先进典型的学习推广；负责基层党员教育，编写党员教育教材；负责全市爱国主义教育基地的建设、使用、管理；负责政工职称的评审；领导唐山市思想政治工作研究研究会。</w:t>
      </w:r>
    </w:p>
    <w:p>
      <w:pPr>
        <w:pStyle w:val="30"/>
      </w:pPr>
      <w:r>
        <w:t>5、受市委委托，会同市委组织部管理新闻、文化、和社科理论部门的领导干部，并负责科级干部管理工作；对县（市）区委宣传部的任免提出意见；制定对各县（市）、区委宣传部长、副部长、宣传文化系统业务骨干的培训规划组织实施；联系宣传文化系统的知识分子，配合有关部门做好知识分子工作。</w:t>
      </w:r>
    </w:p>
    <w:p>
      <w:pPr>
        <w:pStyle w:val="30"/>
      </w:pPr>
      <w:r>
        <w:t>6、负责提出全市宣传文化事业发展的指导方针；指导宣传文化系统制定有关政策、地方性法规；按照市委的工作部署，协调宣传文化系统各部门之间的关系。</w:t>
      </w:r>
    </w:p>
    <w:p>
      <w:pPr>
        <w:pStyle w:val="30"/>
      </w:pPr>
      <w:r>
        <w:t>7、研究、提出全市对外宣传事业发展规划，组织协调全市对外宣传和网上新闻宣传工作，完成各项外宣工作。</w:t>
      </w:r>
    </w:p>
    <w:p>
      <w:pPr>
        <w:pStyle w:val="30"/>
      </w:pPr>
      <w:r>
        <w:t>8、研究拟定有关全市精神文明建设的方针政策；规划部署全市精神文明建设工作；组织指导全市群众性精神文明创建活动。</w:t>
      </w:r>
    </w:p>
    <w:p>
      <w:pPr>
        <w:pStyle w:val="30"/>
      </w:pPr>
      <w:r>
        <w:t>9、负责网络管理、宣传，加强舆情监管。</w:t>
      </w:r>
    </w:p>
    <w:p>
      <w:pPr>
        <w:pStyle w:val="30"/>
      </w:pPr>
      <w:r>
        <w:t>10、负责制定志愿服务活动规划，协调全市志愿服务活动。</w:t>
      </w:r>
    </w:p>
    <w:p>
      <w:pPr>
        <w:pStyle w:val="30"/>
      </w:pPr>
      <w:r>
        <w:t>11、会同军分区共同管理唐山市国防教育办公室的工作。</w:t>
      </w:r>
    </w:p>
    <w:p>
      <w:pPr>
        <w:pStyle w:val="30"/>
      </w:pPr>
      <w:r>
        <w:t>12、承办市委交办的其他工作。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中国共产党唐山市委员会宣传部本级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中国共产党唐山市委员会宣传部职研会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中国共产党唐山市委员会宣传部（2个中心）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31"/>
        <w:rPr>
          <w:rFonts w:hint="eastAsia" w:eastAsiaTheme="minorEastAsia"/>
          <w:lang w:eastAsia="zh-CN"/>
        </w:rPr>
      </w:pPr>
      <w:r>
        <w:t>202</w:t>
      </w:r>
      <w:r>
        <w:rPr>
          <w:rFonts w:hint="eastAsia" w:eastAsiaTheme="minorEastAsia"/>
          <w:lang w:eastAsia="zh-CN"/>
        </w:rPr>
        <w:t>4</w:t>
      </w:r>
      <w:r>
        <w:t>年预算收入总计</w:t>
      </w:r>
      <w:r>
        <w:rPr>
          <w:rFonts w:hint="eastAsia" w:eastAsiaTheme="minorEastAsia"/>
          <w:lang w:eastAsia="zh-CN"/>
        </w:rPr>
        <w:t>9383.98</w:t>
      </w:r>
      <w:r>
        <w:t>万元，其中一般公共预算</w:t>
      </w:r>
      <w:r>
        <w:rPr>
          <w:rFonts w:hint="eastAsia" w:eastAsiaTheme="minorEastAsia"/>
          <w:lang w:eastAsia="zh-CN"/>
        </w:rPr>
        <w:t>9316.98</w:t>
      </w:r>
      <w:r>
        <w:t>万元、政府预算67万元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32"/>
      </w:pPr>
      <w:r>
        <w:t>202</w:t>
      </w:r>
      <w:r>
        <w:rPr>
          <w:rFonts w:hint="eastAsia" w:eastAsiaTheme="minorEastAsia"/>
          <w:lang w:eastAsia="zh-CN"/>
        </w:rPr>
        <w:t>4</w:t>
      </w:r>
      <w:r>
        <w:t>年机关运行经费</w:t>
      </w:r>
      <w:r>
        <w:rPr>
          <w:rFonts w:hint="eastAsia" w:eastAsiaTheme="minorEastAsia"/>
          <w:lang w:eastAsia="zh-CN"/>
        </w:rPr>
        <w:t>149.1</w:t>
      </w:r>
      <w:r>
        <w:t>万元</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w:t>
      </w:r>
      <w:r>
        <w:rPr>
          <w:rFonts w:hint="eastAsia" w:eastAsiaTheme="minorEastAsia"/>
          <w:lang w:eastAsia="zh-CN"/>
        </w:rPr>
        <w:t>4</w:t>
      </w:r>
      <w:r>
        <w:t>年公务用车运行维护费</w:t>
      </w:r>
      <w:r>
        <w:rPr>
          <w:rFonts w:hint="eastAsia" w:eastAsiaTheme="minorEastAsia"/>
          <w:lang w:eastAsia="zh-CN"/>
        </w:rPr>
        <w:t>6</w:t>
      </w:r>
      <w:r>
        <w:t>万元，较上年</w:t>
      </w:r>
      <w:r>
        <w:rPr>
          <w:rFonts w:hint="eastAsia" w:eastAsiaTheme="minorEastAsia"/>
          <w:lang w:eastAsia="zh-CN"/>
        </w:rPr>
        <w:t>减少3</w:t>
      </w:r>
      <w:r>
        <w:t>万元</w:t>
      </w:r>
      <w:r>
        <w:rPr>
          <w:rFonts w:hint="eastAsia" w:eastAsiaTheme="minorEastAsia"/>
          <w:lang w:eastAsia="zh-CN"/>
        </w:rPr>
        <w:t>,原因为车辆减少</w:t>
      </w:r>
      <w:r>
        <w:t>、培训费</w:t>
      </w:r>
      <w:r>
        <w:rPr>
          <w:rFonts w:hint="eastAsia" w:eastAsiaTheme="minorEastAsia"/>
          <w:lang w:eastAsia="zh-CN"/>
        </w:rPr>
        <w:t>15.7</w:t>
      </w:r>
      <w:r>
        <w:t>万元，与上年持平、会议费4万元、与上年持平</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1、围绕市委市政府中心工作和阶段性工作，集中报道宣传我市，提示唐山知名度和美誉度，为经济社会发展营造良好舆论氛围。</w:t>
      </w:r>
    </w:p>
    <w:p>
      <w:pPr>
        <w:pStyle w:val="21"/>
      </w:pPr>
      <w:r>
        <w:t>2、不断加强互联网管理和应对工作，建立健全覆盖全市、高效运转的互联网管理机制体制。加强和改进网上舆论引导，规范互联网信息传播秩序。加强互联网基础管理，加强互联网工作的组织领导。</w:t>
      </w:r>
    </w:p>
    <w:p>
      <w:pPr>
        <w:pStyle w:val="21"/>
      </w:pPr>
      <w:r>
        <w:t>3、指导全市各地各部门严格按照测评体系的要求，扎实推进各项创城工作，为我市全国文明城市测评复查工作奠定良好工作基础，争取继续保持文明城市的称号。</w:t>
      </w:r>
    </w:p>
    <w:p>
      <w:pPr>
        <w:pStyle w:val="21"/>
      </w:pPr>
      <w:r>
        <w:t>4、利用各种媒介持续加大经济强省美丽河北广告宣传工作力度，保质保量完成省委安排工作部署。</w:t>
      </w:r>
    </w:p>
    <w:p>
      <w:pPr>
        <w:pStyle w:val="21"/>
      </w:pPr>
      <w:r>
        <w:t>5、通过各种媒体宣传，提升唐山的知名度和美誉度，持续打造唐山对外的良好形象，吸引游人和对战略资者。</w:t>
      </w:r>
    </w:p>
    <w:p>
      <w:pPr>
        <w:pStyle w:val="21"/>
        <w:rPr>
          <w:rFonts w:hint="eastAsia"/>
          <w:lang w:eastAsia="zh-CN"/>
        </w:rPr>
      </w:pPr>
      <w:r>
        <w:t>6、指导全市乡村(城市)学校少年宫开展活动，实现以乐促智、以读养德、以技促能的建设目标。</w:t>
      </w:r>
    </w:p>
    <w:p>
      <w:pPr>
        <w:spacing w:line="500" w:lineRule="exact"/>
        <w:ind w:firstLine="560"/>
      </w:pPr>
      <w:r>
        <w:rPr>
          <w:rFonts w:eastAsia="方正仿宋_GBK"/>
          <w:color w:val="000000"/>
          <w:sz w:val="28"/>
        </w:rPr>
        <w:t>（二）分项绩效目标</w:t>
      </w:r>
    </w:p>
    <w:p>
      <w:pPr>
        <w:spacing w:line="360" w:lineRule="auto"/>
        <w:ind w:firstLine="560" w:firstLineChars="200"/>
        <w:rPr>
          <w:rFonts w:eastAsia="方正仿宋_GBK"/>
          <w:sz w:val="28"/>
        </w:rPr>
      </w:pPr>
      <w:r>
        <w:rPr>
          <w:rFonts w:hint="eastAsia" w:eastAsia="方正仿宋_GBK"/>
          <w:sz w:val="28"/>
        </w:rPr>
        <w:t>（一）做好乡村（城市）学校青少年宫工作</w:t>
      </w:r>
    </w:p>
    <w:p>
      <w:pPr>
        <w:spacing w:line="360" w:lineRule="auto"/>
        <w:ind w:firstLine="560" w:firstLineChars="200"/>
        <w:rPr>
          <w:rFonts w:eastAsia="方正仿宋_GBK"/>
          <w:sz w:val="28"/>
        </w:rPr>
      </w:pPr>
      <w:r>
        <w:rPr>
          <w:rFonts w:hint="eastAsia" w:eastAsia="方正仿宋_GBK"/>
          <w:sz w:val="28"/>
        </w:rPr>
        <w:t>绩效目标：一是建成未成年人的思想道德建设阵地，通过开展多种形式的主题实践活动，引导他们树立正确的理想信念，培养高尚道德品质；二是建成未成年人的文体活动中心，开阔孩子们的视野，使他们增长见识，开发潜能；三是建成社会实践基地，通过组织他们在学校少年宫里践行应知应会，在直接体验中感受快乐，在亲身实践中提高能力。</w:t>
      </w:r>
    </w:p>
    <w:p>
      <w:pPr>
        <w:spacing w:line="360" w:lineRule="auto"/>
        <w:ind w:firstLine="560" w:firstLineChars="200"/>
        <w:rPr>
          <w:rFonts w:eastAsia="方正仿宋_GBK"/>
          <w:sz w:val="28"/>
        </w:rPr>
      </w:pPr>
      <w:r>
        <w:rPr>
          <w:rFonts w:hint="eastAsia" w:eastAsia="方正仿宋_GBK"/>
          <w:sz w:val="28"/>
        </w:rPr>
        <w:t>绩效指标：补助青少年宫数量6</w:t>
      </w:r>
      <w:r>
        <w:rPr>
          <w:rFonts w:hint="eastAsia" w:eastAsia="方正仿宋_GBK"/>
          <w:sz w:val="28"/>
          <w:lang w:eastAsia="zh-CN"/>
        </w:rPr>
        <w:t>7</w:t>
      </w:r>
      <w:r>
        <w:rPr>
          <w:rFonts w:hint="eastAsia" w:eastAsia="方正仿宋_GBK"/>
          <w:sz w:val="28"/>
        </w:rPr>
        <w:t>个；</w:t>
      </w:r>
    </w:p>
    <w:p>
      <w:pPr>
        <w:spacing w:line="360" w:lineRule="auto"/>
        <w:ind w:firstLine="560" w:firstLineChars="200"/>
        <w:rPr>
          <w:rFonts w:eastAsia="方正仿宋_GBK"/>
          <w:sz w:val="28"/>
        </w:rPr>
      </w:pPr>
      <w:r>
        <w:rPr>
          <w:rFonts w:hint="eastAsia" w:eastAsia="方正仿宋_GBK"/>
          <w:sz w:val="28"/>
        </w:rPr>
        <w:t>（</w:t>
      </w:r>
      <w:r>
        <w:rPr>
          <w:rFonts w:hint="eastAsia" w:eastAsia="方正仿宋_GBK"/>
          <w:sz w:val="28"/>
          <w:lang w:eastAsia="zh-CN"/>
        </w:rPr>
        <w:t>二</w:t>
      </w:r>
      <w:r>
        <w:rPr>
          <w:rFonts w:hint="eastAsia" w:eastAsia="方正仿宋_GBK"/>
          <w:sz w:val="28"/>
        </w:rPr>
        <w:t>）做好宣传工作</w:t>
      </w:r>
    </w:p>
    <w:p>
      <w:pPr>
        <w:spacing w:line="360" w:lineRule="auto"/>
        <w:ind w:firstLine="560" w:firstLineChars="200"/>
        <w:rPr>
          <w:rFonts w:eastAsia="方正仿宋_GBK"/>
          <w:sz w:val="28"/>
        </w:rPr>
      </w:pPr>
      <w:r>
        <w:rPr>
          <w:rFonts w:hint="eastAsia" w:eastAsia="方正仿宋_GBK"/>
          <w:sz w:val="28"/>
        </w:rPr>
        <w:t>绩效目标：鼓励和引导省以上媒体记者、市直新闻单位和基层通讯员积极开展外宣发稿工作。组织主题对外宣传活动。开展新闻业务和摄影师培训。在人民日报、河北日报、北京人民广播电台等中央、省和北京媒体刊发形象专版（广播）。</w:t>
      </w:r>
    </w:p>
    <w:p>
      <w:pPr>
        <w:ind w:firstLine="560" w:firstLineChars="200"/>
        <w:rPr>
          <w:rFonts w:eastAsia="方正仿宋_GBK"/>
          <w:sz w:val="28"/>
        </w:rPr>
      </w:pPr>
      <w:r>
        <w:rPr>
          <w:rFonts w:hint="eastAsia" w:eastAsia="方正仿宋_GBK"/>
          <w:sz w:val="28"/>
        </w:rPr>
        <w:t>绩效指标：组织</w:t>
      </w:r>
      <w:r>
        <w:rPr>
          <w:rFonts w:hint="eastAsia" w:eastAsia="方正仿宋_GBK"/>
          <w:sz w:val="28"/>
          <w:lang w:eastAsia="zh-CN"/>
        </w:rPr>
        <w:t>宣传工作</w:t>
      </w:r>
      <w:r>
        <w:rPr>
          <w:rFonts w:hint="eastAsia" w:eastAsia="方正仿宋_GBK"/>
          <w:sz w:val="28"/>
        </w:rPr>
        <w:t>活动。</w:t>
      </w:r>
    </w:p>
    <w:p>
      <w:pPr>
        <w:spacing w:line="360" w:lineRule="auto"/>
        <w:ind w:firstLine="560" w:firstLineChars="200"/>
        <w:rPr>
          <w:rFonts w:eastAsia="方正仿宋_GBK"/>
          <w:sz w:val="28"/>
        </w:rPr>
      </w:pPr>
      <w:r>
        <w:rPr>
          <w:rFonts w:hint="eastAsia" w:eastAsia="方正仿宋_GBK"/>
          <w:sz w:val="28"/>
        </w:rPr>
        <w:t>（</w:t>
      </w:r>
      <w:r>
        <w:rPr>
          <w:rFonts w:hint="eastAsia" w:eastAsia="方正仿宋_GBK"/>
          <w:sz w:val="28"/>
          <w:lang w:eastAsia="zh-CN"/>
        </w:rPr>
        <w:t>三</w:t>
      </w:r>
      <w:r>
        <w:rPr>
          <w:rFonts w:hint="eastAsia" w:eastAsia="方正仿宋_GBK"/>
          <w:sz w:val="28"/>
        </w:rPr>
        <w:t>）做好省级公共文化服务体系建设工作</w:t>
      </w:r>
    </w:p>
    <w:p>
      <w:pPr>
        <w:spacing w:line="360" w:lineRule="auto"/>
        <w:ind w:firstLine="560" w:firstLineChars="200"/>
        <w:rPr>
          <w:rFonts w:eastAsia="方正仿宋_GBK"/>
          <w:sz w:val="28"/>
        </w:rPr>
      </w:pPr>
      <w:r>
        <w:rPr>
          <w:rFonts w:hint="eastAsia" w:eastAsia="方正仿宋_GBK"/>
          <w:sz w:val="28"/>
        </w:rPr>
        <w:t>绩效目标：</w:t>
      </w:r>
      <w:r>
        <w:rPr>
          <w:rFonts w:eastAsia="方正仿宋_GBK"/>
          <w:sz w:val="28"/>
        </w:rPr>
        <w:t>用于唐山市原乡镇（公社）老电影放映员生活补助</w:t>
      </w:r>
      <w:r>
        <w:rPr>
          <w:rFonts w:hint="eastAsia" w:eastAsia="方正仿宋_GBK"/>
          <w:sz w:val="28"/>
        </w:rPr>
        <w:t>。</w:t>
      </w:r>
    </w:p>
    <w:p>
      <w:pPr>
        <w:ind w:firstLine="560" w:firstLineChars="200"/>
        <w:rPr>
          <w:rFonts w:eastAsia="方正仿宋_GBK"/>
          <w:sz w:val="28"/>
        </w:rPr>
      </w:pPr>
      <w:r>
        <w:rPr>
          <w:rFonts w:hint="eastAsia" w:eastAsia="方正仿宋_GBK"/>
          <w:sz w:val="28"/>
        </w:rPr>
        <w:t>绩效指标：老放映员生活补助发放。</w:t>
      </w:r>
    </w:p>
    <w:p>
      <w:pPr>
        <w:spacing w:line="360" w:lineRule="auto"/>
        <w:ind w:firstLine="560" w:firstLineChars="200"/>
        <w:rPr>
          <w:rFonts w:eastAsia="方正仿宋_GBK"/>
          <w:sz w:val="28"/>
        </w:rPr>
      </w:pPr>
      <w:r>
        <w:rPr>
          <w:rFonts w:hint="eastAsia" w:eastAsia="方正仿宋_GBK"/>
          <w:sz w:val="28"/>
        </w:rPr>
        <w:t>（</w:t>
      </w:r>
      <w:r>
        <w:rPr>
          <w:rFonts w:hint="eastAsia" w:eastAsia="方正仿宋_GBK"/>
          <w:sz w:val="28"/>
          <w:lang w:eastAsia="zh-CN"/>
        </w:rPr>
        <w:t>四</w:t>
      </w:r>
      <w:r>
        <w:rPr>
          <w:rFonts w:hint="eastAsia" w:eastAsia="方正仿宋_GBK"/>
          <w:sz w:val="28"/>
        </w:rPr>
        <w:t>）做好唐山广播电视台、劳动日报社新址租金工作</w:t>
      </w:r>
    </w:p>
    <w:p>
      <w:pPr>
        <w:spacing w:line="360" w:lineRule="auto"/>
        <w:ind w:firstLine="560" w:firstLineChars="200"/>
        <w:rPr>
          <w:rFonts w:eastAsia="方正仿宋_GBK"/>
          <w:sz w:val="28"/>
        </w:rPr>
      </w:pPr>
      <w:r>
        <w:rPr>
          <w:rFonts w:hint="eastAsia" w:eastAsia="方正仿宋_GBK"/>
          <w:sz w:val="28"/>
        </w:rPr>
        <w:t>绩效目标：拨付唐山广播电视台、劳动日报社租金。</w:t>
      </w:r>
    </w:p>
    <w:p>
      <w:pPr>
        <w:ind w:firstLine="560" w:firstLineChars="200"/>
        <w:rPr>
          <w:rFonts w:eastAsia="方正仿宋_GBK"/>
          <w:sz w:val="28"/>
        </w:rPr>
      </w:pPr>
      <w:r>
        <w:rPr>
          <w:rFonts w:hint="eastAsia" w:eastAsia="方正仿宋_GBK"/>
          <w:sz w:val="28"/>
        </w:rPr>
        <w:t>绩效指标：唐山广播电视台、劳动日报社租场地2家。</w:t>
      </w:r>
    </w:p>
    <w:p>
      <w:pPr>
        <w:spacing w:line="360" w:lineRule="auto"/>
        <w:ind w:firstLine="420" w:firstLineChars="150"/>
        <w:rPr>
          <w:rFonts w:eastAsia="方正仿宋_GBK"/>
          <w:sz w:val="28"/>
        </w:rPr>
      </w:pPr>
      <w:r>
        <w:rPr>
          <w:rFonts w:hint="eastAsia" w:eastAsia="方正仿宋_GBK"/>
          <w:sz w:val="28"/>
        </w:rPr>
        <w:t>（</w:t>
      </w:r>
      <w:r>
        <w:rPr>
          <w:rFonts w:hint="eastAsia" w:eastAsia="方正仿宋_GBK"/>
          <w:sz w:val="28"/>
          <w:lang w:eastAsia="zh-CN"/>
        </w:rPr>
        <w:t>五</w:t>
      </w:r>
      <w:r>
        <w:rPr>
          <w:rFonts w:hint="eastAsia" w:eastAsia="方正仿宋_GBK"/>
          <w:sz w:val="28"/>
        </w:rPr>
        <w:t>）做好新闻媒体运转补贴工作</w:t>
      </w:r>
    </w:p>
    <w:p>
      <w:pPr>
        <w:spacing w:line="360" w:lineRule="auto"/>
        <w:ind w:firstLine="420" w:firstLineChars="150"/>
        <w:rPr>
          <w:rFonts w:eastAsia="方正仿宋_GBK"/>
          <w:sz w:val="28"/>
        </w:rPr>
      </w:pPr>
      <w:r>
        <w:rPr>
          <w:rFonts w:hint="eastAsia" w:eastAsia="方正仿宋_GBK"/>
          <w:sz w:val="28"/>
        </w:rPr>
        <w:t>绩效目标：拨付唐山广播电视台、劳动日报社新闻媒体运转经费</w:t>
      </w:r>
    </w:p>
    <w:p>
      <w:pPr>
        <w:pStyle w:val="22"/>
      </w:pPr>
      <w:r>
        <w:rPr>
          <w:rFonts w:hint="eastAsia"/>
        </w:rPr>
        <w:t>绩效指标：拨付新闻媒体运转经费个数2个</w:t>
      </w:r>
    </w:p>
    <w:p>
      <w:pPr>
        <w:spacing w:line="500" w:lineRule="exact"/>
        <w:ind w:firstLine="560"/>
      </w:pPr>
      <w:r>
        <w:rPr>
          <w:rFonts w:eastAsia="方正仿宋_GBK"/>
          <w:color w:val="000000"/>
          <w:sz w:val="28"/>
        </w:rPr>
        <w:t>（三）工作保障措施</w:t>
      </w:r>
    </w:p>
    <w:p>
      <w:pPr>
        <w:pStyle w:val="23"/>
        <w:rPr>
          <w:rFonts w:hint="eastAsia"/>
          <w:lang w:eastAsia="zh-CN"/>
        </w:rPr>
      </w:pPr>
    </w:p>
    <w:p>
      <w:pPr>
        <w:pStyle w:val="23"/>
        <w:rPr>
          <w:color w:val="000000" w:themeColor="text1"/>
          <w14:textFill>
            <w14:solidFill>
              <w14:schemeClr w14:val="tx1"/>
            </w14:solidFill>
          </w14:textFill>
        </w:rPr>
      </w:pPr>
      <w:r>
        <w:rPr>
          <w:color w:val="000000" w:themeColor="text1"/>
          <w14:textFill>
            <w14:solidFill>
              <w14:schemeClr w14:val="tx1"/>
            </w14:solidFill>
          </w14:textFill>
        </w:rPr>
        <w:t>完善制度建设</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制定完善预算绩效管理制度、资金管理办法、工作保障制度等，为全年预算绩效目标的实现奠定制度基础。</w:t>
      </w:r>
    </w:p>
    <w:p>
      <w:pPr>
        <w:pStyle w:val="23"/>
        <w:rPr>
          <w:color w:val="000000" w:themeColor="text1"/>
          <w14:textFill>
            <w14:solidFill>
              <w14:schemeClr w14:val="tx1"/>
            </w14:solidFill>
          </w14:textFill>
        </w:rPr>
      </w:pPr>
      <w:r>
        <w:rPr>
          <w:color w:val="000000" w:themeColor="text1"/>
          <w14:textFill>
            <w14:solidFill>
              <w14:schemeClr w14:val="tx1"/>
            </w14:solidFill>
          </w14:textFill>
        </w:rPr>
        <w:t>加强支出管理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优化支出结构、编细编实预算、加快履行政府采购手续、尽快启动项目、及时支付资金、6月底前细化代编预算、按规定及时下达资金，确保支出进度达标。</w:t>
      </w:r>
    </w:p>
    <w:p>
      <w:pPr>
        <w:pStyle w:val="23"/>
        <w:rPr>
          <w:color w:val="000000" w:themeColor="text1"/>
          <w14:textFill>
            <w14:solidFill>
              <w14:schemeClr w14:val="tx1"/>
            </w14:solidFill>
          </w14:textFill>
        </w:rPr>
      </w:pPr>
      <w:r>
        <w:rPr>
          <w:color w:val="000000" w:themeColor="text1"/>
          <w14:textFill>
            <w14:solidFill>
              <w14:schemeClr w14:val="tx1"/>
            </w14:solidFill>
          </w14:textFill>
        </w:rPr>
        <w:t>加强绩效运行监控</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按要求开展绩效运行监控，发现问题及时采取措施，确保绩效目标如期保质实现。</w:t>
      </w:r>
    </w:p>
    <w:p>
      <w:pPr>
        <w:pStyle w:val="23"/>
        <w:rPr>
          <w:color w:val="000000" w:themeColor="text1"/>
          <w14:textFill>
            <w14:solidFill>
              <w14:schemeClr w14:val="tx1"/>
            </w14:solidFill>
          </w14:textFill>
        </w:rPr>
      </w:pPr>
      <w:r>
        <w:rPr>
          <w:color w:val="000000" w:themeColor="text1"/>
          <w14:textFill>
            <w14:solidFill>
              <w14:schemeClr w14:val="tx1"/>
            </w14:solidFill>
          </w14:textFill>
        </w:rPr>
        <w:t>做好绩效自评。按要求开展上年度部门预算绩效自评和重点评价工作，对评价中发现的问题及时整改，调整优化支出结构，提高财政资金使用效益。</w:t>
      </w:r>
    </w:p>
    <w:p>
      <w:pPr>
        <w:pStyle w:val="23"/>
        <w:rPr>
          <w:color w:val="000000" w:themeColor="text1"/>
          <w14:textFill>
            <w14:solidFill>
              <w14:schemeClr w14:val="tx1"/>
            </w14:solidFill>
          </w14:textFill>
        </w:rPr>
      </w:pPr>
      <w:r>
        <w:rPr>
          <w:color w:val="000000" w:themeColor="text1"/>
          <w14:textFill>
            <w14:solidFill>
              <w14:schemeClr w14:val="tx1"/>
            </w14:solidFill>
          </w14:textFill>
        </w:rPr>
        <w:t>规范财务资产管理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完善财务管理制度，严格审批程序，加强固定资产登记、使用和报废处置管理，做到支出合理，物尽其用。</w:t>
      </w:r>
    </w:p>
    <w:p>
      <w:pPr>
        <w:pStyle w:val="23"/>
        <w:rPr>
          <w:color w:val="000000" w:themeColor="text1"/>
          <w14:textFill>
            <w14:solidFill>
              <w14:schemeClr w14:val="tx1"/>
            </w14:solidFill>
          </w14:textFill>
        </w:rPr>
      </w:pPr>
      <w:r>
        <w:rPr>
          <w:color w:val="000000" w:themeColor="text1"/>
          <w14:textFill>
            <w14:solidFill>
              <w14:schemeClr w14:val="tx1"/>
            </w14:solidFill>
          </w14:textFill>
        </w:rPr>
        <w:t>加强内部监督</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rPr>
          <w:color w:val="000000" w:themeColor="text1"/>
          <w14:textFill>
            <w14:solidFill>
              <w14:schemeClr w14:val="tx1"/>
            </w14:solidFill>
          </w14:textFill>
        </w:rPr>
      </w:pPr>
      <w:r>
        <w:rPr>
          <w:color w:val="000000" w:themeColor="text1"/>
          <w14:textFill>
            <w14:solidFill>
              <w14:schemeClr w14:val="tx1"/>
            </w14:solidFill>
          </w14:textFill>
        </w:rPr>
        <w:t>加强宣传培训调研</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加强人员培训，提高本部门职工业务素质；加强调研，提出优化财政资金配置、提高资金使用效益的意见；加大宣传力度，强化预算绩效管理意识，促进预算绩效管理水平进一步提升。</w:t>
      </w:r>
    </w:p>
    <w:p>
      <w:pPr>
        <w:pStyle w:val="23"/>
        <w:rPr>
          <w:rFonts w:hint="eastAsia"/>
          <w:lang w:eastAsia="zh-CN"/>
        </w:rPr>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1、《思想政治工作探索》印刷费绩效目标表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13020024P00ERNF10005P</w:t>
            </w:r>
          </w:p>
        </w:tc>
        <w:tc>
          <w:tcPr>
            <w:tcW w:w="2835" w:type="dxa"/>
            <w:vAlign w:val="center"/>
          </w:tcPr>
          <w:p>
            <w:pPr>
              <w:pStyle w:val="10"/>
            </w:pPr>
            <w:r>
              <w:t>项目名称</w:t>
            </w:r>
          </w:p>
        </w:tc>
        <w:tc>
          <w:tcPr>
            <w:tcW w:w="6094" w:type="dxa"/>
            <w:gridSpan w:val="3"/>
            <w:vAlign w:val="center"/>
          </w:tcPr>
          <w:p>
            <w:pPr>
              <w:pStyle w:val="12"/>
            </w:pPr>
            <w:r>
              <w:t>《思想政治工作探索》印刷费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思想工作探索印刷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1.做好思想政治工作印刷工作，保障单位业务开展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≤5万元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满足业务开展需求</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2、版权保护费绩效目标表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13020024P00ENB2100057</w:t>
            </w:r>
          </w:p>
        </w:tc>
        <w:tc>
          <w:tcPr>
            <w:tcW w:w="2835" w:type="dxa"/>
            <w:vAlign w:val="center"/>
          </w:tcPr>
          <w:p>
            <w:pPr>
              <w:pStyle w:val="10"/>
            </w:pPr>
            <w:r>
              <w:t>项目名称</w:t>
            </w:r>
          </w:p>
        </w:tc>
        <w:tc>
          <w:tcPr>
            <w:tcW w:w="6094" w:type="dxa"/>
            <w:gridSpan w:val="3"/>
            <w:vAlign w:val="center"/>
          </w:tcPr>
          <w:p>
            <w:pPr>
              <w:pStyle w:val="12"/>
            </w:pPr>
            <w:r>
              <w:t>版权保护费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版权保护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≤3万元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3、办公设备购置绩效目标表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13020024P00682010872C</w:t>
            </w:r>
          </w:p>
        </w:tc>
        <w:tc>
          <w:tcPr>
            <w:tcW w:w="2835" w:type="dxa"/>
            <w:vAlign w:val="center"/>
          </w:tcPr>
          <w:p>
            <w:pPr>
              <w:pStyle w:val="10"/>
            </w:pPr>
            <w:r>
              <w:t>项目名称</w:t>
            </w:r>
          </w:p>
        </w:tc>
        <w:tc>
          <w:tcPr>
            <w:tcW w:w="6094" w:type="dxa"/>
            <w:gridSpan w:val="3"/>
            <w:vAlign w:val="center"/>
          </w:tcPr>
          <w:p>
            <w:pPr>
              <w:pStyle w:val="12"/>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w:t>
            </w:r>
          </w:p>
        </w:tc>
        <w:tc>
          <w:tcPr>
            <w:tcW w:w="2835" w:type="dxa"/>
            <w:vAlign w:val="center"/>
          </w:tcPr>
          <w:p>
            <w:pPr>
              <w:pStyle w:val="10"/>
            </w:pPr>
            <w:r>
              <w:t>其中：财政    资金</w:t>
            </w:r>
          </w:p>
        </w:tc>
        <w:tc>
          <w:tcPr>
            <w:tcW w:w="2551" w:type="dxa"/>
            <w:vAlign w:val="center"/>
          </w:tcPr>
          <w:p>
            <w:pPr>
              <w:pStyle w:val="12"/>
            </w:pPr>
            <w:r>
              <w:t>2.90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≤2.9万元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4、党员教育经费绩效目标表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13020024P00CJ8C10004J</w:t>
            </w:r>
          </w:p>
        </w:tc>
        <w:tc>
          <w:tcPr>
            <w:tcW w:w="2835" w:type="dxa"/>
            <w:vAlign w:val="center"/>
          </w:tcPr>
          <w:p>
            <w:pPr>
              <w:pStyle w:val="10"/>
            </w:pPr>
            <w:r>
              <w:t>项目名称</w:t>
            </w:r>
          </w:p>
        </w:tc>
        <w:tc>
          <w:tcPr>
            <w:tcW w:w="6094" w:type="dxa"/>
            <w:gridSpan w:val="3"/>
            <w:vAlign w:val="center"/>
          </w:tcPr>
          <w:p>
            <w:pPr>
              <w:pStyle w:val="12"/>
            </w:pPr>
            <w:r>
              <w:t>党员教育经费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党员教育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1.做好党员教育专项支出,保障单位业务开展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≤2.5万元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5、订阅《求是》杂志款绩效目标表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13020024P00PL4E10004W</w:t>
            </w:r>
          </w:p>
        </w:tc>
        <w:tc>
          <w:tcPr>
            <w:tcW w:w="2835" w:type="dxa"/>
            <w:vAlign w:val="center"/>
          </w:tcPr>
          <w:p>
            <w:pPr>
              <w:pStyle w:val="10"/>
            </w:pPr>
            <w:r>
              <w:t>项目名称</w:t>
            </w:r>
          </w:p>
        </w:tc>
        <w:tc>
          <w:tcPr>
            <w:tcW w:w="6094" w:type="dxa"/>
            <w:gridSpan w:val="3"/>
            <w:vAlign w:val="center"/>
          </w:tcPr>
          <w:p>
            <w:pPr>
              <w:pStyle w:val="12"/>
            </w:pPr>
            <w:r>
              <w:t>订阅《求是》杂志款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22.90</w:t>
            </w:r>
          </w:p>
        </w:tc>
        <w:tc>
          <w:tcPr>
            <w:tcW w:w="2835" w:type="dxa"/>
            <w:vAlign w:val="center"/>
          </w:tcPr>
          <w:p>
            <w:pPr>
              <w:pStyle w:val="10"/>
            </w:pPr>
            <w:r>
              <w:t>其中：财政    资金</w:t>
            </w:r>
          </w:p>
        </w:tc>
        <w:tc>
          <w:tcPr>
            <w:tcW w:w="2551" w:type="dxa"/>
            <w:vAlign w:val="center"/>
          </w:tcPr>
          <w:p>
            <w:pPr>
              <w:pStyle w:val="12"/>
            </w:pPr>
            <w:r>
              <w:t>22.90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订阅求是杂志款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1.做好求是杂志专项支出,保障单位业务开展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≤22.9万元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6、工作调研（一般公共预算）绩效目标表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13020024P00682710124Y</w:t>
            </w:r>
          </w:p>
        </w:tc>
        <w:tc>
          <w:tcPr>
            <w:tcW w:w="2835" w:type="dxa"/>
            <w:vAlign w:val="center"/>
          </w:tcPr>
          <w:p>
            <w:pPr>
              <w:pStyle w:val="10"/>
            </w:pPr>
            <w:r>
              <w:t>项目名称</w:t>
            </w:r>
          </w:p>
        </w:tc>
        <w:tc>
          <w:tcPr>
            <w:tcW w:w="6094" w:type="dxa"/>
            <w:gridSpan w:val="3"/>
            <w:vAlign w:val="center"/>
          </w:tcPr>
          <w:p>
            <w:pPr>
              <w:pStyle w:val="12"/>
            </w:pPr>
            <w:r>
              <w:t>工作调研（一般公共预算）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工作调研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40%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≤2万元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7、工作会议绩效目标表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13020024P0066BP10004A</w:t>
            </w:r>
          </w:p>
        </w:tc>
        <w:tc>
          <w:tcPr>
            <w:tcW w:w="2835" w:type="dxa"/>
            <w:vAlign w:val="center"/>
          </w:tcPr>
          <w:p>
            <w:pPr>
              <w:pStyle w:val="10"/>
            </w:pPr>
            <w:r>
              <w:t>项目名称</w:t>
            </w:r>
          </w:p>
        </w:tc>
        <w:tc>
          <w:tcPr>
            <w:tcW w:w="6094" w:type="dxa"/>
            <w:gridSpan w:val="3"/>
            <w:vAlign w:val="center"/>
          </w:tcPr>
          <w:p>
            <w:pPr>
              <w:pStyle w:val="12"/>
            </w:pPr>
            <w:r>
              <w:t>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≤2万元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8、国防教育宣传活动经费绩效目标表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13020024P004F02100044</w:t>
            </w:r>
          </w:p>
        </w:tc>
        <w:tc>
          <w:tcPr>
            <w:tcW w:w="2835" w:type="dxa"/>
            <w:vAlign w:val="center"/>
          </w:tcPr>
          <w:p>
            <w:pPr>
              <w:pStyle w:val="10"/>
            </w:pPr>
            <w:r>
              <w:t>项目名称</w:t>
            </w:r>
          </w:p>
        </w:tc>
        <w:tc>
          <w:tcPr>
            <w:tcW w:w="6094" w:type="dxa"/>
            <w:gridSpan w:val="3"/>
            <w:vAlign w:val="center"/>
          </w:tcPr>
          <w:p>
            <w:pPr>
              <w:pStyle w:val="12"/>
            </w:pPr>
            <w:r>
              <w:t>国防教育宣传活动经费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w:t>
            </w:r>
          </w:p>
        </w:tc>
        <w:tc>
          <w:tcPr>
            <w:tcW w:w="2835" w:type="dxa"/>
            <w:vAlign w:val="center"/>
          </w:tcPr>
          <w:p>
            <w:pPr>
              <w:pStyle w:val="10"/>
            </w:pPr>
            <w:r>
              <w:t>其中：财政    资金</w:t>
            </w:r>
          </w:p>
        </w:tc>
        <w:tc>
          <w:tcPr>
            <w:tcW w:w="2551" w:type="dxa"/>
            <w:vAlign w:val="center"/>
          </w:tcPr>
          <w:p>
            <w:pPr>
              <w:pStyle w:val="12"/>
            </w:pPr>
            <w:r>
              <w:t>3.70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国防教育活动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≤3.7万元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9、国防教育印刷费绩效目标表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13020024P0046TF100044</w:t>
            </w:r>
          </w:p>
        </w:tc>
        <w:tc>
          <w:tcPr>
            <w:tcW w:w="2835" w:type="dxa"/>
            <w:vAlign w:val="center"/>
          </w:tcPr>
          <w:p>
            <w:pPr>
              <w:pStyle w:val="10"/>
            </w:pPr>
            <w:r>
              <w:t>项目名称</w:t>
            </w:r>
          </w:p>
        </w:tc>
        <w:tc>
          <w:tcPr>
            <w:tcW w:w="6094" w:type="dxa"/>
            <w:gridSpan w:val="3"/>
            <w:vAlign w:val="center"/>
          </w:tcPr>
          <w:p>
            <w:pPr>
              <w:pStyle w:val="12"/>
            </w:pPr>
            <w:r>
              <w:t>国防教育印刷费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国防教育印刷费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30%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≤4万元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10、农家书屋业务活动经费绩效目标表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13020024P00E462100044</w:t>
            </w:r>
          </w:p>
        </w:tc>
        <w:tc>
          <w:tcPr>
            <w:tcW w:w="2835" w:type="dxa"/>
            <w:vAlign w:val="center"/>
          </w:tcPr>
          <w:p>
            <w:pPr>
              <w:pStyle w:val="10"/>
            </w:pPr>
            <w:r>
              <w:t>项目名称</w:t>
            </w:r>
          </w:p>
        </w:tc>
        <w:tc>
          <w:tcPr>
            <w:tcW w:w="6094" w:type="dxa"/>
            <w:gridSpan w:val="3"/>
            <w:vAlign w:val="center"/>
          </w:tcPr>
          <w:p>
            <w:pPr>
              <w:pStyle w:val="12"/>
            </w:pPr>
            <w:r>
              <w:t>农家书屋业务活动经费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农家书屋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≤2万元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11、全民阅读专项经费绩效目标表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13020024P00X6LE100057</w:t>
            </w:r>
          </w:p>
        </w:tc>
        <w:tc>
          <w:tcPr>
            <w:tcW w:w="2835" w:type="dxa"/>
            <w:vAlign w:val="center"/>
          </w:tcPr>
          <w:p>
            <w:pPr>
              <w:pStyle w:val="10"/>
            </w:pPr>
            <w:r>
              <w:t>项目名称</w:t>
            </w:r>
          </w:p>
        </w:tc>
        <w:tc>
          <w:tcPr>
            <w:tcW w:w="6094" w:type="dxa"/>
            <w:gridSpan w:val="3"/>
            <w:vAlign w:val="center"/>
          </w:tcPr>
          <w:p>
            <w:pPr>
              <w:pStyle w:val="12"/>
            </w:pPr>
            <w:r>
              <w:t>全民阅读专项经费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全民阅读活动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1.做好全民阅读专项支出,保障单位业务开展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≤7万元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12、全市宣传干部培训经费绩效目标表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13020024P00C8C2100049</w:t>
            </w:r>
          </w:p>
        </w:tc>
        <w:tc>
          <w:tcPr>
            <w:tcW w:w="2835" w:type="dxa"/>
            <w:vAlign w:val="center"/>
          </w:tcPr>
          <w:p>
            <w:pPr>
              <w:pStyle w:val="10"/>
            </w:pPr>
            <w:r>
              <w:t>项目名称</w:t>
            </w:r>
          </w:p>
        </w:tc>
        <w:tc>
          <w:tcPr>
            <w:tcW w:w="6094" w:type="dxa"/>
            <w:gridSpan w:val="3"/>
            <w:vAlign w:val="center"/>
          </w:tcPr>
          <w:p>
            <w:pPr>
              <w:pStyle w:val="12"/>
            </w:pPr>
            <w:r>
              <w:t>全市宣传干部培训经费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全市宣传干部培训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≤4.8万元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13、全市宣传会议绩效目标表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13020024P00P6DL10004K</w:t>
            </w:r>
          </w:p>
        </w:tc>
        <w:tc>
          <w:tcPr>
            <w:tcW w:w="2835" w:type="dxa"/>
            <w:vAlign w:val="center"/>
          </w:tcPr>
          <w:p>
            <w:pPr>
              <w:pStyle w:val="10"/>
            </w:pPr>
            <w:r>
              <w:t>项目名称</w:t>
            </w:r>
          </w:p>
        </w:tc>
        <w:tc>
          <w:tcPr>
            <w:tcW w:w="6094" w:type="dxa"/>
            <w:gridSpan w:val="3"/>
            <w:vAlign w:val="center"/>
          </w:tcPr>
          <w:p>
            <w:pPr>
              <w:pStyle w:val="12"/>
            </w:pPr>
            <w:r>
              <w:t>全市宣传会议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全市宣传会议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100%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≤2万元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14、扫黄打非专项经费绩效目标表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13020024P00R88210004X</w:t>
            </w:r>
          </w:p>
        </w:tc>
        <w:tc>
          <w:tcPr>
            <w:tcW w:w="2835" w:type="dxa"/>
            <w:vAlign w:val="center"/>
          </w:tcPr>
          <w:p>
            <w:pPr>
              <w:pStyle w:val="10"/>
            </w:pPr>
            <w:r>
              <w:t>项目名称</w:t>
            </w:r>
          </w:p>
        </w:tc>
        <w:tc>
          <w:tcPr>
            <w:tcW w:w="6094" w:type="dxa"/>
            <w:gridSpan w:val="3"/>
            <w:vAlign w:val="center"/>
          </w:tcPr>
          <w:p>
            <w:pPr>
              <w:pStyle w:val="12"/>
            </w:pPr>
            <w:r>
              <w:t>扫黄打非专项经费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扫黄打非专项活动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15、社会主义核心价值观主题宣传经费绩效目标表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13020024P00408F10004K</w:t>
            </w:r>
          </w:p>
        </w:tc>
        <w:tc>
          <w:tcPr>
            <w:tcW w:w="2835" w:type="dxa"/>
            <w:vAlign w:val="center"/>
          </w:tcPr>
          <w:p>
            <w:pPr>
              <w:pStyle w:val="10"/>
            </w:pPr>
            <w:r>
              <w:t>项目名称</w:t>
            </w:r>
          </w:p>
        </w:tc>
        <w:tc>
          <w:tcPr>
            <w:tcW w:w="6094" w:type="dxa"/>
            <w:gridSpan w:val="3"/>
            <w:vAlign w:val="center"/>
          </w:tcPr>
          <w:p>
            <w:pPr>
              <w:pStyle w:val="12"/>
            </w:pPr>
            <w:r>
              <w:t>社会主义核心价值观主题宣传经费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16.90</w:t>
            </w:r>
          </w:p>
        </w:tc>
        <w:tc>
          <w:tcPr>
            <w:tcW w:w="2835" w:type="dxa"/>
            <w:vAlign w:val="center"/>
          </w:tcPr>
          <w:p>
            <w:pPr>
              <w:pStyle w:val="10"/>
            </w:pPr>
            <w:r>
              <w:t>其中：财政    资金</w:t>
            </w:r>
          </w:p>
        </w:tc>
        <w:tc>
          <w:tcPr>
            <w:tcW w:w="2551" w:type="dxa"/>
            <w:vAlign w:val="center"/>
          </w:tcPr>
          <w:p>
            <w:pPr>
              <w:pStyle w:val="12"/>
            </w:pPr>
            <w:r>
              <w:t>16.90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社会主义核心价值观主题宣传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≤16.9万元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16、升旗维护费绩效目标表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13020024P00284B10004Q</w:t>
            </w:r>
          </w:p>
        </w:tc>
        <w:tc>
          <w:tcPr>
            <w:tcW w:w="2835" w:type="dxa"/>
            <w:vAlign w:val="center"/>
          </w:tcPr>
          <w:p>
            <w:pPr>
              <w:pStyle w:val="10"/>
            </w:pPr>
            <w:r>
              <w:t>项目名称</w:t>
            </w:r>
          </w:p>
        </w:tc>
        <w:tc>
          <w:tcPr>
            <w:tcW w:w="6094" w:type="dxa"/>
            <w:gridSpan w:val="3"/>
            <w:vAlign w:val="center"/>
          </w:tcPr>
          <w:p>
            <w:pPr>
              <w:pStyle w:val="12"/>
            </w:pPr>
            <w:r>
              <w:t>升旗维护费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0.10</w:t>
            </w:r>
          </w:p>
        </w:tc>
        <w:tc>
          <w:tcPr>
            <w:tcW w:w="2835" w:type="dxa"/>
            <w:vAlign w:val="center"/>
          </w:tcPr>
          <w:p>
            <w:pPr>
              <w:pStyle w:val="10"/>
            </w:pPr>
            <w:r>
              <w:t>其中：财政    资金</w:t>
            </w:r>
          </w:p>
        </w:tc>
        <w:tc>
          <w:tcPr>
            <w:tcW w:w="2551" w:type="dxa"/>
            <w:vAlign w:val="center"/>
          </w:tcPr>
          <w:p>
            <w:pPr>
              <w:pStyle w:val="12"/>
            </w:pPr>
            <w:r>
              <w:t>0.10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升旗维护费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1.做好升旗维护支出,保障单位业务开展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≤0.1万元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17、市委理论</w:t>
      </w:r>
      <w:r>
        <w:rPr>
          <w:rFonts w:hint="eastAsia" w:ascii="方正仿宋_GBK" w:hAnsi="方正仿宋_GBK" w:eastAsia="方正仿宋_GBK" w:cs="方正仿宋_GBK"/>
          <w:color w:val="000000"/>
          <w:sz w:val="28"/>
          <w:lang w:eastAsia="zh-CN"/>
        </w:rPr>
        <w:t>学习</w:t>
      </w:r>
      <w:r>
        <w:rPr>
          <w:rFonts w:ascii="方正仿宋_GBK" w:hAnsi="方正仿宋_GBK" w:eastAsia="方正仿宋_GBK" w:cs="方正仿宋_GBK"/>
          <w:color w:val="000000"/>
          <w:sz w:val="28"/>
        </w:rPr>
        <w:t>中心组学习经费绩效目标表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13020024P002H40100040</w:t>
            </w:r>
          </w:p>
        </w:tc>
        <w:tc>
          <w:tcPr>
            <w:tcW w:w="2835" w:type="dxa"/>
            <w:vAlign w:val="center"/>
          </w:tcPr>
          <w:p>
            <w:pPr>
              <w:pStyle w:val="10"/>
            </w:pPr>
            <w:r>
              <w:t>项目名称</w:t>
            </w:r>
          </w:p>
        </w:tc>
        <w:tc>
          <w:tcPr>
            <w:tcW w:w="6094" w:type="dxa"/>
            <w:gridSpan w:val="3"/>
            <w:vAlign w:val="center"/>
          </w:tcPr>
          <w:p>
            <w:pPr>
              <w:pStyle w:val="12"/>
            </w:pPr>
            <w:r>
              <w:t>市委理论</w:t>
            </w:r>
            <w:r>
              <w:rPr>
                <w:rFonts w:hint="eastAsia"/>
                <w:lang w:eastAsia="zh-CN"/>
              </w:rPr>
              <w:t>学习</w:t>
            </w:r>
            <w:r>
              <w:t>中心组学习经费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理论</w:t>
            </w:r>
            <w:r>
              <w:rPr>
                <w:rFonts w:hint="eastAsia"/>
                <w:lang w:eastAsia="zh-CN"/>
              </w:rPr>
              <w:t>学习</w:t>
            </w:r>
            <w:bookmarkStart w:id="19" w:name="_GoBack"/>
            <w:bookmarkEnd w:id="19"/>
            <w:r>
              <w:t>中心组学习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≤7万元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18、新闻网维护费绩效目标表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13020024P00EJ0R10004P</w:t>
            </w:r>
          </w:p>
        </w:tc>
        <w:tc>
          <w:tcPr>
            <w:tcW w:w="2835" w:type="dxa"/>
            <w:vAlign w:val="center"/>
          </w:tcPr>
          <w:p>
            <w:pPr>
              <w:pStyle w:val="10"/>
            </w:pPr>
            <w:r>
              <w:t>项目名称</w:t>
            </w:r>
          </w:p>
        </w:tc>
        <w:tc>
          <w:tcPr>
            <w:tcW w:w="6094" w:type="dxa"/>
            <w:gridSpan w:val="3"/>
            <w:vAlign w:val="center"/>
          </w:tcPr>
          <w:p>
            <w:pPr>
              <w:pStyle w:val="12"/>
            </w:pPr>
            <w:r>
              <w:t>新闻网维护费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新闻网维护费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1.做好新闻网维护专项支出,保障单位业务开展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≤0.5万元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19、新闻阅评项目经费绩效目标表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13020024P00XFE010004E</w:t>
            </w:r>
          </w:p>
        </w:tc>
        <w:tc>
          <w:tcPr>
            <w:tcW w:w="2835" w:type="dxa"/>
            <w:vAlign w:val="center"/>
          </w:tcPr>
          <w:p>
            <w:pPr>
              <w:pStyle w:val="10"/>
            </w:pPr>
            <w:r>
              <w:t>项目名称</w:t>
            </w:r>
          </w:p>
        </w:tc>
        <w:tc>
          <w:tcPr>
            <w:tcW w:w="6094" w:type="dxa"/>
            <w:gridSpan w:val="3"/>
            <w:vAlign w:val="center"/>
          </w:tcPr>
          <w:p>
            <w:pPr>
              <w:pStyle w:val="12"/>
            </w:pPr>
            <w:r>
              <w:t>新闻阅评项目经费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新闻阅评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1.做好新闻阅评专项支出,保障单位业务开展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20、宣传发展活动经费绩效目标表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13020024P00CBJL100042</w:t>
            </w:r>
          </w:p>
        </w:tc>
        <w:tc>
          <w:tcPr>
            <w:tcW w:w="2835" w:type="dxa"/>
            <w:vAlign w:val="center"/>
          </w:tcPr>
          <w:p>
            <w:pPr>
              <w:pStyle w:val="10"/>
            </w:pPr>
            <w:r>
              <w:t>项目名称</w:t>
            </w:r>
          </w:p>
        </w:tc>
        <w:tc>
          <w:tcPr>
            <w:tcW w:w="6094" w:type="dxa"/>
            <w:gridSpan w:val="3"/>
            <w:vAlign w:val="center"/>
          </w:tcPr>
          <w:p>
            <w:pPr>
              <w:pStyle w:val="12"/>
            </w:pPr>
            <w:r>
              <w:t>宣传发展活动经费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11.08</w:t>
            </w:r>
          </w:p>
        </w:tc>
        <w:tc>
          <w:tcPr>
            <w:tcW w:w="2835" w:type="dxa"/>
            <w:vAlign w:val="center"/>
          </w:tcPr>
          <w:p>
            <w:pPr>
              <w:pStyle w:val="10"/>
            </w:pPr>
            <w:r>
              <w:t>其中：财政    资金</w:t>
            </w:r>
          </w:p>
        </w:tc>
        <w:tc>
          <w:tcPr>
            <w:tcW w:w="2551" w:type="dxa"/>
            <w:vAlign w:val="center"/>
          </w:tcPr>
          <w:p>
            <w:pPr>
              <w:pStyle w:val="12"/>
            </w:pPr>
            <w:r>
              <w:t>11.08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宣传发展活动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40%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1.做好宣传发展专项支出,保障单位业务开展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≤11.08万元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21、学习型党组织建设经费绩效目标表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13020024P00PDN0100049</w:t>
            </w:r>
          </w:p>
        </w:tc>
        <w:tc>
          <w:tcPr>
            <w:tcW w:w="2835" w:type="dxa"/>
            <w:vAlign w:val="center"/>
          </w:tcPr>
          <w:p>
            <w:pPr>
              <w:pStyle w:val="10"/>
            </w:pPr>
            <w:r>
              <w:t>项目名称</w:t>
            </w:r>
          </w:p>
        </w:tc>
        <w:tc>
          <w:tcPr>
            <w:tcW w:w="6094" w:type="dxa"/>
            <w:gridSpan w:val="3"/>
            <w:vAlign w:val="center"/>
          </w:tcPr>
          <w:p>
            <w:pPr>
              <w:pStyle w:val="12"/>
            </w:pPr>
            <w:r>
              <w:t>学习型党组织建设经费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2.62</w:t>
            </w:r>
          </w:p>
        </w:tc>
        <w:tc>
          <w:tcPr>
            <w:tcW w:w="2835" w:type="dxa"/>
            <w:vAlign w:val="center"/>
          </w:tcPr>
          <w:p>
            <w:pPr>
              <w:pStyle w:val="10"/>
            </w:pPr>
            <w:r>
              <w:t>其中：财政    资金</w:t>
            </w:r>
          </w:p>
        </w:tc>
        <w:tc>
          <w:tcPr>
            <w:tcW w:w="2551" w:type="dxa"/>
            <w:vAlign w:val="center"/>
          </w:tcPr>
          <w:p>
            <w:pPr>
              <w:pStyle w:val="12"/>
            </w:pPr>
            <w:r>
              <w:t>2.62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学习型党组织建设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1.做好学习型党组织建设专项支出,保障单位业务开展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≤2.62万元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22、舆情员队伍管理建设经费绩效目标表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13020024P00PCBC100046</w:t>
            </w:r>
          </w:p>
        </w:tc>
        <w:tc>
          <w:tcPr>
            <w:tcW w:w="2835" w:type="dxa"/>
            <w:vAlign w:val="center"/>
          </w:tcPr>
          <w:p>
            <w:pPr>
              <w:pStyle w:val="10"/>
            </w:pPr>
            <w:r>
              <w:t>项目名称</w:t>
            </w:r>
          </w:p>
        </w:tc>
        <w:tc>
          <w:tcPr>
            <w:tcW w:w="6094" w:type="dxa"/>
            <w:gridSpan w:val="3"/>
            <w:vAlign w:val="center"/>
          </w:tcPr>
          <w:p>
            <w:pPr>
              <w:pStyle w:val="12"/>
            </w:pPr>
            <w:r>
              <w:t>舆情员队伍管理建设经费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舆情员队伍管理建设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≤6万元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23、职称评审经费绩效目标表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13020024P00TE20100048</w:t>
            </w:r>
          </w:p>
        </w:tc>
        <w:tc>
          <w:tcPr>
            <w:tcW w:w="2835" w:type="dxa"/>
            <w:vAlign w:val="center"/>
          </w:tcPr>
          <w:p>
            <w:pPr>
              <w:pStyle w:val="10"/>
            </w:pPr>
            <w:r>
              <w:t>项目名称</w:t>
            </w:r>
          </w:p>
        </w:tc>
        <w:tc>
          <w:tcPr>
            <w:tcW w:w="6094" w:type="dxa"/>
            <w:gridSpan w:val="3"/>
            <w:vAlign w:val="center"/>
          </w:tcPr>
          <w:p>
            <w:pPr>
              <w:pStyle w:val="12"/>
            </w:pPr>
            <w:r>
              <w:t>职称评审经费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职称评审经费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1.做好职称评审专项支出,保障单位业务开展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≤8万元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24、2024年省级公共文化服务体系建设补助资金绩效目标表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13020024P004M3Y100047</w:t>
            </w:r>
          </w:p>
        </w:tc>
        <w:tc>
          <w:tcPr>
            <w:tcW w:w="2835" w:type="dxa"/>
            <w:vAlign w:val="center"/>
          </w:tcPr>
          <w:p>
            <w:pPr>
              <w:pStyle w:val="10"/>
            </w:pPr>
            <w:r>
              <w:t>项目名称</w:t>
            </w:r>
          </w:p>
        </w:tc>
        <w:tc>
          <w:tcPr>
            <w:tcW w:w="6094" w:type="dxa"/>
            <w:gridSpan w:val="3"/>
            <w:vAlign w:val="center"/>
          </w:tcPr>
          <w:p>
            <w:pPr>
              <w:pStyle w:val="12"/>
            </w:pPr>
            <w:r>
              <w:t>2024年省级公共文化服务体系建设补助资金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57.90</w:t>
            </w:r>
          </w:p>
        </w:tc>
        <w:tc>
          <w:tcPr>
            <w:tcW w:w="2835" w:type="dxa"/>
            <w:vAlign w:val="center"/>
          </w:tcPr>
          <w:p>
            <w:pPr>
              <w:pStyle w:val="10"/>
            </w:pPr>
            <w:r>
              <w:t>其中：财政    资金</w:t>
            </w:r>
          </w:p>
        </w:tc>
        <w:tc>
          <w:tcPr>
            <w:tcW w:w="2551" w:type="dxa"/>
            <w:vAlign w:val="center"/>
          </w:tcPr>
          <w:p>
            <w:pPr>
              <w:pStyle w:val="12"/>
            </w:pPr>
            <w:r>
              <w:t>57.90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1.拨付2024年省级公共文化服务体系建设补助资金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2项</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资金拨付率</w:t>
            </w:r>
          </w:p>
        </w:tc>
        <w:tc>
          <w:tcPr>
            <w:tcW w:w="5386" w:type="dxa"/>
            <w:vAlign w:val="center"/>
          </w:tcPr>
          <w:p>
            <w:pPr>
              <w:pStyle w:val="12"/>
            </w:pPr>
            <w:r>
              <w:t>资金拨付率</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拨付时间</w:t>
            </w:r>
          </w:p>
        </w:tc>
        <w:tc>
          <w:tcPr>
            <w:tcW w:w="5386" w:type="dxa"/>
            <w:vAlign w:val="center"/>
          </w:tcPr>
          <w:p>
            <w:pPr>
              <w:pStyle w:val="12"/>
            </w:pPr>
            <w:r>
              <w:t>拨付时间</w:t>
            </w:r>
          </w:p>
        </w:tc>
        <w:tc>
          <w:tcPr>
            <w:tcW w:w="2268" w:type="dxa"/>
            <w:vAlign w:val="center"/>
          </w:tcPr>
          <w:p>
            <w:pPr>
              <w:pStyle w:val="12"/>
            </w:pPr>
            <w:r>
              <w:t>12月31日前</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≤57.9万元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影响力</w:t>
            </w:r>
          </w:p>
        </w:tc>
        <w:tc>
          <w:tcPr>
            <w:tcW w:w="5386" w:type="dxa"/>
            <w:vAlign w:val="center"/>
          </w:tcPr>
          <w:p>
            <w:pPr>
              <w:pStyle w:val="12"/>
            </w:pPr>
            <w:r>
              <w:t>影响力</w:t>
            </w:r>
          </w:p>
        </w:tc>
        <w:tc>
          <w:tcPr>
            <w:tcW w:w="2268" w:type="dxa"/>
            <w:vAlign w:val="center"/>
          </w:tcPr>
          <w:p>
            <w:pPr>
              <w:pStyle w:val="12"/>
            </w:pPr>
            <w:r>
              <w:t>增强可持续影响力</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25、2024年省级宣传文化（发展）专项资金绩效目标表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13020024P00106D10012N</w:t>
            </w:r>
          </w:p>
        </w:tc>
        <w:tc>
          <w:tcPr>
            <w:tcW w:w="2835" w:type="dxa"/>
            <w:vAlign w:val="center"/>
          </w:tcPr>
          <w:p>
            <w:pPr>
              <w:pStyle w:val="10"/>
            </w:pPr>
            <w:r>
              <w:t>项目名称</w:t>
            </w:r>
          </w:p>
        </w:tc>
        <w:tc>
          <w:tcPr>
            <w:tcW w:w="6094" w:type="dxa"/>
            <w:gridSpan w:val="3"/>
            <w:vAlign w:val="center"/>
          </w:tcPr>
          <w:p>
            <w:pPr>
              <w:pStyle w:val="12"/>
            </w:pPr>
            <w:r>
              <w:t>2024年省级宣传文化（发展）专项资金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136.00</w:t>
            </w:r>
          </w:p>
        </w:tc>
        <w:tc>
          <w:tcPr>
            <w:tcW w:w="2835" w:type="dxa"/>
            <w:vAlign w:val="center"/>
          </w:tcPr>
          <w:p>
            <w:pPr>
              <w:pStyle w:val="10"/>
            </w:pPr>
            <w:r>
              <w:t>其中：财政    资金</w:t>
            </w:r>
          </w:p>
        </w:tc>
        <w:tc>
          <w:tcPr>
            <w:tcW w:w="2551" w:type="dxa"/>
            <w:vAlign w:val="center"/>
          </w:tcPr>
          <w:p>
            <w:pPr>
              <w:pStyle w:val="12"/>
            </w:pPr>
            <w:r>
              <w:t>136.00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省级宣传文化（发展）专项资金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1.及时拨付省级宣传文化（发展）专项资金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6项</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资金拨付率</w:t>
            </w:r>
          </w:p>
        </w:tc>
        <w:tc>
          <w:tcPr>
            <w:tcW w:w="5386" w:type="dxa"/>
            <w:vAlign w:val="center"/>
          </w:tcPr>
          <w:p>
            <w:pPr>
              <w:pStyle w:val="12"/>
            </w:pPr>
            <w:r>
              <w:t>资金拨付率</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12月31日前</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≤136万元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影响力</w:t>
            </w:r>
          </w:p>
        </w:tc>
        <w:tc>
          <w:tcPr>
            <w:tcW w:w="5386" w:type="dxa"/>
            <w:vAlign w:val="center"/>
          </w:tcPr>
          <w:p>
            <w:pPr>
              <w:pStyle w:val="12"/>
            </w:pPr>
            <w:r>
              <w:t>影响力</w:t>
            </w:r>
          </w:p>
        </w:tc>
        <w:tc>
          <w:tcPr>
            <w:tcW w:w="2268" w:type="dxa"/>
            <w:vAlign w:val="center"/>
          </w:tcPr>
          <w:p>
            <w:pPr>
              <w:pStyle w:val="12"/>
            </w:pPr>
            <w:r>
              <w:t>增加影响力</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26、2024年中央支持地方公共文化服务体系建设补助资金绩效目标表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13020024P00B620100030</w:t>
            </w:r>
          </w:p>
        </w:tc>
        <w:tc>
          <w:tcPr>
            <w:tcW w:w="2835" w:type="dxa"/>
            <w:vAlign w:val="center"/>
          </w:tcPr>
          <w:p>
            <w:pPr>
              <w:pStyle w:val="10"/>
            </w:pPr>
            <w:r>
              <w:t>项目名称</w:t>
            </w:r>
          </w:p>
        </w:tc>
        <w:tc>
          <w:tcPr>
            <w:tcW w:w="6094" w:type="dxa"/>
            <w:gridSpan w:val="3"/>
            <w:vAlign w:val="center"/>
          </w:tcPr>
          <w:p>
            <w:pPr>
              <w:pStyle w:val="12"/>
            </w:pPr>
            <w:r>
              <w:t>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50.56</w:t>
            </w:r>
          </w:p>
        </w:tc>
        <w:tc>
          <w:tcPr>
            <w:tcW w:w="2835" w:type="dxa"/>
            <w:vAlign w:val="center"/>
          </w:tcPr>
          <w:p>
            <w:pPr>
              <w:pStyle w:val="10"/>
            </w:pPr>
            <w:r>
              <w:t>其中：财政    资金</w:t>
            </w:r>
          </w:p>
        </w:tc>
        <w:tc>
          <w:tcPr>
            <w:tcW w:w="2551" w:type="dxa"/>
            <w:vAlign w:val="center"/>
          </w:tcPr>
          <w:p>
            <w:pPr>
              <w:pStyle w:val="12"/>
            </w:pPr>
            <w:r>
              <w:t>50.56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1.拨付2024年中央支持地方公共文化服务体系建设补助资金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2项</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资金拨付率</w:t>
            </w:r>
          </w:p>
        </w:tc>
        <w:tc>
          <w:tcPr>
            <w:tcW w:w="5386" w:type="dxa"/>
            <w:vAlign w:val="center"/>
          </w:tcPr>
          <w:p>
            <w:pPr>
              <w:pStyle w:val="12"/>
            </w:pPr>
            <w:r>
              <w:t>资金拨付率</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拨付时间</w:t>
            </w:r>
          </w:p>
        </w:tc>
        <w:tc>
          <w:tcPr>
            <w:tcW w:w="5386" w:type="dxa"/>
            <w:vAlign w:val="center"/>
          </w:tcPr>
          <w:p>
            <w:pPr>
              <w:pStyle w:val="12"/>
            </w:pPr>
            <w:r>
              <w:t>拨付时间</w:t>
            </w:r>
          </w:p>
        </w:tc>
        <w:tc>
          <w:tcPr>
            <w:tcW w:w="2268" w:type="dxa"/>
            <w:vAlign w:val="center"/>
          </w:tcPr>
          <w:p>
            <w:pPr>
              <w:pStyle w:val="12"/>
            </w:pPr>
            <w:r>
              <w:t>12月31日前拨付</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≤50.56万元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影响力</w:t>
            </w:r>
          </w:p>
        </w:tc>
        <w:tc>
          <w:tcPr>
            <w:tcW w:w="5386" w:type="dxa"/>
            <w:vAlign w:val="center"/>
          </w:tcPr>
          <w:p>
            <w:pPr>
              <w:pStyle w:val="12"/>
            </w:pPr>
            <w:r>
              <w:t>影响力</w:t>
            </w:r>
          </w:p>
        </w:tc>
        <w:tc>
          <w:tcPr>
            <w:tcW w:w="2268" w:type="dxa"/>
            <w:vAlign w:val="center"/>
          </w:tcPr>
          <w:p>
            <w:pPr>
              <w:pStyle w:val="12"/>
            </w:pPr>
            <w:r>
              <w:t>增强可持续影响力</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27、城市形象宣传经费绩效目标表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13020024P00743110002F</w:t>
            </w:r>
          </w:p>
        </w:tc>
        <w:tc>
          <w:tcPr>
            <w:tcW w:w="2835" w:type="dxa"/>
            <w:vAlign w:val="center"/>
          </w:tcPr>
          <w:p>
            <w:pPr>
              <w:pStyle w:val="10"/>
            </w:pPr>
            <w:r>
              <w:t>项目名称</w:t>
            </w:r>
          </w:p>
        </w:tc>
        <w:tc>
          <w:tcPr>
            <w:tcW w:w="6094" w:type="dxa"/>
            <w:gridSpan w:val="3"/>
            <w:vAlign w:val="center"/>
          </w:tcPr>
          <w:p>
            <w:pPr>
              <w:pStyle w:val="12"/>
            </w:pPr>
            <w:r>
              <w:t>城市形象宣传经费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城市形象宣传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1.做好城市形象宣传工作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1项</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项目完成程度</w:t>
            </w:r>
          </w:p>
        </w:tc>
        <w:tc>
          <w:tcPr>
            <w:tcW w:w="5386" w:type="dxa"/>
            <w:vAlign w:val="center"/>
          </w:tcPr>
          <w:p>
            <w:pPr>
              <w:pStyle w:val="12"/>
            </w:pPr>
            <w:r>
              <w:t>项目完成程度</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≤300万元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重塑城市形象定向进行推广宣传，对城市形象进行修复</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28、全国文明城长效机制资金绩效目标表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13020024P003KPW10003N</w:t>
            </w:r>
          </w:p>
        </w:tc>
        <w:tc>
          <w:tcPr>
            <w:tcW w:w="2835" w:type="dxa"/>
            <w:vAlign w:val="center"/>
          </w:tcPr>
          <w:p>
            <w:pPr>
              <w:pStyle w:val="10"/>
            </w:pPr>
            <w:r>
              <w:t>项目名称</w:t>
            </w:r>
          </w:p>
        </w:tc>
        <w:tc>
          <w:tcPr>
            <w:tcW w:w="6094" w:type="dxa"/>
            <w:gridSpan w:val="3"/>
            <w:vAlign w:val="center"/>
          </w:tcPr>
          <w:p>
            <w:pPr>
              <w:pStyle w:val="12"/>
            </w:pPr>
            <w:r>
              <w:t>全国文明城长效机制资金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全国文明城长效机制资金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1.做好文明城建设工作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1项</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项目完成程度</w:t>
            </w:r>
          </w:p>
        </w:tc>
        <w:tc>
          <w:tcPr>
            <w:tcW w:w="5386" w:type="dxa"/>
            <w:vAlign w:val="center"/>
          </w:tcPr>
          <w:p>
            <w:pPr>
              <w:pStyle w:val="12"/>
            </w:pPr>
            <w:r>
              <w:t>项目完成程度</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≤150万元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使市民践行社会主义核心价值观遵守文明倡导绿色生活水平得到提高</w:t>
            </w:r>
          </w:p>
        </w:tc>
        <w:tc>
          <w:tcPr>
            <w:tcW w:w="5386" w:type="dxa"/>
            <w:vAlign w:val="center"/>
          </w:tcPr>
          <w:p>
            <w:pPr>
              <w:pStyle w:val="12"/>
            </w:pPr>
            <w:r>
              <w:t>使市民践行社会主义核心价值观遵守文明倡导绿色生活水平得到提高</w:t>
            </w:r>
          </w:p>
        </w:tc>
        <w:tc>
          <w:tcPr>
            <w:tcW w:w="2268" w:type="dxa"/>
            <w:vAlign w:val="center"/>
          </w:tcPr>
          <w:p>
            <w:pPr>
              <w:pStyle w:val="12"/>
            </w:pPr>
            <w:r>
              <w:t>使市民践行社会主义核心价值观遵守文明倡导绿色生活水平得到提高</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29、省级公共文化服务体系建设专项资金市级配套绩效目标表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13020024P004M3Y10003K</w:t>
            </w:r>
          </w:p>
        </w:tc>
        <w:tc>
          <w:tcPr>
            <w:tcW w:w="2835" w:type="dxa"/>
            <w:vAlign w:val="center"/>
          </w:tcPr>
          <w:p>
            <w:pPr>
              <w:pStyle w:val="10"/>
            </w:pPr>
            <w:r>
              <w:t>项目名称</w:t>
            </w:r>
          </w:p>
        </w:tc>
        <w:tc>
          <w:tcPr>
            <w:tcW w:w="6094" w:type="dxa"/>
            <w:gridSpan w:val="3"/>
            <w:vAlign w:val="center"/>
          </w:tcPr>
          <w:p>
            <w:pPr>
              <w:pStyle w:val="12"/>
            </w:pPr>
            <w:r>
              <w:t>省级公共文化服务体系建设专项资金市级配套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21.47</w:t>
            </w:r>
          </w:p>
        </w:tc>
        <w:tc>
          <w:tcPr>
            <w:tcW w:w="2835" w:type="dxa"/>
            <w:vAlign w:val="center"/>
          </w:tcPr>
          <w:p>
            <w:pPr>
              <w:pStyle w:val="10"/>
            </w:pPr>
            <w:r>
              <w:t>其中：财政    资金</w:t>
            </w:r>
          </w:p>
        </w:tc>
        <w:tc>
          <w:tcPr>
            <w:tcW w:w="2551" w:type="dxa"/>
            <w:vAlign w:val="center"/>
          </w:tcPr>
          <w:p>
            <w:pPr>
              <w:pStyle w:val="12"/>
            </w:pPr>
            <w:r>
              <w:t>21.47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省级公共文化服务体系建设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1.确保老放映员生活，提高生活水平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1项</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项目完成程度</w:t>
            </w:r>
          </w:p>
        </w:tc>
        <w:tc>
          <w:tcPr>
            <w:tcW w:w="5386" w:type="dxa"/>
            <w:vAlign w:val="center"/>
          </w:tcPr>
          <w:p>
            <w:pPr>
              <w:pStyle w:val="12"/>
            </w:pPr>
            <w:r>
              <w:t>项目完成程度</w:t>
            </w:r>
          </w:p>
          <w:p>
            <w:pPr>
              <w:pStyle w:val="12"/>
            </w:pP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≤21.47万元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老放映员历史遗留问题解决情况</w:t>
            </w:r>
          </w:p>
        </w:tc>
        <w:tc>
          <w:tcPr>
            <w:tcW w:w="5386" w:type="dxa"/>
            <w:vAlign w:val="center"/>
          </w:tcPr>
          <w:p>
            <w:pPr>
              <w:pStyle w:val="12"/>
            </w:pPr>
            <w:r>
              <w:t>老放映员历史遗留问题解决情况</w:t>
            </w:r>
          </w:p>
        </w:tc>
        <w:tc>
          <w:tcPr>
            <w:tcW w:w="2268" w:type="dxa"/>
            <w:vAlign w:val="center"/>
          </w:tcPr>
          <w:p>
            <w:pPr>
              <w:pStyle w:val="12"/>
            </w:pPr>
            <w:r>
              <w:t>确保老放映员生活，提高生活水平</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30、唐山广播电视台、唐山劳动日报社新址租金绩效目标表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13020024P00C72E10003R</w:t>
            </w:r>
          </w:p>
        </w:tc>
        <w:tc>
          <w:tcPr>
            <w:tcW w:w="2835" w:type="dxa"/>
            <w:vAlign w:val="center"/>
          </w:tcPr>
          <w:p>
            <w:pPr>
              <w:pStyle w:val="10"/>
            </w:pPr>
            <w:r>
              <w:t>项目名称</w:t>
            </w:r>
          </w:p>
        </w:tc>
        <w:tc>
          <w:tcPr>
            <w:tcW w:w="6094" w:type="dxa"/>
            <w:gridSpan w:val="3"/>
            <w:vAlign w:val="center"/>
          </w:tcPr>
          <w:p>
            <w:pPr>
              <w:pStyle w:val="12"/>
            </w:pPr>
            <w:r>
              <w:t>唐山广播电视台、唐山劳动日报社新址租金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w:t>
            </w:r>
          </w:p>
        </w:tc>
        <w:tc>
          <w:tcPr>
            <w:tcW w:w="2835" w:type="dxa"/>
            <w:vAlign w:val="center"/>
          </w:tcPr>
          <w:p>
            <w:pPr>
              <w:pStyle w:val="10"/>
            </w:pPr>
            <w:r>
              <w:t>其中：财政    资金</w:t>
            </w:r>
          </w:p>
        </w:tc>
        <w:tc>
          <w:tcPr>
            <w:tcW w:w="2551" w:type="dxa"/>
            <w:vAlign w:val="center"/>
          </w:tcPr>
          <w:p>
            <w:pPr>
              <w:pStyle w:val="12"/>
            </w:pPr>
            <w:r>
              <w:t>800.00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唐山广播电视台、唐山劳动日报社新址租金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1.有效解决唐山广播电视台、劳动日报社场地问题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1项</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5386" w:type="dxa"/>
            <w:vAlign w:val="center"/>
          </w:tcPr>
          <w:p>
            <w:pPr>
              <w:pStyle w:val="12"/>
            </w:pPr>
            <w:r>
              <w:t>项目完成率</w:t>
            </w:r>
          </w:p>
        </w:tc>
        <w:tc>
          <w:tcPr>
            <w:tcW w:w="2268" w:type="dxa"/>
            <w:vAlign w:val="center"/>
          </w:tcPr>
          <w:p>
            <w:pPr>
              <w:pStyle w:val="12"/>
            </w:pPr>
            <w:r>
              <w:t>≥95%</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2024年12月底前</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≤800万元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唐山广播电视台、劳动日报社场地问题解决情况</w:t>
            </w:r>
          </w:p>
        </w:tc>
        <w:tc>
          <w:tcPr>
            <w:tcW w:w="5386" w:type="dxa"/>
            <w:vAlign w:val="center"/>
          </w:tcPr>
          <w:p>
            <w:pPr>
              <w:pStyle w:val="12"/>
            </w:pPr>
            <w:r>
              <w:t>唐山广播电视台、劳动日报社场地问题解决情况</w:t>
            </w:r>
          </w:p>
        </w:tc>
        <w:tc>
          <w:tcPr>
            <w:tcW w:w="2268" w:type="dxa"/>
            <w:vAlign w:val="center"/>
          </w:tcPr>
          <w:p>
            <w:pPr>
              <w:pStyle w:val="12"/>
            </w:pPr>
            <w:r>
              <w:t>有效解决</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31、文化产业引导资金绩效目标表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13020024P00742410003W</w:t>
            </w:r>
          </w:p>
        </w:tc>
        <w:tc>
          <w:tcPr>
            <w:tcW w:w="2835" w:type="dxa"/>
            <w:vAlign w:val="center"/>
          </w:tcPr>
          <w:p>
            <w:pPr>
              <w:pStyle w:val="10"/>
            </w:pPr>
            <w:r>
              <w:t>项目名称</w:t>
            </w:r>
          </w:p>
        </w:tc>
        <w:tc>
          <w:tcPr>
            <w:tcW w:w="6094" w:type="dxa"/>
            <w:gridSpan w:val="3"/>
            <w:vAlign w:val="center"/>
          </w:tcPr>
          <w:p>
            <w:pPr>
              <w:pStyle w:val="12"/>
            </w:pPr>
            <w:r>
              <w:t>文化产业引导资金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文化产业引导资金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1.拨付文化产业引导资金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1项</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项目完成程度</w:t>
            </w:r>
          </w:p>
        </w:tc>
        <w:tc>
          <w:tcPr>
            <w:tcW w:w="5386" w:type="dxa"/>
            <w:vAlign w:val="center"/>
          </w:tcPr>
          <w:p>
            <w:pPr>
              <w:pStyle w:val="12"/>
            </w:pPr>
            <w:r>
              <w:t>项目完成程度</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2024年12月31日前</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≤200万元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增强影响力</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32、乡村（城市）学校青少年宫运转经费绩效目标表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13020024P00Y64B10003X</w:t>
            </w:r>
          </w:p>
        </w:tc>
        <w:tc>
          <w:tcPr>
            <w:tcW w:w="2835" w:type="dxa"/>
            <w:vAlign w:val="center"/>
          </w:tcPr>
          <w:p>
            <w:pPr>
              <w:pStyle w:val="10"/>
            </w:pPr>
            <w:r>
              <w:t>项目名称</w:t>
            </w:r>
          </w:p>
        </w:tc>
        <w:tc>
          <w:tcPr>
            <w:tcW w:w="6094" w:type="dxa"/>
            <w:gridSpan w:val="3"/>
            <w:vAlign w:val="center"/>
          </w:tcPr>
          <w:p>
            <w:pPr>
              <w:pStyle w:val="12"/>
            </w:pPr>
            <w:r>
              <w:t>乡村（城市）学校青少年宫运转经费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67.00</w:t>
            </w:r>
          </w:p>
        </w:tc>
        <w:tc>
          <w:tcPr>
            <w:tcW w:w="2835" w:type="dxa"/>
            <w:vAlign w:val="center"/>
          </w:tcPr>
          <w:p>
            <w:pPr>
              <w:pStyle w:val="10"/>
            </w:pPr>
            <w:r>
              <w:t>其中：财政    资金</w:t>
            </w:r>
          </w:p>
        </w:tc>
        <w:tc>
          <w:tcPr>
            <w:tcW w:w="2551" w:type="dxa"/>
            <w:vAlign w:val="center"/>
          </w:tcPr>
          <w:p>
            <w:pPr>
              <w:pStyle w:val="12"/>
            </w:pPr>
            <w:r>
              <w:t>67.00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乡村(城市）学习青少年宫运转资金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一是建成未成年人的思想道德建设阵地，通过开展多种形式的主题实践活动，引导他们树立正确的理想信念，培养高尚道德品质；二是建成未成年人的文体活动中心，通过开展经典诵读、书法绘画等，传承中华优秀传统文化和革命文化；三是建成社会实践基地，通过组织他们在学校少年宫里践行应知应会，在直接体验中感受快乐，在亲身实践中提高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补助学校少年宫数量</w:t>
            </w:r>
          </w:p>
        </w:tc>
        <w:tc>
          <w:tcPr>
            <w:tcW w:w="5386" w:type="dxa"/>
            <w:vAlign w:val="center"/>
          </w:tcPr>
          <w:p>
            <w:pPr>
              <w:pStyle w:val="12"/>
            </w:pPr>
            <w:r>
              <w:t>补助学校少年宫数量</w:t>
            </w:r>
          </w:p>
        </w:tc>
        <w:tc>
          <w:tcPr>
            <w:tcW w:w="2268" w:type="dxa"/>
            <w:vAlign w:val="center"/>
          </w:tcPr>
          <w:p>
            <w:pPr>
              <w:pStyle w:val="12"/>
            </w:pPr>
            <w:r>
              <w:t>67个</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项目完成程度</w:t>
            </w:r>
          </w:p>
        </w:tc>
        <w:tc>
          <w:tcPr>
            <w:tcW w:w="5386" w:type="dxa"/>
            <w:vAlign w:val="center"/>
          </w:tcPr>
          <w:p>
            <w:pPr>
              <w:pStyle w:val="12"/>
            </w:pPr>
            <w:r>
              <w:t>项目完成程度</w:t>
            </w:r>
          </w:p>
        </w:tc>
        <w:tc>
          <w:tcPr>
            <w:tcW w:w="2268" w:type="dxa"/>
            <w:vAlign w:val="center"/>
          </w:tcPr>
          <w:p>
            <w:pPr>
              <w:pStyle w:val="12"/>
            </w:pPr>
            <w:r>
              <w:t>≥90%</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2024年12月31日前</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≤67万元</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对未成年人思想道德的影响</w:t>
            </w:r>
          </w:p>
        </w:tc>
        <w:tc>
          <w:tcPr>
            <w:tcW w:w="5386" w:type="dxa"/>
            <w:vAlign w:val="center"/>
          </w:tcPr>
          <w:p>
            <w:pPr>
              <w:pStyle w:val="12"/>
            </w:pPr>
            <w:r>
              <w:t>对未成年人思想道德的影响</w:t>
            </w:r>
          </w:p>
        </w:tc>
        <w:tc>
          <w:tcPr>
            <w:tcW w:w="2268" w:type="dxa"/>
            <w:vAlign w:val="center"/>
          </w:tcPr>
          <w:p>
            <w:pPr>
              <w:pStyle w:val="12"/>
            </w:pPr>
            <w:r>
              <w:t>对未成年人思想道德建设有所提高</w:t>
            </w:r>
          </w:p>
        </w:tc>
        <w:tc>
          <w:tcPr>
            <w:tcW w:w="1276" w:type="dxa"/>
            <w:vAlign w:val="center"/>
          </w:tcPr>
          <w:p>
            <w:pPr>
              <w:pStyle w:val="12"/>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33、新闻媒体运转经费补助绩效目标表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13020024P00L05U10005Y</w:t>
            </w:r>
          </w:p>
        </w:tc>
        <w:tc>
          <w:tcPr>
            <w:tcW w:w="2835" w:type="dxa"/>
            <w:vAlign w:val="center"/>
          </w:tcPr>
          <w:p>
            <w:pPr>
              <w:pStyle w:val="10"/>
            </w:pPr>
            <w:r>
              <w:t>项目名称</w:t>
            </w:r>
          </w:p>
        </w:tc>
        <w:tc>
          <w:tcPr>
            <w:tcW w:w="6094" w:type="dxa"/>
            <w:gridSpan w:val="3"/>
            <w:vAlign w:val="center"/>
          </w:tcPr>
          <w:p>
            <w:pPr>
              <w:pStyle w:val="12"/>
            </w:pPr>
            <w:r>
              <w:t>新闻媒体运转经费补助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4470.00</w:t>
            </w:r>
          </w:p>
        </w:tc>
        <w:tc>
          <w:tcPr>
            <w:tcW w:w="2835" w:type="dxa"/>
            <w:vAlign w:val="center"/>
          </w:tcPr>
          <w:p>
            <w:pPr>
              <w:pStyle w:val="10"/>
            </w:pPr>
            <w:r>
              <w:t>其中：财政    资金</w:t>
            </w:r>
          </w:p>
        </w:tc>
        <w:tc>
          <w:tcPr>
            <w:tcW w:w="2551" w:type="dxa"/>
            <w:vAlign w:val="center"/>
          </w:tcPr>
          <w:p>
            <w:pPr>
              <w:pStyle w:val="12"/>
            </w:pPr>
            <w:r>
              <w:t>4470.00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新媒体运转补贴经费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25%</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1.拨付唐山广播电视台、劳动日报社新闻媒体运转经费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1项</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项目完成程度</w:t>
            </w:r>
          </w:p>
        </w:tc>
        <w:tc>
          <w:tcPr>
            <w:tcW w:w="5386" w:type="dxa"/>
            <w:vAlign w:val="center"/>
          </w:tcPr>
          <w:p>
            <w:pPr>
              <w:pStyle w:val="12"/>
            </w:pPr>
            <w:r>
              <w:t>项目完成程度</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≤4470万元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唐山广播电视台、劳动日报社新闻媒体运转解决情况</w:t>
            </w:r>
          </w:p>
        </w:tc>
        <w:tc>
          <w:tcPr>
            <w:tcW w:w="5386" w:type="dxa"/>
            <w:vAlign w:val="center"/>
          </w:tcPr>
          <w:p>
            <w:pPr>
              <w:pStyle w:val="12"/>
            </w:pPr>
            <w:r>
              <w:t>唐山广播电视台、劳动日报社新闻媒体运转解决情况</w:t>
            </w:r>
          </w:p>
        </w:tc>
        <w:tc>
          <w:tcPr>
            <w:tcW w:w="2268" w:type="dxa"/>
            <w:vAlign w:val="center"/>
          </w:tcPr>
          <w:p>
            <w:pPr>
              <w:pStyle w:val="12"/>
            </w:pPr>
            <w:r>
              <w:t>解决唐山广播电视台、劳动日报社新闻媒体运转问题</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5386" w:type="dxa"/>
            <w:vAlign w:val="center"/>
          </w:tcPr>
          <w:p>
            <w:pPr>
              <w:pStyle w:val="12"/>
            </w:pPr>
            <w:r>
              <w:t>学员满意度</w:t>
            </w:r>
          </w:p>
        </w:tc>
        <w:tc>
          <w:tcPr>
            <w:tcW w:w="2268" w:type="dxa"/>
            <w:vAlign w:val="center"/>
          </w:tcPr>
          <w:p>
            <w:pPr>
              <w:pStyle w:val="12"/>
            </w:pPr>
            <w:r>
              <w:t>≥95%</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34、宣传工作专项资金绩效目标表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13020024P00B33D10003R</w:t>
            </w:r>
          </w:p>
        </w:tc>
        <w:tc>
          <w:tcPr>
            <w:tcW w:w="2835" w:type="dxa"/>
            <w:vAlign w:val="center"/>
          </w:tcPr>
          <w:p>
            <w:pPr>
              <w:pStyle w:val="10"/>
            </w:pPr>
            <w:r>
              <w:t>项目名称</w:t>
            </w:r>
          </w:p>
        </w:tc>
        <w:tc>
          <w:tcPr>
            <w:tcW w:w="6094" w:type="dxa"/>
            <w:gridSpan w:val="3"/>
            <w:vAlign w:val="center"/>
          </w:tcPr>
          <w:p>
            <w:pPr>
              <w:pStyle w:val="12"/>
            </w:pPr>
            <w:r>
              <w:t>宣传工作专项资金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1280.00</w:t>
            </w:r>
          </w:p>
        </w:tc>
        <w:tc>
          <w:tcPr>
            <w:tcW w:w="2835" w:type="dxa"/>
            <w:vAlign w:val="center"/>
          </w:tcPr>
          <w:p>
            <w:pPr>
              <w:pStyle w:val="10"/>
            </w:pPr>
            <w:r>
              <w:t>其中：财政    资金</w:t>
            </w:r>
          </w:p>
        </w:tc>
        <w:tc>
          <w:tcPr>
            <w:tcW w:w="2551" w:type="dxa"/>
            <w:vAlign w:val="center"/>
          </w:tcPr>
          <w:p>
            <w:pPr>
              <w:pStyle w:val="12"/>
            </w:pPr>
            <w:r>
              <w:t>1280.00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宣传工作专项资金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20%</w:t>
            </w: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1.提高唐山知名度和美誉度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16项</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项目完成程度</w:t>
            </w:r>
          </w:p>
        </w:tc>
        <w:tc>
          <w:tcPr>
            <w:tcW w:w="5386" w:type="dxa"/>
            <w:vAlign w:val="center"/>
          </w:tcPr>
          <w:p>
            <w:pPr>
              <w:pStyle w:val="12"/>
            </w:pPr>
            <w:r>
              <w:t>项目完成程度</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≤1280万元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对唐山知名度和美誉度的提升</w:t>
            </w:r>
          </w:p>
        </w:tc>
        <w:tc>
          <w:tcPr>
            <w:tcW w:w="5386" w:type="dxa"/>
            <w:vAlign w:val="center"/>
          </w:tcPr>
          <w:p>
            <w:pPr>
              <w:pStyle w:val="12"/>
            </w:pPr>
            <w:r>
              <w:t>对唐山知名度和美誉度的提升</w:t>
            </w:r>
          </w:p>
        </w:tc>
        <w:tc>
          <w:tcPr>
            <w:tcW w:w="2268" w:type="dxa"/>
            <w:vAlign w:val="center"/>
          </w:tcPr>
          <w:p>
            <w:pPr>
              <w:pStyle w:val="12"/>
            </w:pPr>
            <w:r>
              <w:t>提高唐山知名度和美誉度</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35、学习强国平台建设及推广使用项目经费绩效目标表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13020024P00AR4710003N</w:t>
            </w:r>
          </w:p>
        </w:tc>
        <w:tc>
          <w:tcPr>
            <w:tcW w:w="2835" w:type="dxa"/>
            <w:vAlign w:val="center"/>
          </w:tcPr>
          <w:p>
            <w:pPr>
              <w:pStyle w:val="10"/>
            </w:pPr>
            <w:r>
              <w:t>项目名称</w:t>
            </w:r>
          </w:p>
        </w:tc>
        <w:tc>
          <w:tcPr>
            <w:tcW w:w="6094" w:type="dxa"/>
            <w:gridSpan w:val="3"/>
            <w:vAlign w:val="center"/>
          </w:tcPr>
          <w:p>
            <w:pPr>
              <w:pStyle w:val="12"/>
            </w:pPr>
            <w:r>
              <w:t>学习强国平台建设及推广使用项目经费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学习强国平台建设及推广使用经费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1.学习强国平台建设及推广使用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1项</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项目完成程度</w:t>
            </w:r>
          </w:p>
        </w:tc>
        <w:tc>
          <w:tcPr>
            <w:tcW w:w="5386" w:type="dxa"/>
            <w:vAlign w:val="center"/>
          </w:tcPr>
          <w:p>
            <w:pPr>
              <w:pStyle w:val="12"/>
            </w:pPr>
            <w:r>
              <w:t>项目完成程度</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≤80万元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学习强国平台建设运行情况</w:t>
            </w:r>
          </w:p>
        </w:tc>
        <w:tc>
          <w:tcPr>
            <w:tcW w:w="5386" w:type="dxa"/>
            <w:vAlign w:val="center"/>
          </w:tcPr>
          <w:p>
            <w:pPr>
              <w:pStyle w:val="12"/>
            </w:pPr>
            <w:r>
              <w:t>学习强国平台建设运行情况</w:t>
            </w:r>
          </w:p>
        </w:tc>
        <w:tc>
          <w:tcPr>
            <w:tcW w:w="2268" w:type="dxa"/>
            <w:vAlign w:val="center"/>
          </w:tcPr>
          <w:p>
            <w:pPr>
              <w:pStyle w:val="12"/>
            </w:pPr>
            <w:r>
              <w:t>确保学习强国唐山平台平稳运行，不断提高学员思想水平</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36、与河北广播电视台宣传合作项目经费绩效目标表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13020024P00743010003D</w:t>
            </w:r>
          </w:p>
        </w:tc>
        <w:tc>
          <w:tcPr>
            <w:tcW w:w="2835" w:type="dxa"/>
            <w:vAlign w:val="center"/>
          </w:tcPr>
          <w:p>
            <w:pPr>
              <w:pStyle w:val="10"/>
            </w:pPr>
            <w:r>
              <w:t>项目名称</w:t>
            </w:r>
          </w:p>
        </w:tc>
        <w:tc>
          <w:tcPr>
            <w:tcW w:w="6094" w:type="dxa"/>
            <w:gridSpan w:val="3"/>
            <w:vAlign w:val="center"/>
          </w:tcPr>
          <w:p>
            <w:pPr>
              <w:pStyle w:val="12"/>
            </w:pPr>
            <w:r>
              <w:t>与河北广播电视台宣传合作项目经费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209.35</w:t>
            </w:r>
          </w:p>
        </w:tc>
        <w:tc>
          <w:tcPr>
            <w:tcW w:w="2835" w:type="dxa"/>
            <w:vAlign w:val="center"/>
          </w:tcPr>
          <w:p>
            <w:pPr>
              <w:pStyle w:val="10"/>
            </w:pPr>
            <w:r>
              <w:t>其中：财政    资金</w:t>
            </w:r>
          </w:p>
        </w:tc>
        <w:tc>
          <w:tcPr>
            <w:tcW w:w="2551" w:type="dxa"/>
            <w:vAlign w:val="center"/>
          </w:tcPr>
          <w:p>
            <w:pPr>
              <w:pStyle w:val="12"/>
            </w:pPr>
            <w:r>
              <w:t>209.35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与河北广播电视台宣传合作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1.与河北广播电视台宣传合作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w:t>
            </w:r>
          </w:p>
        </w:tc>
        <w:tc>
          <w:tcPr>
            <w:tcW w:w="5386" w:type="dxa"/>
            <w:vAlign w:val="center"/>
          </w:tcPr>
          <w:p>
            <w:pPr>
              <w:pStyle w:val="12"/>
            </w:pPr>
            <w:r>
              <w:t>完成项目数</w:t>
            </w:r>
          </w:p>
        </w:tc>
        <w:tc>
          <w:tcPr>
            <w:tcW w:w="2268" w:type="dxa"/>
            <w:vAlign w:val="center"/>
          </w:tcPr>
          <w:p>
            <w:pPr>
              <w:pStyle w:val="12"/>
            </w:pPr>
            <w:r>
              <w:t>1项</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项目完成程度</w:t>
            </w:r>
          </w:p>
        </w:tc>
        <w:tc>
          <w:tcPr>
            <w:tcW w:w="5386" w:type="dxa"/>
            <w:vAlign w:val="center"/>
          </w:tcPr>
          <w:p>
            <w:pPr>
              <w:pStyle w:val="12"/>
            </w:pPr>
            <w:r>
              <w:t>项目完成程度</w:t>
            </w:r>
          </w:p>
        </w:tc>
        <w:tc>
          <w:tcPr>
            <w:tcW w:w="2268" w:type="dxa"/>
            <w:vAlign w:val="center"/>
          </w:tcPr>
          <w:p>
            <w:pPr>
              <w:pStyle w:val="12"/>
            </w:pPr>
            <w:r>
              <w:t>≥90%</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≤209.35万元</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为了充分利用河北广播电视台在全省宣传形象力，利用其全媒体优势，展现唐山良好形象</w:t>
            </w:r>
          </w:p>
        </w:tc>
        <w:tc>
          <w:tcPr>
            <w:tcW w:w="1276" w:type="dxa"/>
            <w:vAlign w:val="center"/>
          </w:tcPr>
          <w:p>
            <w:pPr>
              <w:pStyle w:val="12"/>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按工作计划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ascii="黑体" w:hAnsi="黑体" w:eastAsia="黑体" w:cs="黑体"/>
          <w:color w:val="000000"/>
          <w:sz w:val="32"/>
        </w:rPr>
        <w:t>八、政府采购预算情况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887.92</w:t>
            </w:r>
          </w:p>
        </w:tc>
        <w:tc>
          <w:tcPr>
            <w:tcW w:w="964" w:type="dxa"/>
            <w:vAlign w:val="center"/>
          </w:tcPr>
          <w:p>
            <w:pPr>
              <w:pStyle w:val="15"/>
            </w:pPr>
            <w:r>
              <w:t>887.92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中国共产党唐山市委员会宣传部本级小计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887.25</w:t>
            </w:r>
          </w:p>
        </w:tc>
        <w:tc>
          <w:tcPr>
            <w:tcW w:w="964" w:type="dxa"/>
            <w:vAlign w:val="center"/>
          </w:tcPr>
          <w:p>
            <w:pPr>
              <w:pStyle w:val="15"/>
            </w:pPr>
            <w:r>
              <w:t>887.25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59.50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1.75</w:t>
            </w:r>
          </w:p>
        </w:tc>
        <w:tc>
          <w:tcPr>
            <w:tcW w:w="964" w:type="dxa"/>
            <w:vAlign w:val="center"/>
          </w:tcPr>
          <w:p>
            <w:pPr>
              <w:pStyle w:val="11"/>
            </w:pPr>
            <w:r>
              <w:t>1.75</w:t>
            </w:r>
          </w:p>
        </w:tc>
        <w:tc>
          <w:tcPr>
            <w:tcW w:w="964" w:type="dxa"/>
            <w:vAlign w:val="center"/>
          </w:tcPr>
          <w:p>
            <w:pPr>
              <w:pStyle w:val="11"/>
            </w:pPr>
            <w:r>
              <w:t>1.75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59.50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《思想政治工作探索》印刷费</w:t>
            </w:r>
          </w:p>
        </w:tc>
        <w:tc>
          <w:tcPr>
            <w:tcW w:w="964" w:type="dxa"/>
            <w:vAlign w:val="center"/>
          </w:tcPr>
          <w:p>
            <w:pPr>
              <w:pStyle w:val="11"/>
            </w:pPr>
            <w:r>
              <w:t>5.00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办公设备购置</w:t>
            </w:r>
          </w:p>
        </w:tc>
        <w:tc>
          <w:tcPr>
            <w:tcW w:w="964" w:type="dxa"/>
            <w:vAlign w:val="center"/>
          </w:tcPr>
          <w:p>
            <w:pPr>
              <w:pStyle w:val="11"/>
            </w:pPr>
            <w:r>
              <w:t>2.90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0.58</w:t>
            </w:r>
          </w:p>
        </w:tc>
        <w:tc>
          <w:tcPr>
            <w:tcW w:w="964" w:type="dxa"/>
            <w:vAlign w:val="center"/>
          </w:tcPr>
          <w:p>
            <w:pPr>
              <w:pStyle w:val="11"/>
            </w:pPr>
            <w:r>
              <w:t>2.90</w:t>
            </w:r>
          </w:p>
        </w:tc>
        <w:tc>
          <w:tcPr>
            <w:tcW w:w="964" w:type="dxa"/>
            <w:vAlign w:val="center"/>
          </w:tcPr>
          <w:p>
            <w:pPr>
              <w:pStyle w:val="11"/>
            </w:pPr>
            <w:r>
              <w:t>2.90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工作调研（一般公共预算）</w:t>
            </w:r>
          </w:p>
        </w:tc>
        <w:tc>
          <w:tcPr>
            <w:tcW w:w="964" w:type="dxa"/>
            <w:vAlign w:val="center"/>
          </w:tcPr>
          <w:p>
            <w:pPr>
              <w:pStyle w:val="11"/>
            </w:pPr>
            <w:r>
              <w:t>2.00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国防教育印刷费</w:t>
            </w:r>
          </w:p>
        </w:tc>
        <w:tc>
          <w:tcPr>
            <w:tcW w:w="964" w:type="dxa"/>
            <w:vAlign w:val="center"/>
          </w:tcPr>
          <w:p>
            <w:pPr>
              <w:pStyle w:val="11"/>
            </w:pPr>
            <w:r>
              <w:t>4.00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宣传发展活动经费</w:t>
            </w:r>
          </w:p>
        </w:tc>
        <w:tc>
          <w:tcPr>
            <w:tcW w:w="964" w:type="dxa"/>
            <w:vAlign w:val="center"/>
          </w:tcPr>
          <w:p>
            <w:pPr>
              <w:pStyle w:val="11"/>
            </w:pPr>
            <w:r>
              <w:t>11.08</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城市形象宣传经费</w:t>
            </w:r>
          </w:p>
        </w:tc>
        <w:tc>
          <w:tcPr>
            <w:tcW w:w="964" w:type="dxa"/>
            <w:vAlign w:val="center"/>
          </w:tcPr>
          <w:p>
            <w:pPr>
              <w:pStyle w:val="11"/>
            </w:pPr>
            <w:r>
              <w:t>300.00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宣传工作专项资金</w:t>
            </w:r>
          </w:p>
        </w:tc>
        <w:tc>
          <w:tcPr>
            <w:tcW w:w="964" w:type="dxa"/>
            <w:vAlign w:val="center"/>
          </w:tcPr>
          <w:p>
            <w:pPr>
              <w:pStyle w:val="11"/>
            </w:pPr>
            <w:r>
              <w:t>1280.00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宣传工作专项资金</w:t>
            </w:r>
          </w:p>
        </w:tc>
        <w:tc>
          <w:tcPr>
            <w:tcW w:w="964" w:type="dxa"/>
            <w:vAlign w:val="center"/>
          </w:tcPr>
          <w:p>
            <w:pPr>
              <w:pStyle w:val="11"/>
            </w:pPr>
            <w:r>
              <w:t>1280.00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宣传工作专项资金</w:t>
            </w:r>
          </w:p>
        </w:tc>
        <w:tc>
          <w:tcPr>
            <w:tcW w:w="964" w:type="dxa"/>
            <w:vAlign w:val="center"/>
          </w:tcPr>
          <w:p>
            <w:pPr>
              <w:pStyle w:val="11"/>
            </w:pPr>
            <w:r>
              <w:t>1280.00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150.00</w:t>
            </w:r>
          </w:p>
        </w:tc>
        <w:tc>
          <w:tcPr>
            <w:tcW w:w="964" w:type="dxa"/>
            <w:vAlign w:val="center"/>
          </w:tcPr>
          <w:p>
            <w:pPr>
              <w:pStyle w:val="11"/>
            </w:pPr>
            <w:r>
              <w:t>150.00</w:t>
            </w:r>
          </w:p>
        </w:tc>
        <w:tc>
          <w:tcPr>
            <w:tcW w:w="964" w:type="dxa"/>
            <w:vAlign w:val="center"/>
          </w:tcPr>
          <w:p>
            <w:pPr>
              <w:pStyle w:val="11"/>
            </w:pPr>
            <w:r>
              <w:t>150.00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宣传工作专项资金</w:t>
            </w:r>
          </w:p>
        </w:tc>
        <w:tc>
          <w:tcPr>
            <w:tcW w:w="964" w:type="dxa"/>
            <w:vAlign w:val="center"/>
          </w:tcPr>
          <w:p>
            <w:pPr>
              <w:pStyle w:val="11"/>
            </w:pPr>
            <w:r>
              <w:t>1280.00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学习强国平台建设及推广使用项目经费</w:t>
            </w:r>
          </w:p>
        </w:tc>
        <w:tc>
          <w:tcPr>
            <w:tcW w:w="964" w:type="dxa"/>
            <w:vAlign w:val="center"/>
          </w:tcPr>
          <w:p>
            <w:pPr>
              <w:pStyle w:val="11"/>
            </w:pPr>
            <w:r>
              <w:t>80.00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64.00</w:t>
            </w:r>
          </w:p>
        </w:tc>
        <w:tc>
          <w:tcPr>
            <w:tcW w:w="964" w:type="dxa"/>
            <w:vAlign w:val="center"/>
          </w:tcPr>
          <w:p>
            <w:pPr>
              <w:pStyle w:val="11"/>
            </w:pPr>
            <w:r>
              <w:t>64.00</w:t>
            </w:r>
          </w:p>
        </w:tc>
        <w:tc>
          <w:tcPr>
            <w:tcW w:w="964" w:type="dxa"/>
            <w:vAlign w:val="center"/>
          </w:tcPr>
          <w:p>
            <w:pPr>
              <w:pStyle w:val="11"/>
            </w:pPr>
            <w:r>
              <w:t>64.00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中国共产党唐山市委员会宣传部职研会小计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0.26</w:t>
            </w:r>
          </w:p>
        </w:tc>
        <w:tc>
          <w:tcPr>
            <w:tcW w:w="964" w:type="dxa"/>
            <w:vAlign w:val="center"/>
          </w:tcPr>
          <w:p>
            <w:pPr>
              <w:pStyle w:val="15"/>
            </w:pPr>
            <w:r>
              <w:t>0.26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1.30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0.26</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中国共产党唐山市委员会宣传部（2个中心）小计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0.41</w:t>
            </w:r>
          </w:p>
        </w:tc>
        <w:tc>
          <w:tcPr>
            <w:tcW w:w="964" w:type="dxa"/>
            <w:vAlign w:val="center"/>
          </w:tcPr>
          <w:p>
            <w:pPr>
              <w:pStyle w:val="15"/>
            </w:pPr>
            <w:r>
              <w:t>0.41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10.18</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0.41</w:t>
            </w:r>
          </w:p>
        </w:tc>
        <w:tc>
          <w:tcPr>
            <w:tcW w:w="964" w:type="dxa"/>
            <w:vAlign w:val="center"/>
          </w:tcPr>
          <w:p>
            <w:pPr>
              <w:pStyle w:val="11"/>
            </w:pPr>
            <w:r>
              <w:t>0.41</w:t>
            </w:r>
          </w:p>
        </w:tc>
        <w:tc>
          <w:tcPr>
            <w:tcW w:w="964" w:type="dxa"/>
            <w:vAlign w:val="center"/>
          </w:tcPr>
          <w:p>
            <w:pPr>
              <w:pStyle w:val="11"/>
            </w:pPr>
            <w:r>
              <w:t>0.41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0.41</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ascii="黑体" w:hAnsi="黑体" w:eastAsia="黑体" w:cs="黑体"/>
          <w:color w:val="000000"/>
          <w:sz w:val="32"/>
        </w:rPr>
        <w:t>九、国有资产信息</w:t>
      </w:r>
      <w:bookmarkEnd w:id="16"/>
    </w:p>
    <w:p>
      <w:pPr>
        <w:spacing w:line="500" w:lineRule="exact"/>
        <w:ind w:firstLine="560"/>
      </w:pPr>
      <w:r>
        <w:rPr>
          <w:rFonts w:eastAsia="方正仿宋_GBK"/>
          <w:color w:val="000000"/>
          <w:sz w:val="28"/>
        </w:rPr>
        <w:t>中国共产党唐山市委员会宣传部（含所属单位）上年末固定资产金额为0.00万元（详见下表）。本年度拟购置固定资产总额为0.00万元，已按要求列入政府采购预算，详见政府采购预算表。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202中国共产党唐山市委员会宣传部</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7" w:name="_Toc_3_3_0000000019"/>
      <w:r>
        <w:rPr>
          <w:rFonts w:ascii="黑体" w:hAnsi="黑体" w:eastAsia="黑体" w:cs="黑体"/>
          <w:color w:val="000000"/>
          <w:sz w:val="32"/>
        </w:rPr>
        <w:t>十、名词解释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十一、其他需要说明的事项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WNiYWJhYTQwNTdhMjMzNGIyMDZhM2E2ZTlhZDAifQ=="/>
  </w:docVars>
  <w:rsids>
    <w:rsidRoot w:val="00477AA7"/>
    <w:rsid w:val="000747B5"/>
    <w:rsid w:val="00420A3A"/>
    <w:rsid w:val="00477AA7"/>
    <w:rsid w:val="005551D2"/>
    <w:rsid w:val="006B3978"/>
    <w:rsid w:val="00BE63BA"/>
    <w:rsid w:val="00C6644D"/>
    <w:rsid w:val="00DF40FF"/>
    <w:rsid w:val="014F03EF"/>
    <w:rsid w:val="22C02AA3"/>
    <w:rsid w:val="3CE44C8B"/>
    <w:rsid w:val="407B05DD"/>
    <w:rsid w:val="7FF7F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65</Pages>
  <Words>19721</Words>
  <Characters>24269</Characters>
  <Lines>223</Lines>
  <Paragraphs>62</Paragraphs>
  <TotalTime>16</TotalTime>
  <ScaleCrop>false</ScaleCrop>
  <LinksUpToDate>false</LinksUpToDate>
  <CharactersWithSpaces>24563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2024-02-26T09:12:00Z</dcterms:created>
  <dc:creator>lenovo</dc:creator>
  <cp:lastModifiedBy>czj114</cp:lastModifiedBy>
  <dcterms:modified xsi:type="dcterms:W3CDTF">2025-01-26T17:08:51Z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9E4805F50BA7445E8E32075011FD4F0F_13</vt:lpwstr>
  </property>
</Properties>
</file>