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47E57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C514E7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756AAC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E25DBA7">
      <w:pPr>
        <w:spacing w:before="0" w:after="0" w:line="240" w:lineRule="auto"/>
        <w:ind w:firstLine="0"/>
        <w:jc w:val="center"/>
        <w:outlineLvl w:val="9"/>
        <w:rPr>
          <w:rFonts w:hint="eastAsia" w:ascii="方正小标宋简体" w:hAnsi="方正小标宋简体" w:eastAsia="方正小标宋简体" w:cs="方正小标宋简体"/>
          <w:color w:val="000000"/>
          <w:sz w:val="64"/>
          <w:szCs w:val="64"/>
        </w:rPr>
      </w:pPr>
      <w:r>
        <w:rPr>
          <w:rFonts w:hint="eastAsia" w:ascii="方正小标宋简体" w:hAnsi="方正小标宋简体" w:eastAsia="方正小标宋简体" w:cs="方正小标宋简体"/>
          <w:color w:val="000000"/>
          <w:sz w:val="64"/>
          <w:szCs w:val="64"/>
        </w:rPr>
        <w:t>唐山市人民政府国有资产</w:t>
      </w:r>
    </w:p>
    <w:p w14:paraId="28E0DECB">
      <w:pPr>
        <w:spacing w:before="0" w:after="0" w:line="240" w:lineRule="auto"/>
        <w:ind w:firstLine="0"/>
        <w:jc w:val="center"/>
        <w:outlineLvl w:val="9"/>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color w:val="000000"/>
          <w:sz w:val="64"/>
          <w:szCs w:val="64"/>
        </w:rPr>
        <w:t>监督管理委员会</w:t>
      </w:r>
    </w:p>
    <w:p w14:paraId="5C8652B4">
      <w:pPr>
        <w:spacing w:before="0" w:after="0" w:line="240" w:lineRule="auto"/>
        <w:ind w:firstLine="0"/>
        <w:jc w:val="center"/>
        <w:outlineLvl w:val="9"/>
        <w:rPr>
          <w:rFonts w:hint="eastAsia" w:ascii="方正小标宋简体" w:hAnsi="方正小标宋简体" w:eastAsia="方正小标宋简体" w:cs="方正小标宋简体"/>
          <w:sz w:val="64"/>
          <w:szCs w:val="64"/>
        </w:rPr>
      </w:pPr>
      <w:r>
        <w:rPr>
          <w:rFonts w:hint="eastAsia" w:ascii="方正小标宋简体" w:hAnsi="方正小标宋简体" w:eastAsia="方正小标宋简体" w:cs="方正小标宋简体"/>
          <w:color w:val="000000"/>
          <w:sz w:val="64"/>
          <w:szCs w:val="64"/>
        </w:rPr>
        <w:t>2025年部门预算绩效文本</w:t>
      </w:r>
    </w:p>
    <w:p w14:paraId="514C95C6">
      <w:pPr>
        <w:keepNext w:val="0"/>
        <w:keepLines w:val="0"/>
        <w:pageBreakBefore w:val="0"/>
        <w:widowControl/>
        <w:kinsoku/>
        <w:wordWrap/>
        <w:overflowPunct/>
        <w:topLinePunct w:val="0"/>
        <w:autoSpaceDE/>
        <w:autoSpaceDN/>
        <w:bidi w:val="0"/>
        <w:adjustRightInd/>
        <w:snapToGrid/>
        <w:spacing w:before="0" w:beforeLines="100" w:after="0" w:line="240" w:lineRule="auto"/>
        <w:ind w:firstLine="0"/>
        <w:jc w:val="center"/>
        <w:textAlignment w:val="auto"/>
        <w:outlineLvl w:val="9"/>
        <w:rPr>
          <w:sz w:val="56"/>
          <w:szCs w:val="56"/>
        </w:rPr>
      </w:pPr>
      <w:r>
        <w:rPr>
          <w:rFonts w:ascii="方正小标宋_GBK" w:hAnsi="方正小标宋_GBK" w:eastAsia="方正小标宋_GBK" w:cs="方正小标宋_GBK"/>
          <w:color w:val="000000"/>
          <w:sz w:val="56"/>
          <w:szCs w:val="56"/>
        </w:rPr>
        <w:t>（草</w:t>
      </w:r>
      <w:r>
        <w:rPr>
          <w:rFonts w:hint="eastAsia" w:ascii="方正小标宋_GBK" w:hAnsi="方正小标宋_GBK" w:eastAsia="方正小标宋_GBK" w:cs="方正小标宋_GBK"/>
          <w:color w:val="000000"/>
          <w:sz w:val="56"/>
          <w:szCs w:val="56"/>
          <w:lang w:val="en-US" w:eastAsia="zh-CN"/>
        </w:rPr>
        <w:t xml:space="preserve">  </w:t>
      </w:r>
      <w:r>
        <w:rPr>
          <w:rFonts w:ascii="方正小标宋_GBK" w:hAnsi="方正小标宋_GBK" w:eastAsia="方正小标宋_GBK" w:cs="方正小标宋_GBK"/>
          <w:color w:val="000000"/>
          <w:sz w:val="56"/>
          <w:szCs w:val="56"/>
        </w:rPr>
        <w:t>案）</w:t>
      </w:r>
    </w:p>
    <w:p w14:paraId="2B278309">
      <w:pPr>
        <w:spacing w:before="0" w:after="0" w:line="240" w:lineRule="auto"/>
        <w:ind w:firstLine="0"/>
        <w:jc w:val="center"/>
        <w:outlineLvl w:val="9"/>
      </w:pPr>
      <w:r>
        <w:rPr>
          <w:rFonts w:ascii="宋体" w:hAnsi="宋体" w:eastAsia="宋体" w:cs="宋体"/>
          <w:color w:val="000000"/>
          <w:sz w:val="21"/>
        </w:rPr>
        <w:t xml:space="preserve"> </w:t>
      </w:r>
    </w:p>
    <w:p w14:paraId="1AF59403">
      <w:pPr>
        <w:spacing w:before="0" w:after="0" w:line="240" w:lineRule="auto"/>
        <w:ind w:firstLine="0"/>
        <w:jc w:val="center"/>
        <w:outlineLvl w:val="9"/>
      </w:pPr>
      <w:r>
        <w:rPr>
          <w:rFonts w:ascii="宋体" w:hAnsi="宋体" w:eastAsia="宋体" w:cs="宋体"/>
          <w:color w:val="000000"/>
          <w:sz w:val="21"/>
        </w:rPr>
        <w:t xml:space="preserve"> </w:t>
      </w:r>
    </w:p>
    <w:p w14:paraId="15D3E6EC">
      <w:pPr>
        <w:spacing w:before="0" w:after="0" w:line="240" w:lineRule="auto"/>
        <w:ind w:firstLine="0"/>
        <w:jc w:val="center"/>
        <w:outlineLvl w:val="9"/>
      </w:pPr>
      <w:r>
        <w:rPr>
          <w:rFonts w:ascii="宋体" w:hAnsi="宋体" w:eastAsia="宋体" w:cs="宋体"/>
          <w:color w:val="000000"/>
          <w:sz w:val="21"/>
        </w:rPr>
        <w:t xml:space="preserve"> </w:t>
      </w:r>
    </w:p>
    <w:p w14:paraId="3EB12F5A">
      <w:pPr>
        <w:spacing w:before="0" w:after="0" w:line="240" w:lineRule="auto"/>
        <w:ind w:firstLine="0"/>
        <w:jc w:val="center"/>
        <w:outlineLvl w:val="9"/>
      </w:pPr>
      <w:r>
        <w:rPr>
          <w:rFonts w:ascii="宋体" w:hAnsi="宋体" w:eastAsia="宋体" w:cs="宋体"/>
          <w:color w:val="000000"/>
          <w:sz w:val="21"/>
        </w:rPr>
        <w:t xml:space="preserve"> </w:t>
      </w:r>
    </w:p>
    <w:p w14:paraId="2C7EEFEC">
      <w:pPr>
        <w:spacing w:before="0" w:after="0" w:line="240" w:lineRule="auto"/>
        <w:ind w:firstLine="0"/>
        <w:jc w:val="center"/>
        <w:outlineLvl w:val="9"/>
        <w:rPr>
          <w:rFonts w:ascii="宋体" w:hAnsi="宋体" w:eastAsia="宋体" w:cs="宋体"/>
          <w:color w:val="000000"/>
          <w:sz w:val="21"/>
        </w:rPr>
      </w:pPr>
      <w:r>
        <w:rPr>
          <w:rFonts w:ascii="宋体" w:hAnsi="宋体" w:eastAsia="宋体" w:cs="宋体"/>
          <w:color w:val="000000"/>
          <w:sz w:val="21"/>
        </w:rPr>
        <w:t xml:space="preserve"> </w:t>
      </w:r>
    </w:p>
    <w:p w14:paraId="5C5462B6">
      <w:pPr>
        <w:spacing w:before="0" w:after="0" w:line="240" w:lineRule="auto"/>
        <w:ind w:firstLine="0"/>
        <w:jc w:val="center"/>
        <w:outlineLvl w:val="9"/>
        <w:rPr>
          <w:rFonts w:ascii="宋体" w:hAnsi="宋体" w:eastAsia="宋体" w:cs="宋体"/>
          <w:color w:val="000000"/>
          <w:sz w:val="21"/>
        </w:rPr>
      </w:pPr>
    </w:p>
    <w:p w14:paraId="43738AE7">
      <w:pPr>
        <w:spacing w:before="0" w:after="0" w:line="240" w:lineRule="auto"/>
        <w:ind w:firstLine="0"/>
        <w:jc w:val="center"/>
        <w:outlineLvl w:val="9"/>
        <w:rPr>
          <w:rFonts w:ascii="宋体" w:hAnsi="宋体" w:eastAsia="宋体" w:cs="宋体"/>
          <w:color w:val="000000"/>
          <w:sz w:val="21"/>
        </w:rPr>
      </w:pPr>
    </w:p>
    <w:p w14:paraId="6AF4FCCA">
      <w:pPr>
        <w:spacing w:before="0" w:after="0" w:line="240" w:lineRule="auto"/>
        <w:ind w:firstLine="0"/>
        <w:jc w:val="center"/>
        <w:outlineLvl w:val="9"/>
        <w:rPr>
          <w:rFonts w:ascii="宋体" w:hAnsi="宋体" w:eastAsia="宋体" w:cs="宋体"/>
          <w:color w:val="000000"/>
          <w:sz w:val="21"/>
        </w:rPr>
      </w:pPr>
    </w:p>
    <w:p w14:paraId="4EEF8720">
      <w:pPr>
        <w:spacing w:before="0" w:after="0" w:line="240" w:lineRule="auto"/>
        <w:ind w:firstLine="0"/>
        <w:jc w:val="center"/>
        <w:outlineLvl w:val="9"/>
        <w:rPr>
          <w:rFonts w:ascii="宋体" w:hAnsi="宋体" w:eastAsia="宋体" w:cs="宋体"/>
          <w:color w:val="000000"/>
          <w:sz w:val="21"/>
        </w:rPr>
      </w:pPr>
    </w:p>
    <w:p w14:paraId="61E649FB">
      <w:pPr>
        <w:spacing w:before="0" w:after="0" w:line="240" w:lineRule="auto"/>
        <w:ind w:firstLine="0"/>
        <w:jc w:val="center"/>
        <w:outlineLvl w:val="9"/>
        <w:rPr>
          <w:rFonts w:ascii="宋体" w:hAnsi="宋体" w:eastAsia="宋体" w:cs="宋体"/>
          <w:color w:val="000000"/>
          <w:sz w:val="21"/>
        </w:rPr>
      </w:pPr>
    </w:p>
    <w:p w14:paraId="5C53E21C">
      <w:pPr>
        <w:spacing w:before="0" w:after="0" w:line="240" w:lineRule="auto"/>
        <w:ind w:firstLine="0"/>
        <w:jc w:val="center"/>
        <w:outlineLvl w:val="9"/>
        <w:rPr>
          <w:rFonts w:ascii="宋体" w:hAnsi="宋体" w:eastAsia="宋体" w:cs="宋体"/>
          <w:color w:val="000000"/>
          <w:sz w:val="21"/>
        </w:rPr>
      </w:pPr>
    </w:p>
    <w:p w14:paraId="75962803">
      <w:pPr>
        <w:spacing w:before="0" w:after="0" w:line="240" w:lineRule="auto"/>
        <w:ind w:firstLine="0"/>
        <w:jc w:val="center"/>
        <w:outlineLvl w:val="9"/>
        <w:rPr>
          <w:rFonts w:ascii="宋体" w:hAnsi="宋体" w:eastAsia="宋体" w:cs="宋体"/>
          <w:color w:val="000000"/>
          <w:sz w:val="21"/>
        </w:rPr>
      </w:pPr>
    </w:p>
    <w:p w14:paraId="7D00A174">
      <w:pPr>
        <w:spacing w:before="0" w:after="0" w:line="240" w:lineRule="auto"/>
        <w:ind w:firstLine="0"/>
        <w:jc w:val="center"/>
        <w:outlineLvl w:val="9"/>
        <w:rPr>
          <w:rFonts w:ascii="宋体" w:hAnsi="宋体" w:eastAsia="宋体" w:cs="宋体"/>
          <w:color w:val="000000"/>
          <w:sz w:val="21"/>
        </w:rPr>
      </w:pPr>
    </w:p>
    <w:p w14:paraId="491A695C">
      <w:pPr>
        <w:spacing w:before="0" w:after="0" w:line="240" w:lineRule="auto"/>
        <w:ind w:firstLine="0"/>
        <w:jc w:val="center"/>
        <w:outlineLvl w:val="9"/>
      </w:pPr>
      <w:r>
        <w:rPr>
          <w:rFonts w:ascii="宋体" w:hAnsi="宋体" w:eastAsia="宋体" w:cs="宋体"/>
          <w:color w:val="000000"/>
          <w:sz w:val="21"/>
        </w:rPr>
        <w:t xml:space="preserve"> </w:t>
      </w:r>
    </w:p>
    <w:p w14:paraId="583066F7">
      <w:pPr>
        <w:spacing w:before="0" w:after="0" w:line="240" w:lineRule="auto"/>
        <w:ind w:firstLine="0"/>
        <w:jc w:val="center"/>
        <w:outlineLvl w:val="9"/>
      </w:pPr>
      <w:r>
        <w:rPr>
          <w:rFonts w:ascii="宋体" w:hAnsi="宋体" w:eastAsia="宋体" w:cs="宋体"/>
          <w:color w:val="000000"/>
          <w:sz w:val="21"/>
        </w:rPr>
        <w:t xml:space="preserve"> </w:t>
      </w:r>
    </w:p>
    <w:p w14:paraId="0CC7362A">
      <w:pPr>
        <w:spacing w:before="0" w:after="0" w:line="240" w:lineRule="auto"/>
        <w:ind w:firstLine="0"/>
        <w:jc w:val="center"/>
        <w:outlineLvl w:val="9"/>
      </w:pPr>
      <w:r>
        <w:rPr>
          <w:rFonts w:ascii="宋体" w:hAnsi="宋体" w:eastAsia="宋体" w:cs="宋体"/>
          <w:color w:val="000000"/>
          <w:sz w:val="21"/>
        </w:rPr>
        <w:t xml:space="preserve"> </w:t>
      </w:r>
    </w:p>
    <w:p w14:paraId="02F4782C">
      <w:pPr>
        <w:spacing w:before="0" w:after="0" w:line="240" w:lineRule="auto"/>
        <w:ind w:firstLine="0"/>
        <w:jc w:val="center"/>
        <w:outlineLvl w:val="9"/>
      </w:pPr>
      <w:r>
        <w:rPr>
          <w:rFonts w:ascii="宋体" w:hAnsi="宋体" w:eastAsia="宋体" w:cs="宋体"/>
          <w:color w:val="000000"/>
          <w:sz w:val="21"/>
        </w:rPr>
        <w:t xml:space="preserve"> </w:t>
      </w:r>
    </w:p>
    <w:p w14:paraId="3F4E2BBA">
      <w:pPr>
        <w:spacing w:before="0" w:after="0" w:line="240" w:lineRule="auto"/>
        <w:ind w:firstLine="0"/>
        <w:jc w:val="center"/>
        <w:outlineLvl w:val="9"/>
      </w:pPr>
      <w:r>
        <w:rPr>
          <w:rFonts w:ascii="宋体" w:hAnsi="宋体" w:eastAsia="宋体" w:cs="宋体"/>
          <w:color w:val="000000"/>
          <w:sz w:val="21"/>
        </w:rPr>
        <w:t xml:space="preserve"> </w:t>
      </w:r>
    </w:p>
    <w:p w14:paraId="733F5983">
      <w:pPr>
        <w:spacing w:before="0" w:after="0" w:line="240" w:lineRule="auto"/>
        <w:ind w:firstLine="0"/>
        <w:jc w:val="center"/>
        <w:outlineLvl w:val="9"/>
      </w:pPr>
      <w:r>
        <w:rPr>
          <w:rFonts w:ascii="宋体" w:hAnsi="宋体" w:eastAsia="宋体" w:cs="宋体"/>
          <w:color w:val="000000"/>
          <w:sz w:val="21"/>
        </w:rPr>
        <w:t xml:space="preserve"> </w:t>
      </w:r>
    </w:p>
    <w:p w14:paraId="5D35F8EE">
      <w:pPr>
        <w:spacing w:before="0" w:after="0" w:line="240" w:lineRule="auto"/>
        <w:ind w:firstLine="0"/>
        <w:jc w:val="center"/>
        <w:outlineLvl w:val="9"/>
      </w:pPr>
      <w:r>
        <w:rPr>
          <w:rFonts w:ascii="宋体" w:hAnsi="宋体" w:eastAsia="宋体" w:cs="宋体"/>
          <w:color w:val="000000"/>
          <w:sz w:val="21"/>
        </w:rPr>
        <w:t xml:space="preserve"> </w:t>
      </w:r>
    </w:p>
    <w:p w14:paraId="399CEE96">
      <w:pPr>
        <w:spacing w:before="0" w:after="0" w:line="240" w:lineRule="auto"/>
        <w:ind w:firstLine="0"/>
        <w:jc w:val="center"/>
        <w:outlineLvl w:val="9"/>
      </w:pPr>
      <w:r>
        <w:rPr>
          <w:rFonts w:ascii="宋体" w:hAnsi="宋体" w:eastAsia="宋体" w:cs="宋体"/>
          <w:color w:val="000000"/>
          <w:sz w:val="21"/>
        </w:rPr>
        <w:t xml:space="preserve"> </w:t>
      </w:r>
    </w:p>
    <w:p w14:paraId="1384594C">
      <w:pPr>
        <w:spacing w:before="0" w:after="0" w:line="240" w:lineRule="auto"/>
        <w:ind w:firstLine="0"/>
        <w:jc w:val="center"/>
        <w:outlineLvl w:val="9"/>
      </w:pPr>
      <w:r>
        <w:rPr>
          <w:rFonts w:ascii="宋体" w:hAnsi="宋体" w:eastAsia="宋体" w:cs="宋体"/>
          <w:color w:val="000000"/>
          <w:sz w:val="21"/>
        </w:rPr>
        <w:t xml:space="preserve"> </w:t>
      </w:r>
    </w:p>
    <w:p w14:paraId="1213F626">
      <w:pPr>
        <w:spacing w:before="0" w:after="0" w:line="240" w:lineRule="auto"/>
        <w:ind w:firstLine="0"/>
        <w:jc w:val="center"/>
        <w:outlineLvl w:val="9"/>
      </w:pPr>
      <w:r>
        <w:rPr>
          <w:rFonts w:ascii="宋体" w:hAnsi="宋体" w:eastAsia="宋体" w:cs="宋体"/>
          <w:color w:val="000000"/>
          <w:sz w:val="21"/>
        </w:rPr>
        <w:t xml:space="preserve"> </w:t>
      </w:r>
    </w:p>
    <w:p w14:paraId="7BA5CB4A">
      <w:pPr>
        <w:spacing w:before="0" w:after="0" w:line="240" w:lineRule="auto"/>
        <w:ind w:firstLine="0"/>
        <w:jc w:val="center"/>
        <w:outlineLvl w:val="9"/>
      </w:pPr>
      <w:r>
        <w:rPr>
          <w:rFonts w:ascii="宋体" w:hAnsi="宋体" w:eastAsia="宋体" w:cs="宋体"/>
          <w:color w:val="000000"/>
          <w:sz w:val="21"/>
        </w:rPr>
        <w:t xml:space="preserve"> </w:t>
      </w:r>
    </w:p>
    <w:p w14:paraId="7F0F1B8D">
      <w:pPr>
        <w:spacing w:before="0" w:after="0" w:line="240" w:lineRule="auto"/>
        <w:ind w:firstLine="0"/>
        <w:jc w:val="center"/>
        <w:outlineLvl w:val="9"/>
      </w:pPr>
      <w:r>
        <w:rPr>
          <w:rFonts w:ascii="宋体" w:hAnsi="宋体" w:eastAsia="宋体" w:cs="宋体"/>
          <w:color w:val="000000"/>
          <w:sz w:val="21"/>
        </w:rPr>
        <w:t xml:space="preserve"> </w:t>
      </w:r>
    </w:p>
    <w:p w14:paraId="4A277903">
      <w:pPr>
        <w:spacing w:before="0" w:after="0" w:line="240" w:lineRule="auto"/>
        <w:ind w:firstLine="0"/>
        <w:jc w:val="center"/>
        <w:outlineLvl w:val="9"/>
      </w:pPr>
      <w:r>
        <w:rPr>
          <w:rFonts w:ascii="宋体" w:hAnsi="宋体" w:eastAsia="宋体" w:cs="宋体"/>
          <w:color w:val="000000"/>
          <w:sz w:val="21"/>
        </w:rPr>
        <w:t xml:space="preserve"> </w:t>
      </w:r>
    </w:p>
    <w:p w14:paraId="4F097EB3">
      <w:pPr>
        <w:spacing w:before="0" w:after="0" w:line="240" w:lineRule="auto"/>
        <w:ind w:firstLine="0"/>
        <w:jc w:val="center"/>
        <w:outlineLvl w:val="9"/>
      </w:pPr>
      <w:r>
        <w:rPr>
          <w:rFonts w:ascii="方正楷体_GBK" w:hAnsi="方正楷体_GBK" w:eastAsia="方正楷体_GBK" w:cs="方正楷体_GBK"/>
          <w:b/>
          <w:color w:val="000000"/>
          <w:sz w:val="32"/>
        </w:rPr>
        <w:t>唐山市人民政府国有资产监督管理委员会编制</w:t>
      </w:r>
    </w:p>
    <w:p w14:paraId="2555BBA0">
      <w:pPr>
        <w:spacing w:before="0" w:after="0" w:line="240" w:lineRule="auto"/>
        <w:ind w:firstLine="0"/>
        <w:jc w:val="center"/>
        <w:outlineLvl w:val="9"/>
        <w:sectPr>
          <w:pgSz w:w="11900" w:h="16840"/>
          <w:pgMar w:top="1984" w:right="1304" w:bottom="1134" w:left="1304" w:header="720" w:footer="720" w:gutter="0"/>
          <w:pgNumType w:fmt="decimal"/>
          <w:cols w:space="720" w:num="1"/>
          <w:titlePg/>
        </w:sectPr>
      </w:pPr>
      <w:r>
        <w:rPr>
          <w:rFonts w:ascii="方正楷体_GBK" w:hAnsi="方正楷体_GBK" w:eastAsia="方正楷体_GBK" w:cs="方正楷体_GBK"/>
          <w:b/>
          <w:color w:val="000000"/>
          <w:sz w:val="32"/>
        </w:rPr>
        <w:t>唐山市财政局审核</w:t>
      </w:r>
    </w:p>
    <w:p w14:paraId="44DA9F7E">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2AB9EE9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0E8BB068">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1A6E0A5C">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519C21E4">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30CB0A45">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74FC3CF0">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1CE7B432">
      <w:pPr>
        <w:keepNext w:val="0"/>
        <w:keepLines w:val="0"/>
        <w:pageBreakBefore w:val="0"/>
        <w:widowControl/>
        <w:kinsoku/>
        <w:wordWrap/>
        <w:overflowPunct/>
        <w:topLinePunct w:val="0"/>
        <w:autoSpaceDE/>
        <w:autoSpaceDN/>
        <w:bidi w:val="0"/>
        <w:adjustRightInd/>
        <w:snapToGrid/>
        <w:spacing w:line="560" w:lineRule="exact"/>
        <w:textAlignment w:val="auto"/>
      </w:pPr>
      <w:r>
        <w:fldChar w:fldCharType="end"/>
      </w:r>
    </w:p>
    <w:p w14:paraId="5A249FE1">
      <w:pPr>
        <w:keepNext w:val="0"/>
        <w:keepLines w:val="0"/>
        <w:pageBreakBefore w:val="0"/>
        <w:widowControl/>
        <w:kinsoku/>
        <w:wordWrap/>
        <w:overflowPunct/>
        <w:topLinePunct w:val="0"/>
        <w:autoSpaceDE/>
        <w:autoSpaceDN/>
        <w:bidi w:val="0"/>
        <w:adjustRightInd/>
        <w:snapToGrid/>
        <w:spacing w:before="0" w:after="0" w:line="560" w:lineRule="exact"/>
        <w:ind w:firstLine="0"/>
        <w:jc w:val="center"/>
        <w:textAlignment w:val="auto"/>
        <w:outlineLvl w:val="9"/>
      </w:pPr>
      <w:r>
        <w:rPr>
          <w:rFonts w:ascii="方正小标宋_GBK" w:hAnsi="方正小标宋_GBK" w:eastAsia="方正小标宋_GBK" w:cs="方正小标宋_GBK"/>
          <w:color w:val="000000"/>
          <w:sz w:val="30"/>
        </w:rPr>
        <w:t>第二部分 预算项目绩效目标</w:t>
      </w:r>
    </w:p>
    <w:p w14:paraId="0F998757">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1.1-4季度经济运行分析暨专题工作总结交流会议绩效目标表</w:t>
      </w:r>
      <w:r>
        <w:tab/>
      </w:r>
      <w:r>
        <w:fldChar w:fldCharType="begin"/>
      </w:r>
      <w:r>
        <w:instrText xml:space="preserve">PAGEREF _Toc_4_4_0000000004 \h</w:instrText>
      </w:r>
      <w:r>
        <w:fldChar w:fldCharType="separate"/>
      </w:r>
      <w:r>
        <w:t>5</w:t>
      </w:r>
      <w:r>
        <w:fldChar w:fldCharType="end"/>
      </w:r>
      <w:r>
        <w:fldChar w:fldCharType="end"/>
      </w:r>
    </w:p>
    <w:p w14:paraId="003EFCAB">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"_Toc_4_4_0000000005" </w:instrText>
      </w:r>
      <w:r>
        <w:fldChar w:fldCharType="separate"/>
      </w:r>
      <w:r>
        <w:t>2.办公家具用具购置绩效目标表</w:t>
      </w:r>
      <w:r>
        <w:tab/>
      </w:r>
      <w:r>
        <w:fldChar w:fldCharType="begin"/>
      </w:r>
      <w:r>
        <w:instrText xml:space="preserve">PAGEREF _Toc_4_4_0000000005 \h</w:instrText>
      </w:r>
      <w:r>
        <w:fldChar w:fldCharType="separate"/>
      </w:r>
      <w:r>
        <w:t>6</w:t>
      </w:r>
      <w:r>
        <w:fldChar w:fldCharType="end"/>
      </w:r>
      <w:r>
        <w:fldChar w:fldCharType="end"/>
      </w:r>
    </w:p>
    <w:p w14:paraId="7A9A913A">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"_Toc_4_4_0000000006" </w:instrText>
      </w:r>
      <w:r>
        <w:fldChar w:fldCharType="separate"/>
      </w:r>
      <w:r>
        <w:t>3.档案工作绩效目标表</w:t>
      </w:r>
      <w:r>
        <w:tab/>
      </w:r>
      <w:r>
        <w:fldChar w:fldCharType="begin"/>
      </w:r>
      <w:r>
        <w:instrText xml:space="preserve">PAGEREF _Toc_4_4_0000000006 \h</w:instrText>
      </w:r>
      <w:r>
        <w:fldChar w:fldCharType="separate"/>
      </w:r>
      <w:r>
        <w:t>7</w:t>
      </w:r>
      <w:r>
        <w:fldChar w:fldCharType="end"/>
      </w:r>
      <w:r>
        <w:fldChar w:fldCharType="end"/>
      </w:r>
    </w:p>
    <w:p w14:paraId="748AA930">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"_Toc_4_4_0000000007" </w:instrText>
      </w:r>
      <w:r>
        <w:fldChar w:fldCharType="separate"/>
      </w:r>
      <w:r>
        <w:t>4.发现培养选拔优秀年轻干部能力提升培训工作会绩效目标表</w:t>
      </w:r>
      <w:r>
        <w:tab/>
      </w:r>
      <w:r>
        <w:fldChar w:fldCharType="begin"/>
      </w:r>
      <w:r>
        <w:instrText xml:space="preserve">PAGEREF _Toc_4_4_0000000007 \h</w:instrText>
      </w:r>
      <w:r>
        <w:fldChar w:fldCharType="separate"/>
      </w:r>
      <w:r>
        <w:t>8</w:t>
      </w:r>
      <w:r>
        <w:fldChar w:fldCharType="end"/>
      </w:r>
      <w:r>
        <w:fldChar w:fldCharType="end"/>
      </w:r>
    </w:p>
    <w:p w14:paraId="0DD071C2">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"_Toc_4_4_0000000008" </w:instrText>
      </w:r>
      <w:r>
        <w:fldChar w:fldCharType="separate"/>
      </w:r>
      <w:r>
        <w:t>5.服务离退休干部专项业务费绩效目标表</w:t>
      </w:r>
      <w:r>
        <w:tab/>
      </w:r>
      <w:r>
        <w:fldChar w:fldCharType="begin"/>
      </w:r>
      <w:r>
        <w:instrText xml:space="preserve">PAGEREF _Toc_4_4_0000000008 \h</w:instrText>
      </w:r>
      <w:r>
        <w:fldChar w:fldCharType="separate"/>
      </w:r>
      <w:r>
        <w:t>9</w:t>
      </w:r>
      <w:r>
        <w:fldChar w:fldCharType="end"/>
      </w:r>
      <w:r>
        <w:fldChar w:fldCharType="end"/>
      </w:r>
    </w:p>
    <w:p w14:paraId="14A54ECA">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"_Toc_4_4_0000000009" </w:instrText>
      </w:r>
      <w:r>
        <w:fldChar w:fldCharType="separate"/>
      </w:r>
      <w:r>
        <w:t>6.国家出资企业产权登记专项培训工作会绩效目标表</w:t>
      </w:r>
      <w:r>
        <w:tab/>
      </w:r>
      <w:r>
        <w:fldChar w:fldCharType="begin"/>
      </w:r>
      <w:r>
        <w:instrText xml:space="preserve">PAGEREF _Toc_4_4_0000000009 \h</w:instrText>
      </w:r>
      <w:r>
        <w:fldChar w:fldCharType="separate"/>
      </w:r>
      <w:r>
        <w:t>10</w:t>
      </w:r>
      <w:r>
        <w:fldChar w:fldCharType="end"/>
      </w:r>
      <w:r>
        <w:fldChar w:fldCharType="end"/>
      </w:r>
    </w:p>
    <w:p w14:paraId="3AE7C5DC">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ind w:left="280" w:hanging="280" w:hangingChars="100"/>
        <w:textAlignment w:val="auto"/>
      </w:pPr>
      <w:r>
        <w:fldChar w:fldCharType="begin"/>
      </w:r>
      <w:r>
        <w:instrText xml:space="preserve"> HYPERLINK \l "_Toc_4_4_0000000010" </w:instrText>
      </w:r>
      <w:r>
        <w:fldChar w:fldCharType="separate"/>
      </w:r>
      <w:r>
        <w:t>7.</w:t>
      </w:r>
      <w:r>
        <w:rPr>
          <w:spacing w:val="-6"/>
          <w:sz w:val="28"/>
        </w:rPr>
        <w:t>国企领导人经济责任审计工作经费（及内部审计各项审计内容）绩效目标表</w:t>
      </w:r>
      <w:r>
        <w:tab/>
      </w:r>
      <w:r>
        <w:fldChar w:fldCharType="begin"/>
      </w:r>
      <w:r>
        <w:instrText xml:space="preserve">PAGEREF _Toc_4_4_0000000010 \h</w:instrText>
      </w:r>
      <w:r>
        <w:fldChar w:fldCharType="separate"/>
      </w:r>
      <w:r>
        <w:t>11</w:t>
      </w:r>
      <w:r>
        <w:fldChar w:fldCharType="end"/>
      </w:r>
      <w:r>
        <w:fldChar w:fldCharType="end"/>
      </w:r>
    </w:p>
    <w:p w14:paraId="40CB8416">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"_Toc_4_4_0000000011" </w:instrText>
      </w:r>
      <w:r>
        <w:fldChar w:fldCharType="separate"/>
      </w:r>
      <w:r>
        <w:t>8.国资监管企业财务决算暨经营业绩考核工作会议绩效目标表</w:t>
      </w:r>
      <w:r>
        <w:tab/>
      </w:r>
      <w:r>
        <w:fldChar w:fldCharType="begin"/>
      </w:r>
      <w:r>
        <w:instrText xml:space="preserve">PAGEREF _Toc_4_4_0000000011 \h</w:instrText>
      </w:r>
      <w:r>
        <w:fldChar w:fldCharType="separate"/>
      </w:r>
      <w:r>
        <w:t>12</w:t>
      </w:r>
      <w:r>
        <w:fldChar w:fldCharType="end"/>
      </w:r>
      <w:r>
        <w:fldChar w:fldCharType="end"/>
      </w:r>
    </w:p>
    <w:p w14:paraId="779C8BEC">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"_Toc_4_4_0000000012" </w:instrText>
      </w:r>
      <w:r>
        <w:fldChar w:fldCharType="separate"/>
      </w:r>
      <w:r>
        <w:t>9.国资系统安全生产工作培训会绩效目标表</w:t>
      </w:r>
      <w:r>
        <w:tab/>
      </w:r>
      <w:r>
        <w:fldChar w:fldCharType="begin"/>
      </w:r>
      <w:r>
        <w:instrText xml:space="preserve">PAGEREF _Toc_4_4_0000000012 \h</w:instrText>
      </w:r>
      <w:r>
        <w:fldChar w:fldCharType="separate"/>
      </w:r>
      <w:r>
        <w:t>13</w:t>
      </w:r>
      <w:r>
        <w:fldChar w:fldCharType="end"/>
      </w:r>
      <w:r>
        <w:fldChar w:fldCharType="end"/>
      </w:r>
    </w:p>
    <w:p w14:paraId="44AB23E8">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"_Toc_4_4_0000000013" </w:instrText>
      </w:r>
      <w:r>
        <w:fldChar w:fldCharType="separate"/>
      </w:r>
      <w:r>
        <w:t>10.稽查专项工作经费绩效目标表</w:t>
      </w:r>
      <w:r>
        <w:tab/>
      </w:r>
      <w:r>
        <w:fldChar w:fldCharType="begin"/>
      </w:r>
      <w:r>
        <w:instrText xml:space="preserve">PAGEREF _Toc_4_4_0000000013 \h</w:instrText>
      </w:r>
      <w:r>
        <w:fldChar w:fldCharType="separate"/>
      </w:r>
      <w:r>
        <w:t>14</w:t>
      </w:r>
      <w:r>
        <w:fldChar w:fldCharType="end"/>
      </w:r>
      <w:r>
        <w:fldChar w:fldCharType="end"/>
      </w:r>
    </w:p>
    <w:p w14:paraId="57176940">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"_Toc_4_4_0000000014" </w:instrText>
      </w:r>
      <w:r>
        <w:fldChar w:fldCharType="separate"/>
      </w:r>
      <w:r>
        <w:t>11.律师服务费绩效目标表</w:t>
      </w:r>
      <w:r>
        <w:tab/>
      </w:r>
      <w:r>
        <w:fldChar w:fldCharType="begin"/>
      </w:r>
      <w:r>
        <w:instrText xml:space="preserve">PAGEREF _Toc_4_4_0000000014 \h</w:instrText>
      </w:r>
      <w:r>
        <w:fldChar w:fldCharType="separate"/>
      </w:r>
      <w:r>
        <w:t>15</w:t>
      </w:r>
      <w:r>
        <w:fldChar w:fldCharType="end"/>
      </w:r>
      <w:r>
        <w:fldChar w:fldCharType="end"/>
      </w:r>
    </w:p>
    <w:p w14:paraId="584061CE">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"_Toc_4_4_0000000015" </w:instrText>
      </w:r>
      <w:r>
        <w:fldChar w:fldCharType="separate"/>
      </w:r>
      <w:r>
        <w:t>12.上收企业离休干部公用经费、特需经费等绩效目标表</w:t>
      </w:r>
      <w:r>
        <w:tab/>
      </w:r>
      <w:r>
        <w:fldChar w:fldCharType="begin"/>
      </w:r>
      <w:r>
        <w:instrText xml:space="preserve">PAGEREF _Toc_4_4_0000000015 \h</w:instrText>
      </w:r>
      <w:r>
        <w:fldChar w:fldCharType="separate"/>
      </w:r>
      <w:r>
        <w:t>16</w:t>
      </w:r>
      <w:r>
        <w:fldChar w:fldCharType="end"/>
      </w:r>
      <w:r>
        <w:fldChar w:fldCharType="end"/>
      </w:r>
    </w:p>
    <w:p w14:paraId="53E1FA66">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"_Toc_4_4_0000000016" </w:instrText>
      </w:r>
      <w:r>
        <w:fldChar w:fldCharType="separate"/>
      </w:r>
      <w:r>
        <w:t>13.信访稳定专项经费绩效目标表</w:t>
      </w:r>
      <w:r>
        <w:tab/>
      </w:r>
      <w:r>
        <w:fldChar w:fldCharType="begin"/>
      </w:r>
      <w:r>
        <w:instrText xml:space="preserve">PAGEREF _Toc_4_4_0000000016 \h</w:instrText>
      </w:r>
      <w:r>
        <w:fldChar w:fldCharType="separate"/>
      </w:r>
      <w:r>
        <w:t>17</w:t>
      </w:r>
      <w:r>
        <w:fldChar w:fldCharType="end"/>
      </w:r>
      <w:r>
        <w:fldChar w:fldCharType="end"/>
      </w:r>
    </w:p>
    <w:p w14:paraId="74CC699A">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"_Toc_4_4_0000000017" </w:instrText>
      </w:r>
      <w:r>
        <w:fldChar w:fldCharType="separate"/>
      </w:r>
      <w:r>
        <w:t>14.信息工作绩效目标表</w:t>
      </w:r>
      <w:r>
        <w:tab/>
      </w:r>
      <w:r>
        <w:fldChar w:fldCharType="begin"/>
      </w:r>
      <w:r>
        <w:instrText xml:space="preserve">PAGEREF _Toc_4_4_0000000017 \h</w:instrText>
      </w:r>
      <w:r>
        <w:fldChar w:fldCharType="separate"/>
      </w:r>
      <w:r>
        <w:t>18</w:t>
      </w:r>
      <w:r>
        <w:fldChar w:fldCharType="end"/>
      </w:r>
      <w:r>
        <w:fldChar w:fldCharType="end"/>
      </w:r>
    </w:p>
    <w:p w14:paraId="40165BE1">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"_Toc_4_4_0000000018" </w:instrText>
      </w:r>
      <w:r>
        <w:fldChar w:fldCharType="separate"/>
      </w:r>
      <w:r>
        <w:t>15.央企（京津企）对接服务中心工作经费绩效目标表</w:t>
      </w:r>
      <w:r>
        <w:tab/>
      </w:r>
      <w:r>
        <w:fldChar w:fldCharType="begin"/>
      </w:r>
      <w:r>
        <w:instrText xml:space="preserve">PAGEREF _Toc_4_4_0000000018 \h</w:instrText>
      </w:r>
      <w:r>
        <w:fldChar w:fldCharType="separate"/>
      </w:r>
      <w:r>
        <w:t>19</w:t>
      </w:r>
      <w:r>
        <w:fldChar w:fldCharType="end"/>
      </w:r>
      <w:r>
        <w:fldChar w:fldCharType="end"/>
      </w:r>
    </w:p>
    <w:p w14:paraId="209F5588">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"_Toc_4_4_0000000019" </w:instrText>
      </w:r>
      <w:r>
        <w:fldChar w:fldCharType="separate"/>
      </w:r>
      <w:r>
        <w:t>16.重点项目前期经费绩效目标表</w:t>
      </w:r>
      <w:r>
        <w:tab/>
      </w:r>
      <w:r>
        <w:fldChar w:fldCharType="begin"/>
      </w:r>
      <w:r>
        <w:instrText xml:space="preserve">PAGEREF _Toc_4_4_0000000019 \h</w:instrText>
      </w:r>
      <w:r>
        <w:fldChar w:fldCharType="separate"/>
      </w:r>
      <w:r>
        <w:t>20</w:t>
      </w:r>
      <w:r>
        <w:fldChar w:fldCharType="end"/>
      </w:r>
      <w:r>
        <w:fldChar w:fldCharType="end"/>
      </w:r>
    </w:p>
    <w:p w14:paraId="542C633C">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"_Toc_4_4_0000000020" </w:instrText>
      </w:r>
      <w:r>
        <w:fldChar w:fldCharType="separate"/>
      </w:r>
      <w:r>
        <w:t>17.2025年度到龄退休人员补缴社会保险费绩效目标表</w:t>
      </w:r>
      <w:r>
        <w:tab/>
      </w:r>
      <w:r>
        <w:fldChar w:fldCharType="begin"/>
      </w:r>
      <w:r>
        <w:instrText xml:space="preserve">PAGEREF _Toc_4_4_0000000020 \h</w:instrText>
      </w:r>
      <w:r>
        <w:fldChar w:fldCharType="separate"/>
      </w:r>
      <w:r>
        <w:t>21</w:t>
      </w:r>
      <w:r>
        <w:fldChar w:fldCharType="end"/>
      </w:r>
      <w:r>
        <w:fldChar w:fldCharType="end"/>
      </w:r>
    </w:p>
    <w:p w14:paraId="31F3B68A">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"_Toc_4_4_0000000021" </w:instrText>
      </w:r>
      <w:r>
        <w:fldChar w:fldCharType="separate"/>
      </w:r>
      <w:r>
        <w:t>18.“僵尸企业”处置费用绩效目标表</w:t>
      </w:r>
      <w:r>
        <w:tab/>
      </w:r>
      <w:r>
        <w:fldChar w:fldCharType="begin"/>
      </w:r>
      <w:r>
        <w:instrText xml:space="preserve">PAGEREF _Toc_4_4_0000000021 \h</w:instrText>
      </w:r>
      <w:r>
        <w:fldChar w:fldCharType="separate"/>
      </w:r>
      <w:r>
        <w:t>22</w:t>
      </w:r>
      <w:r>
        <w:fldChar w:fldCharType="end"/>
      </w:r>
      <w:r>
        <w:fldChar w:fldCharType="end"/>
      </w:r>
    </w:p>
    <w:p w14:paraId="1CAFA84B">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"_Toc_4_4_0000000022" </w:instrText>
      </w:r>
      <w:r>
        <w:fldChar w:fldCharType="separate"/>
      </w:r>
      <w:r>
        <w:t>19.独生子女一次性奖励专项绩效目标表</w:t>
      </w:r>
      <w:r>
        <w:tab/>
      </w:r>
      <w:r>
        <w:fldChar w:fldCharType="begin"/>
      </w:r>
      <w:r>
        <w:instrText xml:space="preserve">PAGEREF _Toc_4_4_0000000022 \h</w:instrText>
      </w:r>
      <w:r>
        <w:fldChar w:fldCharType="separate"/>
      </w:r>
      <w:r>
        <w:t>23</w:t>
      </w:r>
      <w:r>
        <w:fldChar w:fldCharType="end"/>
      </w:r>
      <w:r>
        <w:fldChar w:fldCharType="end"/>
      </w:r>
    </w:p>
    <w:p w14:paraId="3BD6F1BA">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"_Toc_4_4_0000000023" </w:instrText>
      </w:r>
      <w:r>
        <w:fldChar w:fldCharType="separate"/>
      </w:r>
      <w:r>
        <w:t>20.罐头厂地块出让收益安置职工项目绩效目标表</w:t>
      </w:r>
      <w:r>
        <w:tab/>
      </w:r>
      <w:r>
        <w:fldChar w:fldCharType="begin"/>
      </w:r>
      <w:r>
        <w:instrText xml:space="preserve">PAGEREF _Toc_4_4_0000000023 \h</w:instrText>
      </w:r>
      <w:r>
        <w:fldChar w:fldCharType="separate"/>
      </w:r>
      <w:r>
        <w:t>25</w:t>
      </w:r>
      <w:r>
        <w:fldChar w:fldCharType="end"/>
      </w:r>
      <w:r>
        <w:fldChar w:fldCharType="end"/>
      </w:r>
    </w:p>
    <w:p w14:paraId="28485E23">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"_Toc_4_4_0000000024" </w:instrText>
      </w:r>
      <w:r>
        <w:fldChar w:fldCharType="separate"/>
      </w:r>
      <w:r>
        <w:t>21.国有企业退休人员社会化管理省级财政补助资金绩效目标表</w:t>
      </w:r>
      <w:r>
        <w:tab/>
      </w:r>
      <w:r>
        <w:fldChar w:fldCharType="begin"/>
      </w:r>
      <w:r>
        <w:instrText xml:space="preserve">PAGEREF _Toc_4_4_0000000024 \h</w:instrText>
      </w:r>
      <w:r>
        <w:fldChar w:fldCharType="separate"/>
      </w:r>
      <w:r>
        <w:t>27</w:t>
      </w:r>
      <w:r>
        <w:fldChar w:fldCharType="end"/>
      </w:r>
      <w:r>
        <w:fldChar w:fldCharType="end"/>
      </w:r>
    </w:p>
    <w:p w14:paraId="1D49582E">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"_Toc_4_4_0000000025" </w:instrText>
      </w:r>
      <w:r>
        <w:fldChar w:fldCharType="separate"/>
      </w:r>
      <w:r>
        <w:t>22.国有企业退休人员社会化管理中央财政补助资金绩效目标表</w:t>
      </w:r>
      <w:r>
        <w:tab/>
      </w:r>
      <w:r>
        <w:fldChar w:fldCharType="begin"/>
      </w:r>
      <w:r>
        <w:instrText xml:space="preserve">PAGEREF _Toc_4_4_0000000025 \h</w:instrText>
      </w:r>
      <w:r>
        <w:fldChar w:fldCharType="separate"/>
      </w:r>
      <w:r>
        <w:t>29</w:t>
      </w:r>
      <w:r>
        <w:fldChar w:fldCharType="end"/>
      </w:r>
      <w:r>
        <w:fldChar w:fldCharType="end"/>
      </w:r>
    </w:p>
    <w:p w14:paraId="7B11B346">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"_Toc_4_4_0000000026" </w:instrText>
      </w:r>
      <w:r>
        <w:fldChar w:fldCharType="separate"/>
      </w:r>
      <w:r>
        <w:t>23.国有企业职教幼教退休教师待遇上级补助资金绩效目标表</w:t>
      </w:r>
      <w:r>
        <w:tab/>
      </w:r>
      <w:r>
        <w:fldChar w:fldCharType="begin"/>
      </w:r>
      <w:r>
        <w:instrText xml:space="preserve">PAGEREF _Toc_4_4_0000000026 \h</w:instrText>
      </w:r>
      <w:r>
        <w:fldChar w:fldCharType="separate"/>
      </w:r>
      <w:r>
        <w:t>31</w:t>
      </w:r>
      <w:r>
        <w:fldChar w:fldCharType="end"/>
      </w:r>
      <w:r>
        <w:fldChar w:fldCharType="end"/>
      </w:r>
    </w:p>
    <w:p w14:paraId="3C37AC25">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"_Toc_4_4_0000000027" </w:instrText>
      </w:r>
      <w:r>
        <w:fldChar w:fldCharType="separate"/>
      </w:r>
      <w:r>
        <w:t>24.解决国有企业职教幼教退休教师待遇问题绩效目标表</w:t>
      </w:r>
      <w:r>
        <w:tab/>
      </w:r>
      <w:r>
        <w:fldChar w:fldCharType="begin"/>
      </w:r>
      <w:r>
        <w:instrText xml:space="preserve">PAGEREF _Toc_4_4_0000000027 \h</w:instrText>
      </w:r>
      <w:r>
        <w:fldChar w:fldCharType="separate"/>
      </w:r>
      <w:r>
        <w:t>33</w:t>
      </w:r>
      <w:r>
        <w:fldChar w:fldCharType="end"/>
      </w:r>
      <w:r>
        <w:fldChar w:fldCharType="end"/>
      </w:r>
      <w:bookmarkStart w:id="31" w:name="_GoBack"/>
      <w:bookmarkEnd w:id="31"/>
    </w:p>
    <w:p w14:paraId="1D8F96F9">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"_Toc_4_4_0000000028" </w:instrText>
      </w:r>
      <w:r>
        <w:fldChar w:fldCharType="separate"/>
      </w:r>
      <w:r>
        <w:t>25.市属国有企业退休人员社会化管理服务绩效目标表</w:t>
      </w:r>
      <w:r>
        <w:tab/>
      </w:r>
      <w:r>
        <w:fldChar w:fldCharType="begin"/>
      </w:r>
      <w:r>
        <w:instrText xml:space="preserve">PAGEREF _Toc_4_4_0000000028 \h</w:instrText>
      </w:r>
      <w:r>
        <w:fldChar w:fldCharType="separate"/>
      </w:r>
      <w:r>
        <w:t>35</w:t>
      </w:r>
      <w:r>
        <w:fldChar w:fldCharType="end"/>
      </w:r>
      <w:r>
        <w:fldChar w:fldCharType="end"/>
      </w:r>
    </w:p>
    <w:p w14:paraId="09C64FCD">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"_Toc_4_4_0000000029" </w:instrText>
      </w:r>
      <w:r>
        <w:fldChar w:fldCharType="separate"/>
      </w:r>
      <w:r>
        <w:t>26.唐山泰瑞包装取暖补贴和物业费补贴绩效目标表</w:t>
      </w:r>
      <w:r>
        <w:tab/>
      </w:r>
      <w:r>
        <w:fldChar w:fldCharType="begin"/>
      </w:r>
      <w:r>
        <w:instrText xml:space="preserve">PAGEREF _Toc_4_4_0000000029 \h</w:instrText>
      </w:r>
      <w:r>
        <w:fldChar w:fldCharType="separate"/>
      </w:r>
      <w:r>
        <w:t>38</w:t>
      </w:r>
      <w:r>
        <w:fldChar w:fldCharType="end"/>
      </w:r>
      <w:r>
        <w:fldChar w:fldCharType="end"/>
      </w:r>
    </w:p>
    <w:p w14:paraId="33FC1FBD">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"_Toc_4_4_0000000030" </w:instrText>
      </w:r>
      <w:r>
        <w:fldChar w:fldCharType="separate"/>
      </w:r>
      <w:r>
        <w:t>27.唐重集团职工安置费用绩效目标表</w:t>
      </w:r>
      <w:r>
        <w:tab/>
      </w:r>
      <w:r>
        <w:fldChar w:fldCharType="begin"/>
      </w:r>
      <w:r>
        <w:instrText xml:space="preserve">PAGEREF _Toc_4_4_0000000030 \h</w:instrText>
      </w:r>
      <w:r>
        <w:fldChar w:fldCharType="separate"/>
      </w:r>
      <w:r>
        <w:t>41</w:t>
      </w:r>
      <w:r>
        <w:fldChar w:fldCharType="end"/>
      </w:r>
      <w:r>
        <w:fldChar w:fldCharType="end"/>
      </w:r>
    </w:p>
    <w:p w14:paraId="7C5CB981">
      <w:pPr>
        <w:pStyle w:val="4"/>
        <w:keepNext w:val="0"/>
        <w:keepLines w:val="0"/>
        <w:pageBreakBefore w:val="0"/>
        <w:widowControl/>
        <w:tabs>
          <w:tab w:val="right" w:leader="dot" w:pos="9282"/>
        </w:tabs>
        <w:kinsoku/>
        <w:wordWrap/>
        <w:overflowPunct/>
        <w:topLinePunct w:val="0"/>
        <w:autoSpaceDE/>
        <w:autoSpaceDN/>
        <w:bidi w:val="0"/>
        <w:adjustRightInd/>
        <w:snapToGrid/>
        <w:spacing w:line="560" w:lineRule="exact"/>
        <w:textAlignment w:val="auto"/>
      </w:pPr>
      <w:r>
        <w:fldChar w:fldCharType="begin"/>
      </w:r>
      <w:r>
        <w:instrText xml:space="preserve"> HYPERLINK \l "_Toc_4_4_0000000031" </w:instrText>
      </w:r>
      <w:r>
        <w:fldChar w:fldCharType="separate"/>
      </w:r>
      <w:r>
        <w:t>28.外部董事薪酬项目绩效目标表</w:t>
      </w:r>
      <w:r>
        <w:tab/>
      </w:r>
      <w:r>
        <w:fldChar w:fldCharType="begin"/>
      </w:r>
      <w:r>
        <w:instrText xml:space="preserve">PAGEREF _Toc_4_4_0000000031 \h</w:instrText>
      </w:r>
      <w:r>
        <w:fldChar w:fldCharType="separate"/>
      </w:r>
      <w:r>
        <w:t>43</w:t>
      </w:r>
      <w:r>
        <w:fldChar w:fldCharType="end"/>
      </w:r>
      <w:r>
        <w:fldChar w:fldCharType="end"/>
      </w:r>
    </w:p>
    <w:p w14:paraId="6B316EE7">
      <w:pPr>
        <w:keepNext w:val="0"/>
        <w:keepLines w:val="0"/>
        <w:pageBreakBefore w:val="0"/>
        <w:widowControl/>
        <w:kinsoku/>
        <w:wordWrap/>
        <w:overflowPunct/>
        <w:topLinePunct w:val="0"/>
        <w:autoSpaceDE/>
        <w:autoSpaceDN/>
        <w:bidi w:val="0"/>
        <w:adjustRightInd/>
        <w:snapToGrid/>
        <w:spacing w:line="560" w:lineRule="exact"/>
        <w:textAlignment w:val="auto"/>
        <w:sectPr>
          <w:footerReference r:id="rId3" w:type="default"/>
          <w:footerReference r:id="rId4" w:type="even"/>
          <w:pgSz w:w="11900" w:h="16840"/>
          <w:pgMar w:top="1984" w:right="1304" w:bottom="1134" w:left="1304" w:header="720" w:footer="1247" w:gutter="0"/>
          <w:pgNumType w:fmt="decimal" w:start="1"/>
          <w:cols w:space="720" w:num="1"/>
        </w:sectPr>
      </w:pPr>
      <w:r>
        <w:fldChar w:fldCharType="end"/>
      </w:r>
    </w:p>
    <w:p w14:paraId="67A79AEA">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492A7E6">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7A01A90A">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4489FB13">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FCEF467">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outlineLvl w:val="1"/>
        <w:rPr>
          <w:rFonts w:hint="eastAsia" w:ascii="方正仿宋简体" w:hAnsi="方正仿宋简体" w:eastAsia="方正仿宋简体" w:cs="方正仿宋简体"/>
          <w:spacing w:val="0"/>
          <w:sz w:val="32"/>
          <w:szCs w:val="32"/>
        </w:rPr>
      </w:pPr>
      <w:bookmarkStart w:id="0" w:name="_Toc_2_2_0000000001"/>
      <w:r>
        <w:rPr>
          <w:rFonts w:hint="eastAsia" w:ascii="方正仿宋简体" w:hAnsi="方正仿宋简体" w:eastAsia="方正仿宋简体" w:cs="方正仿宋简体"/>
          <w:color w:val="000000"/>
          <w:spacing w:val="0"/>
          <w:sz w:val="32"/>
          <w:szCs w:val="32"/>
        </w:rPr>
        <w:t>一、总体绩效目标</w:t>
      </w:r>
      <w:bookmarkEnd w:id="0"/>
    </w:p>
    <w:p w14:paraId="4788DA31">
      <w:pPr>
        <w:pStyle w:val="10"/>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唐山市人民政府国有资产监督管理委员会主要负责贯彻落实党中央和省委、市委关于国有企业监督管理工作的方针政策和决策部署，坚持和加强党对国有企业监督管理工作的集中统一领导。2025年是“十四五”规划收官之年。我们将坚持以习近平新时代中国特色社会主义思想为指导，深入学习贯彻党的二十大和二十届二中、三中全会精神，认真落实市委市政府工作安排，加快打造“担当、效益、转型、活力、平安、品牌”六个国企，以国企的稳和进、改革的实与效，为我市谱写中国式现代化建设河北唐山篇章提供有力支撑。</w:t>
      </w:r>
    </w:p>
    <w:p w14:paraId="679382C6">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outlineLvl w:val="1"/>
        <w:rPr>
          <w:rFonts w:hint="eastAsia" w:ascii="方正仿宋简体" w:hAnsi="方正仿宋简体" w:eastAsia="方正仿宋简体" w:cs="方正仿宋简体"/>
          <w:spacing w:val="0"/>
          <w:sz w:val="32"/>
          <w:szCs w:val="32"/>
        </w:rPr>
      </w:pPr>
      <w:bookmarkStart w:id="1" w:name="_Toc_2_2_0000000002"/>
      <w:r>
        <w:rPr>
          <w:rFonts w:hint="eastAsia" w:ascii="方正仿宋简体" w:hAnsi="方正仿宋简体" w:eastAsia="方正仿宋简体" w:cs="方正仿宋简体"/>
          <w:color w:val="000000"/>
          <w:spacing w:val="0"/>
          <w:sz w:val="32"/>
          <w:szCs w:val="32"/>
        </w:rPr>
        <w:t>二、分项绩效目标</w:t>
      </w:r>
      <w:bookmarkEnd w:id="1"/>
    </w:p>
    <w:p w14:paraId="4F04C70B">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（一）提升国有资本运营效率</w:t>
      </w:r>
    </w:p>
    <w:p w14:paraId="68B29C61">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绩效目标：结合“两非两资”处置，开展闲置资产盘活专项行动，用足用好政策，研究处置路径，开展专业化运作。</w:t>
      </w:r>
    </w:p>
    <w:p w14:paraId="4D81451D">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绩效指标：盘活闲置资产5亿元以上。</w:t>
      </w:r>
    </w:p>
    <w:p w14:paraId="33621F01">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（二）提升企业规模效益</w:t>
      </w:r>
    </w:p>
    <w:p w14:paraId="7AD031E9">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绩效目标：突出价值创造导向，不断提高企业经营管理水平，巩固拓展并不断增强企业稳中向好发展态势。持续开展“提质增效年”活动，“一企一策”设计个性化预期指标，持续加大经济运行调度力度。</w:t>
      </w:r>
    </w:p>
    <w:p w14:paraId="03FB5795">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绩效指标：力争资产总额、营业收入、利润总额同比增长“三个10%”。</w:t>
      </w:r>
    </w:p>
    <w:p w14:paraId="3330E914">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（三）推进国企改革走深走实</w:t>
      </w:r>
    </w:p>
    <w:p w14:paraId="0EB7A537">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绩效目标：深入实施国企改革深化提升行动，进一步补短板、强弱项，抓实子公司科学设置。坚持合规清理和规范设置“两手抓”，推动企业明确新设计划和压减目标，适时开展专项督导。</w:t>
      </w:r>
    </w:p>
    <w:p w14:paraId="4C7BC1C5">
      <w:pPr>
        <w:pStyle w:val="11"/>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绩效指标：计划再压减子公司40家以上。</w:t>
      </w:r>
    </w:p>
    <w:p w14:paraId="07712E26">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both"/>
        <w:textAlignment w:val="auto"/>
        <w:outlineLvl w:val="1"/>
        <w:rPr>
          <w:rFonts w:hint="eastAsia" w:ascii="方正仿宋简体" w:hAnsi="方正仿宋简体" w:eastAsia="方正仿宋简体" w:cs="方正仿宋简体"/>
          <w:spacing w:val="0"/>
          <w:sz w:val="32"/>
          <w:szCs w:val="32"/>
        </w:rPr>
      </w:pPr>
      <w:bookmarkStart w:id="2" w:name="_Toc_2_2_0000000003"/>
      <w:r>
        <w:rPr>
          <w:rFonts w:hint="eastAsia" w:ascii="方正仿宋简体" w:hAnsi="方正仿宋简体" w:eastAsia="方正仿宋简体" w:cs="方正仿宋简体"/>
          <w:color w:val="000000"/>
          <w:spacing w:val="0"/>
          <w:sz w:val="32"/>
          <w:szCs w:val="32"/>
        </w:rPr>
        <w:t>三、工作保障措施</w:t>
      </w:r>
      <w:bookmarkEnd w:id="2"/>
    </w:p>
    <w:p w14:paraId="7B8D6A22">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（一）完善制度建设</w:t>
      </w:r>
    </w:p>
    <w:p w14:paraId="3716E2B1">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制定完善预算绩效管理制度、资金管理办法、工作保障制度等，为全年预算绩效目标的实现奠定制度基础。</w:t>
      </w:r>
    </w:p>
    <w:p w14:paraId="2C08D09E">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（二）加强支出管理</w:t>
      </w:r>
    </w:p>
    <w:p w14:paraId="705B0A9F">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优化支出结构，合理编制预算，严格按照财政预算和项目进度支出资金，提高资金使用效益。</w:t>
      </w:r>
    </w:p>
    <w:p w14:paraId="1FC2CA86">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（三）加强绩效运行监控</w:t>
      </w:r>
    </w:p>
    <w:p w14:paraId="3F9D4CA7">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按要求开展绩效运行监控，发现问题及时采取措施，确保绩效目标如期保质实现。强化绩效管理，进一步完善“三重一大”制度审批流程，大额资金的使用，必须经党委会讨论做出决定：引入专业性、客观性评估机制，及时开展第三方审计、绩效评估工作。</w:t>
      </w:r>
    </w:p>
    <w:p w14:paraId="6CA553E2">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（四）做好绩效自评</w:t>
      </w:r>
    </w:p>
    <w:p w14:paraId="30E80A10">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16" w:firstLineChars="200"/>
        <w:jc w:val="both"/>
        <w:textAlignment w:val="auto"/>
        <w:rPr>
          <w:rFonts w:hint="eastAsia" w:ascii="方正仿宋简体" w:hAnsi="方正仿宋简体" w:eastAsia="方正仿宋简体" w:cs="方正仿宋简体"/>
          <w:spacing w:val="-6"/>
          <w:sz w:val="32"/>
          <w:szCs w:val="32"/>
        </w:rPr>
      </w:pPr>
      <w:r>
        <w:rPr>
          <w:rFonts w:hint="eastAsia" w:ascii="方正仿宋简体" w:hAnsi="方正仿宋简体" w:eastAsia="方正仿宋简体" w:cs="方正仿宋简体"/>
          <w:spacing w:val="-6"/>
          <w:sz w:val="32"/>
          <w:szCs w:val="32"/>
        </w:rPr>
        <w:t>按要求开展上年度部门预算绩效自评和重点评价工作，对评价</w:t>
      </w:r>
      <w:r>
        <w:rPr>
          <w:rFonts w:hint="eastAsia" w:ascii="方正仿宋简体" w:hAnsi="方正仿宋简体" w:eastAsia="方正仿宋简体" w:cs="方正仿宋简体"/>
          <w:spacing w:val="-23"/>
          <w:sz w:val="32"/>
          <w:szCs w:val="32"/>
        </w:rPr>
        <w:t>中发现的问题及时整改，调整优化支出结构，提高财政资金使用效</w:t>
      </w:r>
      <w:r>
        <w:rPr>
          <w:rFonts w:hint="eastAsia" w:ascii="方正仿宋简体" w:hAnsi="方正仿宋简体" w:eastAsia="方正仿宋简体" w:cs="方正仿宋简体"/>
          <w:spacing w:val="-6"/>
          <w:sz w:val="32"/>
          <w:szCs w:val="32"/>
        </w:rPr>
        <w:t>益。</w:t>
      </w:r>
    </w:p>
    <w:p w14:paraId="2A9F993D">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（五）规范财务资产管理</w:t>
      </w:r>
    </w:p>
    <w:p w14:paraId="568B03EE">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完善财务管理制度，严格审批程序，加强固定资产登记、使用和报废处置管理，做到支出合理，物尽其用。</w:t>
      </w:r>
    </w:p>
    <w:p w14:paraId="35F8EA44">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（六）加强内部监督</w:t>
      </w:r>
    </w:p>
    <w:p w14:paraId="20357449">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加强内部监督制度建设，对绩效运行情况、重大支出决策、资产处置及其他重要经济业务事项的决策和执行进行督导，对会计资料进行内部审计，并配合做好审计、财政监督等外部监督工作，确保财政资金安全有效。</w:t>
      </w:r>
    </w:p>
    <w:p w14:paraId="57249FEE">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（七）加强宣传培训调研等</w:t>
      </w:r>
    </w:p>
    <w:p w14:paraId="566CAFDC">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加强人员培训，提高本部门职工业务素质；加大宣传力度，强化预算绩效管理意识，促进预算绩效管理水平进一步提升。</w:t>
      </w:r>
    </w:p>
    <w:p w14:paraId="00313156">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（八）规范企业日常经营行为</w:t>
      </w:r>
    </w:p>
    <w:p w14:paraId="7A726ACE">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规范数据管理，加强企业日常运营监控；加强企业年度财务决算审计和预算审核；强化经济责任审计管理。</w:t>
      </w:r>
    </w:p>
    <w:p w14:paraId="5E2117FE">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（九）加强国资产权监管</w:t>
      </w:r>
    </w:p>
    <w:p w14:paraId="63EC5F9B">
      <w:pPr>
        <w:pStyle w:val="12"/>
        <w:keepNext w:val="0"/>
        <w:keepLines w:val="0"/>
        <w:pageBreakBefore w:val="0"/>
        <w:widowControl w:val="0"/>
        <w:kinsoku/>
        <w:wordWrap/>
        <w:overflowPunct w:val="0"/>
        <w:topLinePunct/>
        <w:autoSpaceDE/>
        <w:autoSpaceDN/>
        <w:bidi w:val="0"/>
        <w:adjustRightInd/>
        <w:snapToGrid/>
        <w:spacing w:before="0" w:after="0" w:line="570" w:lineRule="exact"/>
        <w:ind w:firstLine="640" w:firstLineChars="200"/>
        <w:jc w:val="both"/>
        <w:textAlignment w:val="auto"/>
        <w:rPr>
          <w:rFonts w:hint="eastAsia" w:ascii="方正仿宋简体" w:hAnsi="方正仿宋简体" w:eastAsia="方正仿宋简体" w:cs="方正仿宋简体"/>
          <w:spacing w:val="0"/>
          <w:sz w:val="32"/>
          <w:szCs w:val="32"/>
        </w:rPr>
      </w:pPr>
      <w:r>
        <w:rPr>
          <w:rFonts w:hint="eastAsia" w:ascii="方正仿宋简体" w:hAnsi="方正仿宋简体" w:eastAsia="方正仿宋简体" w:cs="方正仿宋简体"/>
          <w:spacing w:val="0"/>
          <w:sz w:val="32"/>
          <w:szCs w:val="32"/>
        </w:rPr>
        <w:t>认真组织好对监管企业产权管理开展穿透式监督检查，督促监管企业健全、完善产权管理制度，确保制度依法合规、操作有效，堵住国有资产流失漏洞。</w:t>
      </w:r>
    </w:p>
    <w:p w14:paraId="30326270">
      <w:pPr>
        <w:keepNext w:val="0"/>
        <w:keepLines w:val="0"/>
        <w:pageBreakBefore w:val="0"/>
        <w:widowControl w:val="0"/>
        <w:kinsoku/>
        <w:wordWrap/>
        <w:overflowPunct w:val="0"/>
        <w:topLinePunct/>
        <w:autoSpaceDE/>
        <w:autoSpaceDN/>
        <w:bidi w:val="0"/>
        <w:adjustRightInd/>
        <w:snapToGrid/>
        <w:spacing w:line="570" w:lineRule="exact"/>
        <w:ind w:firstLine="640" w:firstLineChars="200"/>
        <w:jc w:val="center"/>
        <w:textAlignment w:val="auto"/>
        <w:outlineLvl w:val="9"/>
        <w:rPr>
          <w:rFonts w:hint="eastAsia" w:ascii="方正仿宋简体" w:hAnsi="方正仿宋简体" w:eastAsia="方正仿宋简体" w:cs="方正仿宋简体"/>
          <w:sz w:val="32"/>
          <w:szCs w:val="32"/>
        </w:rPr>
        <w:sectPr>
          <w:pgSz w:w="11900" w:h="16840"/>
          <w:pgMar w:top="1984" w:right="1304" w:bottom="1701" w:left="1304" w:header="720" w:footer="1247" w:gutter="0"/>
          <w:pgNumType w:fmt="decimal" w:start="1"/>
          <w:cols w:space="720" w:num="1"/>
        </w:sectPr>
      </w:pPr>
      <w:r>
        <w:rPr>
          <w:rFonts w:hint="eastAsia" w:ascii="方正仿宋简体" w:hAnsi="方正仿宋简体" w:eastAsia="方正仿宋简体" w:cs="方正仿宋简体"/>
          <w:color w:val="000000"/>
          <w:sz w:val="32"/>
          <w:szCs w:val="32"/>
        </w:rPr>
        <w:t xml:space="preserve"> </w:t>
      </w:r>
    </w:p>
    <w:p w14:paraId="0F3B68E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712280A">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419290C3">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82BD9F4">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29B3D4F8">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12CC5E14">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07B8207A">
      <w:pPr>
        <w:spacing w:before="0" w:after="0" w:line="240" w:lineRule="auto"/>
        <w:ind w:firstLine="0"/>
        <w:jc w:val="center"/>
        <w:outlineLvl w:val="9"/>
        <w:sectPr>
          <w:pgSz w:w="11900" w:h="16840"/>
          <w:pgMar w:top="1984" w:right="1304" w:bottom="1134" w:left="1304" w:header="720" w:footer="720" w:gutter="0"/>
          <w:pgNumType w:fmt="decimal"/>
          <w:cols w:space="720" w:num="1"/>
        </w:sectPr>
      </w:pPr>
      <w:r>
        <w:rPr>
          <w:rFonts w:ascii="方正书宋_GBK" w:hAnsi="方正书宋_GBK" w:eastAsia="方正书宋_GBK" w:cs="方正书宋_GBK"/>
          <w:color w:val="000000"/>
          <w:sz w:val="21"/>
        </w:rPr>
        <w:t xml:space="preserve"> </w:t>
      </w:r>
    </w:p>
    <w:p w14:paraId="44703DE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752EBD5">
      <w:pPr>
        <w:spacing w:before="0" w:after="0"/>
        <w:ind w:firstLine="560"/>
        <w:jc w:val="left"/>
        <w:outlineLvl w:val="3"/>
      </w:pPr>
      <w:bookmarkStart w:id="3" w:name="_Toc_4_4_0000000004"/>
      <w:r>
        <w:rPr>
          <w:rFonts w:ascii="方正仿宋_GBK" w:hAnsi="方正仿宋_GBK" w:eastAsia="方正仿宋_GBK" w:cs="方正仿宋_GBK"/>
          <w:color w:val="000000"/>
          <w:sz w:val="28"/>
        </w:rPr>
        <w:t>1.1-4季度经济运行分析暨专题工作总结交流会议绩效目标表</w:t>
      </w:r>
      <w:bookmarkEnd w:id="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6BE57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2632BD">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4C902838">
            <w:pPr>
              <w:pStyle w:val="13"/>
            </w:pPr>
            <w:r>
              <w:t>单位：万元</w:t>
            </w:r>
          </w:p>
        </w:tc>
      </w:tr>
      <w:tr w14:paraId="757FF7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F2D823">
            <w:pPr>
              <w:pStyle w:val="16"/>
            </w:pPr>
            <w:r>
              <w:t>项目编码</w:t>
            </w:r>
          </w:p>
        </w:tc>
        <w:tc>
          <w:tcPr>
            <w:tcW w:w="2608" w:type="dxa"/>
            <w:gridSpan w:val="2"/>
            <w:vAlign w:val="center"/>
          </w:tcPr>
          <w:p w14:paraId="4218B36E">
            <w:pPr>
              <w:pStyle w:val="15"/>
            </w:pPr>
            <w:r>
              <w:t>13020025P006829103276</w:t>
            </w:r>
          </w:p>
        </w:tc>
        <w:tc>
          <w:tcPr>
            <w:tcW w:w="1587" w:type="dxa"/>
            <w:vAlign w:val="center"/>
          </w:tcPr>
          <w:p w14:paraId="6E7CD581">
            <w:pPr>
              <w:pStyle w:val="16"/>
            </w:pPr>
            <w:r>
              <w:t>项目名称</w:t>
            </w:r>
          </w:p>
        </w:tc>
        <w:tc>
          <w:tcPr>
            <w:tcW w:w="4423" w:type="dxa"/>
            <w:gridSpan w:val="3"/>
            <w:vAlign w:val="center"/>
          </w:tcPr>
          <w:p w14:paraId="5E90C013">
            <w:pPr>
              <w:pStyle w:val="15"/>
            </w:pPr>
            <w:r>
              <w:t>1-4季度经济运行分析暨专题工作总结交流会议</w:t>
            </w:r>
          </w:p>
        </w:tc>
      </w:tr>
      <w:tr w14:paraId="1813DE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F11953">
            <w:pPr>
              <w:pStyle w:val="16"/>
            </w:pPr>
            <w:r>
              <w:t>预算规模及资金用途</w:t>
            </w:r>
          </w:p>
        </w:tc>
        <w:tc>
          <w:tcPr>
            <w:tcW w:w="1276" w:type="dxa"/>
            <w:vAlign w:val="center"/>
          </w:tcPr>
          <w:p w14:paraId="1DDC8945">
            <w:pPr>
              <w:pStyle w:val="16"/>
            </w:pPr>
            <w:r>
              <w:t>预算数</w:t>
            </w:r>
          </w:p>
        </w:tc>
        <w:tc>
          <w:tcPr>
            <w:tcW w:w="1332" w:type="dxa"/>
            <w:vAlign w:val="center"/>
          </w:tcPr>
          <w:p w14:paraId="2F420F90">
            <w:pPr>
              <w:pStyle w:val="15"/>
            </w:pPr>
            <w:r>
              <w:t>4.52</w:t>
            </w:r>
          </w:p>
        </w:tc>
        <w:tc>
          <w:tcPr>
            <w:tcW w:w="1587" w:type="dxa"/>
            <w:vAlign w:val="center"/>
          </w:tcPr>
          <w:p w14:paraId="134107B5">
            <w:pPr>
              <w:pStyle w:val="16"/>
            </w:pPr>
            <w:r>
              <w:t>其中：财政    资金</w:t>
            </w:r>
          </w:p>
        </w:tc>
        <w:tc>
          <w:tcPr>
            <w:tcW w:w="1304" w:type="dxa"/>
            <w:vAlign w:val="center"/>
          </w:tcPr>
          <w:p w14:paraId="5255B5A6">
            <w:pPr>
              <w:pStyle w:val="15"/>
            </w:pPr>
            <w:r>
              <w:t>4.52</w:t>
            </w:r>
          </w:p>
        </w:tc>
        <w:tc>
          <w:tcPr>
            <w:tcW w:w="1276" w:type="dxa"/>
            <w:vAlign w:val="center"/>
          </w:tcPr>
          <w:p w14:paraId="600025E1">
            <w:pPr>
              <w:pStyle w:val="16"/>
            </w:pPr>
            <w:r>
              <w:t>其他资金</w:t>
            </w:r>
          </w:p>
        </w:tc>
        <w:tc>
          <w:tcPr>
            <w:tcW w:w="1843" w:type="dxa"/>
            <w:vAlign w:val="center"/>
          </w:tcPr>
          <w:p w14:paraId="0CB63848">
            <w:pPr>
              <w:pStyle w:val="15"/>
            </w:pPr>
            <w:r>
              <w:t xml:space="preserve"> </w:t>
            </w:r>
          </w:p>
        </w:tc>
      </w:tr>
      <w:tr w14:paraId="59F0EA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A8D65F"/>
        </w:tc>
        <w:tc>
          <w:tcPr>
            <w:tcW w:w="8618" w:type="dxa"/>
            <w:gridSpan w:val="6"/>
            <w:vAlign w:val="center"/>
          </w:tcPr>
          <w:p w14:paraId="1E7DDA7D">
            <w:pPr>
              <w:pStyle w:val="15"/>
            </w:pPr>
            <w:r>
              <w:t>1-4季度经济运行分析暨专题工作总结交流会议</w:t>
            </w:r>
          </w:p>
        </w:tc>
      </w:tr>
      <w:tr w14:paraId="09B602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2514D9">
            <w:pPr>
              <w:pStyle w:val="16"/>
            </w:pPr>
            <w:r>
              <w:t>资金支出计划（%）</w:t>
            </w:r>
          </w:p>
        </w:tc>
        <w:tc>
          <w:tcPr>
            <w:tcW w:w="2608" w:type="dxa"/>
            <w:gridSpan w:val="2"/>
            <w:vAlign w:val="center"/>
          </w:tcPr>
          <w:p w14:paraId="6DB0A307">
            <w:pPr>
              <w:pStyle w:val="16"/>
            </w:pPr>
            <w:r>
              <w:t>3月底</w:t>
            </w:r>
          </w:p>
        </w:tc>
        <w:tc>
          <w:tcPr>
            <w:tcW w:w="1587" w:type="dxa"/>
            <w:vAlign w:val="center"/>
          </w:tcPr>
          <w:p w14:paraId="2E44276C">
            <w:pPr>
              <w:pStyle w:val="16"/>
            </w:pPr>
            <w:r>
              <w:t>6月底</w:t>
            </w:r>
          </w:p>
        </w:tc>
        <w:tc>
          <w:tcPr>
            <w:tcW w:w="1304" w:type="dxa"/>
            <w:vAlign w:val="center"/>
          </w:tcPr>
          <w:p w14:paraId="01AC8D3B">
            <w:pPr>
              <w:pStyle w:val="16"/>
            </w:pPr>
            <w:r>
              <w:t>10月底</w:t>
            </w:r>
          </w:p>
        </w:tc>
        <w:tc>
          <w:tcPr>
            <w:tcW w:w="3119" w:type="dxa"/>
            <w:gridSpan w:val="2"/>
            <w:vAlign w:val="center"/>
          </w:tcPr>
          <w:p w14:paraId="21A80A5C">
            <w:pPr>
              <w:pStyle w:val="16"/>
            </w:pPr>
            <w:r>
              <w:t>12月底</w:t>
            </w:r>
          </w:p>
        </w:tc>
      </w:tr>
      <w:tr w14:paraId="027F2E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21F1A"/>
        </w:tc>
        <w:tc>
          <w:tcPr>
            <w:tcW w:w="2608" w:type="dxa"/>
            <w:gridSpan w:val="2"/>
            <w:vAlign w:val="center"/>
          </w:tcPr>
          <w:p w14:paraId="22C29786">
            <w:pPr>
              <w:pStyle w:val="17"/>
            </w:pPr>
            <w:r>
              <w:t xml:space="preserve"> </w:t>
            </w:r>
          </w:p>
        </w:tc>
        <w:tc>
          <w:tcPr>
            <w:tcW w:w="1587" w:type="dxa"/>
            <w:vAlign w:val="center"/>
          </w:tcPr>
          <w:p w14:paraId="397573BB">
            <w:pPr>
              <w:pStyle w:val="17"/>
            </w:pPr>
            <w:r>
              <w:t xml:space="preserve"> </w:t>
            </w:r>
          </w:p>
        </w:tc>
        <w:tc>
          <w:tcPr>
            <w:tcW w:w="1304" w:type="dxa"/>
            <w:vAlign w:val="center"/>
          </w:tcPr>
          <w:p w14:paraId="09BEF747">
            <w:pPr>
              <w:pStyle w:val="17"/>
            </w:pPr>
            <w:r>
              <w:t xml:space="preserve"> </w:t>
            </w:r>
          </w:p>
        </w:tc>
        <w:tc>
          <w:tcPr>
            <w:tcW w:w="3119" w:type="dxa"/>
            <w:gridSpan w:val="2"/>
            <w:vAlign w:val="center"/>
          </w:tcPr>
          <w:p w14:paraId="45459611">
            <w:pPr>
              <w:pStyle w:val="17"/>
            </w:pPr>
            <w:r>
              <w:t>100%</w:t>
            </w:r>
          </w:p>
        </w:tc>
      </w:tr>
      <w:tr w14:paraId="7B579B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89235C">
            <w:pPr>
              <w:pStyle w:val="16"/>
            </w:pPr>
            <w:r>
              <w:t>绩效目标</w:t>
            </w:r>
          </w:p>
        </w:tc>
        <w:tc>
          <w:tcPr>
            <w:tcW w:w="8618" w:type="dxa"/>
            <w:gridSpan w:val="6"/>
            <w:vAlign w:val="center"/>
          </w:tcPr>
          <w:p w14:paraId="778CFE7E">
            <w:pPr>
              <w:pStyle w:val="15"/>
            </w:pPr>
            <w:r>
              <w:t>1.做好专项会议工作，保障单位业务开展。</w:t>
            </w:r>
          </w:p>
        </w:tc>
      </w:tr>
    </w:tbl>
    <w:p w14:paraId="5232601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93192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4F01D5">
            <w:pPr>
              <w:pStyle w:val="16"/>
            </w:pPr>
            <w:r>
              <w:t>一级指标</w:t>
            </w:r>
          </w:p>
        </w:tc>
        <w:tc>
          <w:tcPr>
            <w:tcW w:w="1276" w:type="dxa"/>
            <w:vAlign w:val="center"/>
          </w:tcPr>
          <w:p w14:paraId="283F64FD">
            <w:pPr>
              <w:pStyle w:val="16"/>
            </w:pPr>
            <w:r>
              <w:t>二级指标</w:t>
            </w:r>
          </w:p>
        </w:tc>
        <w:tc>
          <w:tcPr>
            <w:tcW w:w="1332" w:type="dxa"/>
            <w:vAlign w:val="center"/>
          </w:tcPr>
          <w:p w14:paraId="2A800B7E">
            <w:pPr>
              <w:pStyle w:val="16"/>
            </w:pPr>
            <w:r>
              <w:t>三级指标</w:t>
            </w:r>
          </w:p>
        </w:tc>
        <w:tc>
          <w:tcPr>
            <w:tcW w:w="2891" w:type="dxa"/>
            <w:vAlign w:val="center"/>
          </w:tcPr>
          <w:p w14:paraId="66D35F48">
            <w:pPr>
              <w:pStyle w:val="16"/>
            </w:pPr>
            <w:r>
              <w:t>绩效指标描述</w:t>
            </w:r>
          </w:p>
        </w:tc>
        <w:tc>
          <w:tcPr>
            <w:tcW w:w="1276" w:type="dxa"/>
            <w:vAlign w:val="center"/>
          </w:tcPr>
          <w:p w14:paraId="3978863C">
            <w:pPr>
              <w:pStyle w:val="16"/>
            </w:pPr>
            <w:r>
              <w:t>指标值</w:t>
            </w:r>
          </w:p>
        </w:tc>
        <w:tc>
          <w:tcPr>
            <w:tcW w:w="1843" w:type="dxa"/>
            <w:vAlign w:val="center"/>
          </w:tcPr>
          <w:p w14:paraId="05F0A5CE">
            <w:pPr>
              <w:pStyle w:val="16"/>
            </w:pPr>
            <w:r>
              <w:t>指标值确定依据</w:t>
            </w:r>
          </w:p>
        </w:tc>
      </w:tr>
      <w:tr w14:paraId="136A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4C58D">
            <w:pPr>
              <w:pStyle w:val="17"/>
            </w:pPr>
            <w:r>
              <w:t>产出指标</w:t>
            </w:r>
          </w:p>
        </w:tc>
        <w:tc>
          <w:tcPr>
            <w:tcW w:w="1276" w:type="dxa"/>
            <w:vAlign w:val="center"/>
          </w:tcPr>
          <w:p w14:paraId="65C6A721">
            <w:pPr>
              <w:pStyle w:val="15"/>
            </w:pPr>
            <w:r>
              <w:t>数量指标</w:t>
            </w:r>
          </w:p>
        </w:tc>
        <w:tc>
          <w:tcPr>
            <w:tcW w:w="1332" w:type="dxa"/>
            <w:vAlign w:val="center"/>
          </w:tcPr>
          <w:p w14:paraId="061B1899">
            <w:pPr>
              <w:pStyle w:val="15"/>
            </w:pPr>
            <w:r>
              <w:t>会议出勤率（%）</w:t>
            </w:r>
          </w:p>
        </w:tc>
        <w:tc>
          <w:tcPr>
            <w:tcW w:w="2891" w:type="dxa"/>
            <w:vAlign w:val="center"/>
          </w:tcPr>
          <w:p w14:paraId="74862D02">
            <w:pPr>
              <w:pStyle w:val="15"/>
            </w:pPr>
            <w:r>
              <w:t>会议出勤率=实际出勤学员数量/参加会议人员数量*100%</w:t>
            </w:r>
          </w:p>
        </w:tc>
        <w:tc>
          <w:tcPr>
            <w:tcW w:w="1276" w:type="dxa"/>
            <w:vAlign w:val="center"/>
          </w:tcPr>
          <w:p w14:paraId="65D6786B">
            <w:pPr>
              <w:pStyle w:val="15"/>
            </w:pPr>
            <w:r>
              <w:t>≥90%</w:t>
            </w:r>
          </w:p>
        </w:tc>
        <w:tc>
          <w:tcPr>
            <w:tcW w:w="1843" w:type="dxa"/>
            <w:vAlign w:val="center"/>
          </w:tcPr>
          <w:p w14:paraId="2D001ECA">
            <w:pPr>
              <w:pStyle w:val="15"/>
            </w:pPr>
            <w:r>
              <w:t>工作计划</w:t>
            </w:r>
          </w:p>
        </w:tc>
      </w:tr>
      <w:tr w14:paraId="6D69AF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1B91C"/>
        </w:tc>
        <w:tc>
          <w:tcPr>
            <w:tcW w:w="1276" w:type="dxa"/>
            <w:vAlign w:val="center"/>
          </w:tcPr>
          <w:p w14:paraId="7125E4AC">
            <w:pPr>
              <w:pStyle w:val="15"/>
            </w:pPr>
            <w:r>
              <w:t>质量指标</w:t>
            </w:r>
          </w:p>
        </w:tc>
        <w:tc>
          <w:tcPr>
            <w:tcW w:w="1332" w:type="dxa"/>
            <w:vAlign w:val="center"/>
          </w:tcPr>
          <w:p w14:paraId="3B02130B">
            <w:pPr>
              <w:pStyle w:val="15"/>
            </w:pPr>
            <w:r>
              <w:t>会议合格率（%）</w:t>
            </w:r>
          </w:p>
        </w:tc>
        <w:tc>
          <w:tcPr>
            <w:tcW w:w="2891" w:type="dxa"/>
            <w:vAlign w:val="center"/>
          </w:tcPr>
          <w:p w14:paraId="677BF449">
            <w:pPr>
              <w:pStyle w:val="15"/>
            </w:pPr>
            <w:r>
              <w:t>会议合格率（%）</w:t>
            </w:r>
          </w:p>
        </w:tc>
        <w:tc>
          <w:tcPr>
            <w:tcW w:w="1276" w:type="dxa"/>
            <w:vAlign w:val="center"/>
          </w:tcPr>
          <w:p w14:paraId="33D9F4E9">
            <w:pPr>
              <w:pStyle w:val="15"/>
            </w:pPr>
            <w:r>
              <w:t>≥90%</w:t>
            </w:r>
          </w:p>
        </w:tc>
        <w:tc>
          <w:tcPr>
            <w:tcW w:w="1843" w:type="dxa"/>
            <w:vAlign w:val="center"/>
          </w:tcPr>
          <w:p w14:paraId="1E9D52C7">
            <w:pPr>
              <w:pStyle w:val="15"/>
            </w:pPr>
            <w:r>
              <w:t>工作计划</w:t>
            </w:r>
          </w:p>
        </w:tc>
      </w:tr>
      <w:tr w14:paraId="5D48B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A57453"/>
        </w:tc>
        <w:tc>
          <w:tcPr>
            <w:tcW w:w="1276" w:type="dxa"/>
            <w:vAlign w:val="center"/>
          </w:tcPr>
          <w:p w14:paraId="718804B5">
            <w:pPr>
              <w:pStyle w:val="15"/>
            </w:pPr>
            <w:r>
              <w:t>成本指标</w:t>
            </w:r>
          </w:p>
        </w:tc>
        <w:tc>
          <w:tcPr>
            <w:tcW w:w="1332" w:type="dxa"/>
            <w:vAlign w:val="center"/>
          </w:tcPr>
          <w:p w14:paraId="6390E59E">
            <w:pPr>
              <w:pStyle w:val="15"/>
            </w:pPr>
            <w:r>
              <w:t>各季度平均成本</w:t>
            </w:r>
          </w:p>
        </w:tc>
        <w:tc>
          <w:tcPr>
            <w:tcW w:w="2891" w:type="dxa"/>
            <w:vAlign w:val="center"/>
          </w:tcPr>
          <w:p w14:paraId="1A6A4041">
            <w:pPr>
              <w:pStyle w:val="15"/>
            </w:pPr>
            <w:r>
              <w:t>各季度平均成本</w:t>
            </w:r>
          </w:p>
        </w:tc>
        <w:tc>
          <w:tcPr>
            <w:tcW w:w="1276" w:type="dxa"/>
            <w:vAlign w:val="center"/>
          </w:tcPr>
          <w:p w14:paraId="660184BA">
            <w:pPr>
              <w:pStyle w:val="15"/>
            </w:pPr>
            <w:r>
              <w:t>≤1.13万元</w:t>
            </w:r>
          </w:p>
        </w:tc>
        <w:tc>
          <w:tcPr>
            <w:tcW w:w="1843" w:type="dxa"/>
            <w:vAlign w:val="center"/>
          </w:tcPr>
          <w:p w14:paraId="28671788">
            <w:pPr>
              <w:pStyle w:val="15"/>
            </w:pPr>
            <w:r>
              <w:t>工作计划</w:t>
            </w:r>
          </w:p>
        </w:tc>
      </w:tr>
      <w:tr w14:paraId="1E09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BB5D6"/>
        </w:tc>
        <w:tc>
          <w:tcPr>
            <w:tcW w:w="1276" w:type="dxa"/>
            <w:vAlign w:val="center"/>
          </w:tcPr>
          <w:p w14:paraId="7412CF0D">
            <w:pPr>
              <w:pStyle w:val="15"/>
            </w:pPr>
            <w:r>
              <w:t>时效指标</w:t>
            </w:r>
          </w:p>
        </w:tc>
        <w:tc>
          <w:tcPr>
            <w:tcW w:w="1332" w:type="dxa"/>
            <w:vAlign w:val="center"/>
          </w:tcPr>
          <w:p w14:paraId="6FDDE18B">
            <w:pPr>
              <w:pStyle w:val="15"/>
            </w:pPr>
            <w:r>
              <w:t>完成时限</w:t>
            </w:r>
          </w:p>
        </w:tc>
        <w:tc>
          <w:tcPr>
            <w:tcW w:w="2891" w:type="dxa"/>
            <w:vAlign w:val="center"/>
          </w:tcPr>
          <w:p w14:paraId="3B0C32A5">
            <w:pPr>
              <w:pStyle w:val="15"/>
            </w:pPr>
            <w:r>
              <w:t>完成时限</w:t>
            </w:r>
          </w:p>
        </w:tc>
        <w:tc>
          <w:tcPr>
            <w:tcW w:w="1276" w:type="dxa"/>
            <w:vAlign w:val="center"/>
          </w:tcPr>
          <w:p w14:paraId="17F7A7DC">
            <w:pPr>
              <w:pStyle w:val="15"/>
            </w:pPr>
            <w:r>
              <w:t>2025年12月31日</w:t>
            </w:r>
          </w:p>
        </w:tc>
        <w:tc>
          <w:tcPr>
            <w:tcW w:w="1843" w:type="dxa"/>
            <w:vAlign w:val="center"/>
          </w:tcPr>
          <w:p w14:paraId="1AD6F12B">
            <w:pPr>
              <w:pStyle w:val="15"/>
            </w:pPr>
            <w:r>
              <w:t>工作计划</w:t>
            </w:r>
          </w:p>
        </w:tc>
      </w:tr>
      <w:tr w14:paraId="4FB89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515148">
            <w:pPr>
              <w:pStyle w:val="17"/>
            </w:pPr>
            <w:r>
              <w:t>效益指标</w:t>
            </w:r>
          </w:p>
        </w:tc>
        <w:tc>
          <w:tcPr>
            <w:tcW w:w="1276" w:type="dxa"/>
            <w:vAlign w:val="center"/>
          </w:tcPr>
          <w:p w14:paraId="3F2E08AC">
            <w:pPr>
              <w:pStyle w:val="15"/>
            </w:pPr>
            <w:r>
              <w:t>社会效益指标</w:t>
            </w:r>
          </w:p>
        </w:tc>
        <w:tc>
          <w:tcPr>
            <w:tcW w:w="1332" w:type="dxa"/>
            <w:vAlign w:val="center"/>
          </w:tcPr>
          <w:p w14:paraId="7410BBD7">
            <w:pPr>
              <w:pStyle w:val="15"/>
            </w:pPr>
            <w:r>
              <w:t>会议内容有效落实</w:t>
            </w:r>
          </w:p>
        </w:tc>
        <w:tc>
          <w:tcPr>
            <w:tcW w:w="2891" w:type="dxa"/>
            <w:vAlign w:val="center"/>
          </w:tcPr>
          <w:p w14:paraId="320AD065">
            <w:pPr>
              <w:pStyle w:val="15"/>
            </w:pPr>
            <w:r>
              <w:t>会议内容有效落实</w:t>
            </w:r>
          </w:p>
        </w:tc>
        <w:tc>
          <w:tcPr>
            <w:tcW w:w="1276" w:type="dxa"/>
            <w:vAlign w:val="center"/>
          </w:tcPr>
          <w:p w14:paraId="73CFF641">
            <w:pPr>
              <w:pStyle w:val="15"/>
            </w:pPr>
            <w:r>
              <w:t>有效落实</w:t>
            </w:r>
          </w:p>
        </w:tc>
        <w:tc>
          <w:tcPr>
            <w:tcW w:w="1843" w:type="dxa"/>
            <w:vAlign w:val="center"/>
          </w:tcPr>
          <w:p w14:paraId="5367957D">
            <w:pPr>
              <w:pStyle w:val="15"/>
            </w:pPr>
            <w:r>
              <w:t>工作计划</w:t>
            </w:r>
          </w:p>
        </w:tc>
      </w:tr>
      <w:tr w14:paraId="43BE1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C2AD79">
            <w:pPr>
              <w:pStyle w:val="17"/>
            </w:pPr>
            <w:r>
              <w:t>满意度指标</w:t>
            </w:r>
          </w:p>
        </w:tc>
        <w:tc>
          <w:tcPr>
            <w:tcW w:w="1276" w:type="dxa"/>
            <w:vAlign w:val="center"/>
          </w:tcPr>
          <w:p w14:paraId="217780CF">
            <w:pPr>
              <w:pStyle w:val="15"/>
            </w:pPr>
            <w:r>
              <w:t>服务对象满意度指标</w:t>
            </w:r>
          </w:p>
        </w:tc>
        <w:tc>
          <w:tcPr>
            <w:tcW w:w="1332" w:type="dxa"/>
            <w:vAlign w:val="center"/>
          </w:tcPr>
          <w:p w14:paraId="3AED151A">
            <w:pPr>
              <w:pStyle w:val="15"/>
            </w:pPr>
            <w:r>
              <w:t>服务对象满意度</w:t>
            </w:r>
          </w:p>
        </w:tc>
        <w:tc>
          <w:tcPr>
            <w:tcW w:w="2891" w:type="dxa"/>
            <w:vAlign w:val="center"/>
          </w:tcPr>
          <w:p w14:paraId="268A4AD1">
            <w:pPr>
              <w:pStyle w:val="15"/>
            </w:pPr>
            <w:r>
              <w:t>服务对象满意度</w:t>
            </w:r>
          </w:p>
        </w:tc>
        <w:tc>
          <w:tcPr>
            <w:tcW w:w="1276" w:type="dxa"/>
            <w:vAlign w:val="center"/>
          </w:tcPr>
          <w:p w14:paraId="295DE048">
            <w:pPr>
              <w:pStyle w:val="15"/>
            </w:pPr>
            <w:r>
              <w:t>≥90%</w:t>
            </w:r>
          </w:p>
        </w:tc>
        <w:tc>
          <w:tcPr>
            <w:tcW w:w="1843" w:type="dxa"/>
            <w:vAlign w:val="center"/>
          </w:tcPr>
          <w:p w14:paraId="6AC5CE81">
            <w:pPr>
              <w:pStyle w:val="15"/>
            </w:pPr>
            <w:r>
              <w:t>工作计划</w:t>
            </w:r>
          </w:p>
        </w:tc>
      </w:tr>
    </w:tbl>
    <w:p w14:paraId="465D9369">
      <w:pPr>
        <w:sectPr>
          <w:pgSz w:w="11900" w:h="16840"/>
          <w:pgMar w:top="1984" w:right="1304" w:bottom="1134" w:left="1304" w:header="720" w:footer="720" w:gutter="0"/>
          <w:pgNumType w:fmt="decimal"/>
          <w:cols w:space="720" w:num="1"/>
        </w:sectPr>
      </w:pPr>
    </w:p>
    <w:p w14:paraId="482A54E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08F3642">
      <w:pPr>
        <w:spacing w:before="0" w:after="0"/>
        <w:ind w:firstLine="560"/>
        <w:jc w:val="left"/>
        <w:outlineLvl w:val="3"/>
      </w:pPr>
      <w:bookmarkStart w:id="4" w:name="_Toc_4_4_0000000005"/>
      <w:r>
        <w:rPr>
          <w:rFonts w:ascii="方正仿宋_GBK" w:hAnsi="方正仿宋_GBK" w:eastAsia="方正仿宋_GBK" w:cs="方正仿宋_GBK"/>
          <w:color w:val="000000"/>
          <w:sz w:val="28"/>
        </w:rPr>
        <w:t>2.办公家具用具购置绩效目标表</w:t>
      </w:r>
      <w:bookmarkEnd w:id="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CA241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F9D9657">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0C71B74C">
            <w:pPr>
              <w:pStyle w:val="13"/>
            </w:pPr>
            <w:r>
              <w:t>单位：万元</w:t>
            </w:r>
          </w:p>
        </w:tc>
      </w:tr>
      <w:tr w14:paraId="2D60B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4E88361">
            <w:pPr>
              <w:pStyle w:val="16"/>
            </w:pPr>
            <w:r>
              <w:t>项目编码</w:t>
            </w:r>
          </w:p>
        </w:tc>
        <w:tc>
          <w:tcPr>
            <w:tcW w:w="2608" w:type="dxa"/>
            <w:gridSpan w:val="2"/>
            <w:vAlign w:val="center"/>
          </w:tcPr>
          <w:p w14:paraId="625401BF">
            <w:pPr>
              <w:pStyle w:val="15"/>
            </w:pPr>
            <w:r>
              <w:t>13020025P006820109899</w:t>
            </w:r>
          </w:p>
        </w:tc>
        <w:tc>
          <w:tcPr>
            <w:tcW w:w="1587" w:type="dxa"/>
            <w:vAlign w:val="center"/>
          </w:tcPr>
          <w:p w14:paraId="0F1CEFDE">
            <w:pPr>
              <w:pStyle w:val="16"/>
            </w:pPr>
            <w:r>
              <w:t>项目名称</w:t>
            </w:r>
          </w:p>
        </w:tc>
        <w:tc>
          <w:tcPr>
            <w:tcW w:w="4423" w:type="dxa"/>
            <w:gridSpan w:val="3"/>
            <w:vAlign w:val="center"/>
          </w:tcPr>
          <w:p w14:paraId="10EDDCB5">
            <w:pPr>
              <w:pStyle w:val="15"/>
            </w:pPr>
            <w:r>
              <w:t>办公家具用具购置</w:t>
            </w:r>
          </w:p>
        </w:tc>
      </w:tr>
      <w:tr w14:paraId="74C3BB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19C66B">
            <w:pPr>
              <w:pStyle w:val="16"/>
            </w:pPr>
            <w:r>
              <w:t>预算规模及资金用途</w:t>
            </w:r>
          </w:p>
        </w:tc>
        <w:tc>
          <w:tcPr>
            <w:tcW w:w="1276" w:type="dxa"/>
            <w:vAlign w:val="center"/>
          </w:tcPr>
          <w:p w14:paraId="1C8FE649">
            <w:pPr>
              <w:pStyle w:val="16"/>
            </w:pPr>
            <w:r>
              <w:t>预算数</w:t>
            </w:r>
          </w:p>
        </w:tc>
        <w:tc>
          <w:tcPr>
            <w:tcW w:w="1332" w:type="dxa"/>
            <w:vAlign w:val="center"/>
          </w:tcPr>
          <w:p w14:paraId="5B3CF53C">
            <w:pPr>
              <w:pStyle w:val="15"/>
            </w:pPr>
            <w:r>
              <w:t>2.00</w:t>
            </w:r>
          </w:p>
        </w:tc>
        <w:tc>
          <w:tcPr>
            <w:tcW w:w="1587" w:type="dxa"/>
            <w:vAlign w:val="center"/>
          </w:tcPr>
          <w:p w14:paraId="7E6CCD92">
            <w:pPr>
              <w:pStyle w:val="16"/>
            </w:pPr>
            <w:r>
              <w:t>其中：财政    资金</w:t>
            </w:r>
          </w:p>
        </w:tc>
        <w:tc>
          <w:tcPr>
            <w:tcW w:w="1304" w:type="dxa"/>
            <w:vAlign w:val="center"/>
          </w:tcPr>
          <w:p w14:paraId="459EAD5E">
            <w:pPr>
              <w:pStyle w:val="15"/>
            </w:pPr>
            <w:r>
              <w:t>2.00</w:t>
            </w:r>
          </w:p>
        </w:tc>
        <w:tc>
          <w:tcPr>
            <w:tcW w:w="1276" w:type="dxa"/>
            <w:vAlign w:val="center"/>
          </w:tcPr>
          <w:p w14:paraId="1F697B4D">
            <w:pPr>
              <w:pStyle w:val="16"/>
            </w:pPr>
            <w:r>
              <w:t>其他资金</w:t>
            </w:r>
          </w:p>
        </w:tc>
        <w:tc>
          <w:tcPr>
            <w:tcW w:w="1843" w:type="dxa"/>
            <w:vAlign w:val="center"/>
          </w:tcPr>
          <w:p w14:paraId="6B0877C8">
            <w:pPr>
              <w:pStyle w:val="15"/>
            </w:pPr>
            <w:r>
              <w:t xml:space="preserve"> </w:t>
            </w:r>
          </w:p>
        </w:tc>
      </w:tr>
      <w:tr w14:paraId="1A94D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7EB88AC"/>
        </w:tc>
        <w:tc>
          <w:tcPr>
            <w:tcW w:w="8618" w:type="dxa"/>
            <w:gridSpan w:val="6"/>
            <w:vAlign w:val="center"/>
          </w:tcPr>
          <w:p w14:paraId="6324CD2C">
            <w:pPr>
              <w:pStyle w:val="15"/>
            </w:pPr>
            <w:r>
              <w:t>办公家具用具购置</w:t>
            </w:r>
          </w:p>
        </w:tc>
      </w:tr>
      <w:tr w14:paraId="6892D4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23519C">
            <w:pPr>
              <w:pStyle w:val="16"/>
            </w:pPr>
            <w:r>
              <w:t>资金支出计划（%）</w:t>
            </w:r>
          </w:p>
        </w:tc>
        <w:tc>
          <w:tcPr>
            <w:tcW w:w="2608" w:type="dxa"/>
            <w:gridSpan w:val="2"/>
            <w:vAlign w:val="center"/>
          </w:tcPr>
          <w:p w14:paraId="3DDDB3AB">
            <w:pPr>
              <w:pStyle w:val="16"/>
            </w:pPr>
            <w:r>
              <w:t>3月底</w:t>
            </w:r>
          </w:p>
        </w:tc>
        <w:tc>
          <w:tcPr>
            <w:tcW w:w="1587" w:type="dxa"/>
            <w:vAlign w:val="center"/>
          </w:tcPr>
          <w:p w14:paraId="66D8A799">
            <w:pPr>
              <w:pStyle w:val="16"/>
            </w:pPr>
            <w:r>
              <w:t>6月底</w:t>
            </w:r>
          </w:p>
        </w:tc>
        <w:tc>
          <w:tcPr>
            <w:tcW w:w="1304" w:type="dxa"/>
            <w:vAlign w:val="center"/>
          </w:tcPr>
          <w:p w14:paraId="23FED22C">
            <w:pPr>
              <w:pStyle w:val="16"/>
            </w:pPr>
            <w:r>
              <w:t>10月底</w:t>
            </w:r>
          </w:p>
        </w:tc>
        <w:tc>
          <w:tcPr>
            <w:tcW w:w="3119" w:type="dxa"/>
            <w:gridSpan w:val="2"/>
            <w:vAlign w:val="center"/>
          </w:tcPr>
          <w:p w14:paraId="46B20548">
            <w:pPr>
              <w:pStyle w:val="16"/>
            </w:pPr>
            <w:r>
              <w:t>12月底</w:t>
            </w:r>
          </w:p>
        </w:tc>
      </w:tr>
      <w:tr w14:paraId="5A104E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917C27"/>
        </w:tc>
        <w:tc>
          <w:tcPr>
            <w:tcW w:w="2608" w:type="dxa"/>
            <w:gridSpan w:val="2"/>
            <w:vAlign w:val="center"/>
          </w:tcPr>
          <w:p w14:paraId="3D72D0FB">
            <w:pPr>
              <w:pStyle w:val="17"/>
            </w:pPr>
            <w:r>
              <w:t xml:space="preserve"> </w:t>
            </w:r>
          </w:p>
        </w:tc>
        <w:tc>
          <w:tcPr>
            <w:tcW w:w="1587" w:type="dxa"/>
            <w:vAlign w:val="center"/>
          </w:tcPr>
          <w:p w14:paraId="3D3D7AE2">
            <w:pPr>
              <w:pStyle w:val="17"/>
            </w:pPr>
            <w:r>
              <w:t xml:space="preserve"> </w:t>
            </w:r>
          </w:p>
        </w:tc>
        <w:tc>
          <w:tcPr>
            <w:tcW w:w="1304" w:type="dxa"/>
            <w:vAlign w:val="center"/>
          </w:tcPr>
          <w:p w14:paraId="45DFF0EE">
            <w:pPr>
              <w:pStyle w:val="17"/>
            </w:pPr>
            <w:r>
              <w:t xml:space="preserve"> </w:t>
            </w:r>
          </w:p>
        </w:tc>
        <w:tc>
          <w:tcPr>
            <w:tcW w:w="3119" w:type="dxa"/>
            <w:gridSpan w:val="2"/>
            <w:vAlign w:val="center"/>
          </w:tcPr>
          <w:p w14:paraId="582C872E">
            <w:pPr>
              <w:pStyle w:val="17"/>
            </w:pPr>
            <w:r>
              <w:t>100%</w:t>
            </w:r>
          </w:p>
        </w:tc>
      </w:tr>
      <w:tr w14:paraId="259E2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F5F01F">
            <w:pPr>
              <w:pStyle w:val="16"/>
            </w:pPr>
            <w:r>
              <w:t>绩效目标</w:t>
            </w:r>
          </w:p>
        </w:tc>
        <w:tc>
          <w:tcPr>
            <w:tcW w:w="8618" w:type="dxa"/>
            <w:gridSpan w:val="6"/>
            <w:vAlign w:val="center"/>
          </w:tcPr>
          <w:p w14:paraId="456F5DA6">
            <w:pPr>
              <w:pStyle w:val="15"/>
            </w:pPr>
            <w:r>
              <w:t>1.做好购置各种等工作,保障单位业务发展</w:t>
            </w:r>
          </w:p>
        </w:tc>
      </w:tr>
    </w:tbl>
    <w:p w14:paraId="09BE256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F4030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811861">
            <w:pPr>
              <w:pStyle w:val="16"/>
            </w:pPr>
            <w:r>
              <w:t>一级指标</w:t>
            </w:r>
          </w:p>
        </w:tc>
        <w:tc>
          <w:tcPr>
            <w:tcW w:w="1276" w:type="dxa"/>
            <w:vAlign w:val="center"/>
          </w:tcPr>
          <w:p w14:paraId="4C6CF2FF">
            <w:pPr>
              <w:pStyle w:val="16"/>
            </w:pPr>
            <w:r>
              <w:t>二级指标</w:t>
            </w:r>
          </w:p>
        </w:tc>
        <w:tc>
          <w:tcPr>
            <w:tcW w:w="1332" w:type="dxa"/>
            <w:vAlign w:val="center"/>
          </w:tcPr>
          <w:p w14:paraId="252BDC9B">
            <w:pPr>
              <w:pStyle w:val="16"/>
            </w:pPr>
            <w:r>
              <w:t>三级指标</w:t>
            </w:r>
          </w:p>
        </w:tc>
        <w:tc>
          <w:tcPr>
            <w:tcW w:w="2891" w:type="dxa"/>
            <w:vAlign w:val="center"/>
          </w:tcPr>
          <w:p w14:paraId="4DC76672">
            <w:pPr>
              <w:pStyle w:val="16"/>
            </w:pPr>
            <w:r>
              <w:t>绩效指标描述</w:t>
            </w:r>
          </w:p>
        </w:tc>
        <w:tc>
          <w:tcPr>
            <w:tcW w:w="1276" w:type="dxa"/>
            <w:vAlign w:val="center"/>
          </w:tcPr>
          <w:p w14:paraId="3A724F0E">
            <w:pPr>
              <w:pStyle w:val="16"/>
            </w:pPr>
            <w:r>
              <w:t>指标值</w:t>
            </w:r>
          </w:p>
        </w:tc>
        <w:tc>
          <w:tcPr>
            <w:tcW w:w="1843" w:type="dxa"/>
            <w:vAlign w:val="center"/>
          </w:tcPr>
          <w:p w14:paraId="7895AF4D">
            <w:pPr>
              <w:pStyle w:val="16"/>
            </w:pPr>
            <w:r>
              <w:t>指标值确定依据</w:t>
            </w:r>
          </w:p>
        </w:tc>
      </w:tr>
      <w:tr w14:paraId="4730A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E47929">
            <w:pPr>
              <w:pStyle w:val="17"/>
            </w:pPr>
            <w:r>
              <w:t>产出指标</w:t>
            </w:r>
          </w:p>
        </w:tc>
        <w:tc>
          <w:tcPr>
            <w:tcW w:w="1276" w:type="dxa"/>
            <w:vAlign w:val="center"/>
          </w:tcPr>
          <w:p w14:paraId="4334EBEF">
            <w:pPr>
              <w:pStyle w:val="15"/>
            </w:pPr>
            <w:r>
              <w:t>数量指标</w:t>
            </w:r>
          </w:p>
        </w:tc>
        <w:tc>
          <w:tcPr>
            <w:tcW w:w="1332" w:type="dxa"/>
            <w:vAlign w:val="center"/>
          </w:tcPr>
          <w:p w14:paraId="4E5C5388">
            <w:pPr>
              <w:pStyle w:val="15"/>
            </w:pPr>
            <w:r>
              <w:t>设备和专用材料购置完成率</w:t>
            </w:r>
          </w:p>
        </w:tc>
        <w:tc>
          <w:tcPr>
            <w:tcW w:w="2891" w:type="dxa"/>
            <w:vAlign w:val="center"/>
          </w:tcPr>
          <w:p w14:paraId="70567F38">
            <w:pPr>
              <w:pStyle w:val="15"/>
            </w:pPr>
            <w:r>
              <w:t>设备和专用材料购置完成率</w:t>
            </w:r>
          </w:p>
        </w:tc>
        <w:tc>
          <w:tcPr>
            <w:tcW w:w="1276" w:type="dxa"/>
            <w:vAlign w:val="center"/>
          </w:tcPr>
          <w:p w14:paraId="74A801C8">
            <w:pPr>
              <w:pStyle w:val="15"/>
            </w:pPr>
            <w:r>
              <w:t>≥90%</w:t>
            </w:r>
          </w:p>
        </w:tc>
        <w:tc>
          <w:tcPr>
            <w:tcW w:w="1843" w:type="dxa"/>
            <w:vAlign w:val="center"/>
          </w:tcPr>
          <w:p w14:paraId="6251466E">
            <w:pPr>
              <w:pStyle w:val="15"/>
            </w:pPr>
            <w:r>
              <w:t>工作计划</w:t>
            </w:r>
          </w:p>
        </w:tc>
      </w:tr>
      <w:tr w14:paraId="259C61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181C7"/>
        </w:tc>
        <w:tc>
          <w:tcPr>
            <w:tcW w:w="1276" w:type="dxa"/>
            <w:vAlign w:val="center"/>
          </w:tcPr>
          <w:p w14:paraId="4AEEF30D">
            <w:pPr>
              <w:pStyle w:val="15"/>
            </w:pPr>
            <w:r>
              <w:t>质量指标</w:t>
            </w:r>
          </w:p>
        </w:tc>
        <w:tc>
          <w:tcPr>
            <w:tcW w:w="1332" w:type="dxa"/>
            <w:vAlign w:val="center"/>
          </w:tcPr>
          <w:p w14:paraId="48EDDE93">
            <w:pPr>
              <w:pStyle w:val="15"/>
            </w:pPr>
            <w:r>
              <w:t>验收合格率</w:t>
            </w:r>
          </w:p>
        </w:tc>
        <w:tc>
          <w:tcPr>
            <w:tcW w:w="2891" w:type="dxa"/>
            <w:vAlign w:val="center"/>
          </w:tcPr>
          <w:p w14:paraId="6F06AB13">
            <w:pPr>
              <w:pStyle w:val="15"/>
            </w:pPr>
            <w:r>
              <w:t>验收合格率=验收合格的设备数量/当年购置设备数量*100%</w:t>
            </w:r>
          </w:p>
        </w:tc>
        <w:tc>
          <w:tcPr>
            <w:tcW w:w="1276" w:type="dxa"/>
            <w:vAlign w:val="center"/>
          </w:tcPr>
          <w:p w14:paraId="229009C1">
            <w:pPr>
              <w:pStyle w:val="15"/>
            </w:pPr>
            <w:r>
              <w:t>≥90%</w:t>
            </w:r>
          </w:p>
        </w:tc>
        <w:tc>
          <w:tcPr>
            <w:tcW w:w="1843" w:type="dxa"/>
            <w:vAlign w:val="center"/>
          </w:tcPr>
          <w:p w14:paraId="6925A8FB">
            <w:pPr>
              <w:pStyle w:val="15"/>
            </w:pPr>
            <w:r>
              <w:t>工作计划</w:t>
            </w:r>
          </w:p>
        </w:tc>
      </w:tr>
      <w:tr w14:paraId="60413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46D4061"/>
        </w:tc>
        <w:tc>
          <w:tcPr>
            <w:tcW w:w="1276" w:type="dxa"/>
            <w:vAlign w:val="center"/>
          </w:tcPr>
          <w:p w14:paraId="66CFBB54">
            <w:pPr>
              <w:pStyle w:val="15"/>
            </w:pPr>
            <w:r>
              <w:t>成本指标</w:t>
            </w:r>
          </w:p>
        </w:tc>
        <w:tc>
          <w:tcPr>
            <w:tcW w:w="1332" w:type="dxa"/>
            <w:vAlign w:val="center"/>
          </w:tcPr>
          <w:p w14:paraId="2E01E442">
            <w:pPr>
              <w:pStyle w:val="15"/>
            </w:pPr>
            <w:r>
              <w:t>购置单价</w:t>
            </w:r>
          </w:p>
        </w:tc>
        <w:tc>
          <w:tcPr>
            <w:tcW w:w="2891" w:type="dxa"/>
            <w:vAlign w:val="center"/>
          </w:tcPr>
          <w:p w14:paraId="767A4C57">
            <w:pPr>
              <w:pStyle w:val="15"/>
            </w:pPr>
            <w:r>
              <w:t>购置单价</w:t>
            </w:r>
          </w:p>
        </w:tc>
        <w:tc>
          <w:tcPr>
            <w:tcW w:w="1276" w:type="dxa"/>
            <w:vAlign w:val="center"/>
          </w:tcPr>
          <w:p w14:paraId="0F3AB9BB">
            <w:pPr>
              <w:pStyle w:val="15"/>
            </w:pPr>
            <w:r>
              <w:t>≤2万元</w:t>
            </w:r>
          </w:p>
        </w:tc>
        <w:tc>
          <w:tcPr>
            <w:tcW w:w="1843" w:type="dxa"/>
            <w:vAlign w:val="center"/>
          </w:tcPr>
          <w:p w14:paraId="7EA49BBA">
            <w:pPr>
              <w:pStyle w:val="15"/>
            </w:pPr>
            <w:r>
              <w:t>工作计划</w:t>
            </w:r>
          </w:p>
        </w:tc>
      </w:tr>
      <w:tr w14:paraId="7D112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BB70D3"/>
        </w:tc>
        <w:tc>
          <w:tcPr>
            <w:tcW w:w="1276" w:type="dxa"/>
            <w:vAlign w:val="center"/>
          </w:tcPr>
          <w:p w14:paraId="1EF47FD8">
            <w:pPr>
              <w:pStyle w:val="15"/>
            </w:pPr>
            <w:r>
              <w:t>时效指标</w:t>
            </w:r>
          </w:p>
        </w:tc>
        <w:tc>
          <w:tcPr>
            <w:tcW w:w="1332" w:type="dxa"/>
            <w:vAlign w:val="center"/>
          </w:tcPr>
          <w:p w14:paraId="5184F682">
            <w:pPr>
              <w:pStyle w:val="15"/>
            </w:pPr>
            <w:r>
              <w:t>购置完成时限</w:t>
            </w:r>
          </w:p>
        </w:tc>
        <w:tc>
          <w:tcPr>
            <w:tcW w:w="2891" w:type="dxa"/>
            <w:vAlign w:val="center"/>
          </w:tcPr>
          <w:p w14:paraId="0F5A1EF4">
            <w:pPr>
              <w:pStyle w:val="15"/>
            </w:pPr>
            <w:r>
              <w:t>购置完成时限</w:t>
            </w:r>
          </w:p>
        </w:tc>
        <w:tc>
          <w:tcPr>
            <w:tcW w:w="1276" w:type="dxa"/>
            <w:vAlign w:val="center"/>
          </w:tcPr>
          <w:p w14:paraId="3CF3B28A">
            <w:pPr>
              <w:pStyle w:val="15"/>
            </w:pPr>
            <w:r>
              <w:t>2025年12月31日</w:t>
            </w:r>
          </w:p>
        </w:tc>
        <w:tc>
          <w:tcPr>
            <w:tcW w:w="1843" w:type="dxa"/>
            <w:vAlign w:val="center"/>
          </w:tcPr>
          <w:p w14:paraId="38EC7B11">
            <w:pPr>
              <w:pStyle w:val="15"/>
            </w:pPr>
            <w:r>
              <w:t>工作计划</w:t>
            </w:r>
          </w:p>
        </w:tc>
      </w:tr>
      <w:tr w14:paraId="73C01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A29AC4">
            <w:pPr>
              <w:pStyle w:val="17"/>
            </w:pPr>
            <w:r>
              <w:t>效益指标</w:t>
            </w:r>
          </w:p>
        </w:tc>
        <w:tc>
          <w:tcPr>
            <w:tcW w:w="1276" w:type="dxa"/>
            <w:vAlign w:val="center"/>
          </w:tcPr>
          <w:p w14:paraId="610C11CB">
            <w:pPr>
              <w:pStyle w:val="15"/>
            </w:pPr>
            <w:r>
              <w:t>社会效益指标</w:t>
            </w:r>
          </w:p>
        </w:tc>
        <w:tc>
          <w:tcPr>
            <w:tcW w:w="1332" w:type="dxa"/>
            <w:vAlign w:val="center"/>
          </w:tcPr>
          <w:p w14:paraId="77FCD134">
            <w:pPr>
              <w:pStyle w:val="15"/>
            </w:pPr>
            <w:r>
              <w:t>提升公共服务水平</w:t>
            </w:r>
          </w:p>
        </w:tc>
        <w:tc>
          <w:tcPr>
            <w:tcW w:w="2891" w:type="dxa"/>
            <w:vAlign w:val="center"/>
          </w:tcPr>
          <w:p w14:paraId="2F704D0C">
            <w:pPr>
              <w:pStyle w:val="15"/>
            </w:pPr>
            <w:r>
              <w:t>购置对公共服务水平的提升情况</w:t>
            </w:r>
          </w:p>
        </w:tc>
        <w:tc>
          <w:tcPr>
            <w:tcW w:w="1276" w:type="dxa"/>
            <w:vAlign w:val="center"/>
          </w:tcPr>
          <w:p w14:paraId="2BE91E46">
            <w:pPr>
              <w:pStyle w:val="15"/>
            </w:pPr>
            <w:r>
              <w:t>有所提升</w:t>
            </w:r>
          </w:p>
        </w:tc>
        <w:tc>
          <w:tcPr>
            <w:tcW w:w="1843" w:type="dxa"/>
            <w:vAlign w:val="center"/>
          </w:tcPr>
          <w:p w14:paraId="7E703CD0">
            <w:pPr>
              <w:pStyle w:val="15"/>
            </w:pPr>
            <w:r>
              <w:t>工作计划</w:t>
            </w:r>
          </w:p>
        </w:tc>
      </w:tr>
      <w:tr w14:paraId="708727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518785">
            <w:pPr>
              <w:pStyle w:val="17"/>
            </w:pPr>
            <w:r>
              <w:t>满意度指标</w:t>
            </w:r>
          </w:p>
        </w:tc>
        <w:tc>
          <w:tcPr>
            <w:tcW w:w="1276" w:type="dxa"/>
            <w:vAlign w:val="center"/>
          </w:tcPr>
          <w:p w14:paraId="0D404A99">
            <w:pPr>
              <w:pStyle w:val="15"/>
            </w:pPr>
            <w:r>
              <w:t>服务对象满意度指标</w:t>
            </w:r>
          </w:p>
        </w:tc>
        <w:tc>
          <w:tcPr>
            <w:tcW w:w="1332" w:type="dxa"/>
            <w:vAlign w:val="center"/>
          </w:tcPr>
          <w:p w14:paraId="3AB2466C">
            <w:pPr>
              <w:pStyle w:val="15"/>
            </w:pPr>
            <w:r>
              <w:t>服务对象满意度</w:t>
            </w:r>
          </w:p>
        </w:tc>
        <w:tc>
          <w:tcPr>
            <w:tcW w:w="2891" w:type="dxa"/>
            <w:vAlign w:val="center"/>
          </w:tcPr>
          <w:p w14:paraId="608D616C">
            <w:pPr>
              <w:pStyle w:val="15"/>
            </w:pPr>
            <w:r>
              <w:t>服务对象满意度</w:t>
            </w:r>
          </w:p>
        </w:tc>
        <w:tc>
          <w:tcPr>
            <w:tcW w:w="1276" w:type="dxa"/>
            <w:vAlign w:val="center"/>
          </w:tcPr>
          <w:p w14:paraId="74E77F92">
            <w:pPr>
              <w:pStyle w:val="15"/>
            </w:pPr>
            <w:r>
              <w:t>≥90%</w:t>
            </w:r>
          </w:p>
        </w:tc>
        <w:tc>
          <w:tcPr>
            <w:tcW w:w="1843" w:type="dxa"/>
            <w:vAlign w:val="center"/>
          </w:tcPr>
          <w:p w14:paraId="79D20576">
            <w:pPr>
              <w:pStyle w:val="15"/>
            </w:pPr>
            <w:r>
              <w:t>工作计划</w:t>
            </w:r>
          </w:p>
        </w:tc>
      </w:tr>
    </w:tbl>
    <w:p w14:paraId="0EDF3782">
      <w:pPr>
        <w:sectPr>
          <w:pgSz w:w="11900" w:h="16840"/>
          <w:pgMar w:top="1984" w:right="1304" w:bottom="1134" w:left="1304" w:header="720" w:footer="720" w:gutter="0"/>
          <w:pgNumType w:fmt="decimal"/>
          <w:cols w:space="720" w:num="1"/>
        </w:sectPr>
      </w:pPr>
    </w:p>
    <w:p w14:paraId="0A53F2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40A65AA">
      <w:pPr>
        <w:spacing w:before="0" w:after="0"/>
        <w:ind w:firstLine="560"/>
        <w:jc w:val="left"/>
        <w:outlineLvl w:val="3"/>
      </w:pPr>
      <w:bookmarkStart w:id="5" w:name="_Toc_4_4_0000000006"/>
      <w:r>
        <w:rPr>
          <w:rFonts w:ascii="方正仿宋_GBK" w:hAnsi="方正仿宋_GBK" w:eastAsia="方正仿宋_GBK" w:cs="方正仿宋_GBK"/>
          <w:color w:val="000000"/>
          <w:sz w:val="28"/>
        </w:rPr>
        <w:t>3.档案工作绩效目标表</w:t>
      </w:r>
      <w:bookmarkEnd w:id="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DAC7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1BC7E2C">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EAAB394">
            <w:pPr>
              <w:pStyle w:val="13"/>
            </w:pPr>
            <w:r>
              <w:t>单位：万元</w:t>
            </w:r>
          </w:p>
        </w:tc>
      </w:tr>
      <w:tr w14:paraId="33A6F9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6753175">
            <w:pPr>
              <w:pStyle w:val="16"/>
            </w:pPr>
            <w:r>
              <w:t>项目编码</w:t>
            </w:r>
          </w:p>
        </w:tc>
        <w:tc>
          <w:tcPr>
            <w:tcW w:w="2608" w:type="dxa"/>
            <w:gridSpan w:val="2"/>
            <w:vAlign w:val="center"/>
          </w:tcPr>
          <w:p w14:paraId="1820DB19">
            <w:pPr>
              <w:pStyle w:val="15"/>
            </w:pPr>
            <w:r>
              <w:t>13020025P00684113837T</w:t>
            </w:r>
          </w:p>
        </w:tc>
        <w:tc>
          <w:tcPr>
            <w:tcW w:w="1587" w:type="dxa"/>
            <w:vAlign w:val="center"/>
          </w:tcPr>
          <w:p w14:paraId="6C051C18">
            <w:pPr>
              <w:pStyle w:val="16"/>
            </w:pPr>
            <w:r>
              <w:t>项目名称</w:t>
            </w:r>
          </w:p>
        </w:tc>
        <w:tc>
          <w:tcPr>
            <w:tcW w:w="4423" w:type="dxa"/>
            <w:gridSpan w:val="3"/>
            <w:vAlign w:val="center"/>
          </w:tcPr>
          <w:p w14:paraId="047CDE34">
            <w:pPr>
              <w:pStyle w:val="15"/>
            </w:pPr>
            <w:r>
              <w:t>档案工作</w:t>
            </w:r>
          </w:p>
        </w:tc>
      </w:tr>
      <w:tr w14:paraId="1A4C3A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DA8BE6">
            <w:pPr>
              <w:pStyle w:val="16"/>
            </w:pPr>
            <w:r>
              <w:t>预算规模及资金用途</w:t>
            </w:r>
          </w:p>
        </w:tc>
        <w:tc>
          <w:tcPr>
            <w:tcW w:w="1276" w:type="dxa"/>
            <w:vAlign w:val="center"/>
          </w:tcPr>
          <w:p w14:paraId="4D9623C4">
            <w:pPr>
              <w:pStyle w:val="16"/>
            </w:pPr>
            <w:r>
              <w:t>预算数</w:t>
            </w:r>
          </w:p>
        </w:tc>
        <w:tc>
          <w:tcPr>
            <w:tcW w:w="1332" w:type="dxa"/>
            <w:vAlign w:val="center"/>
          </w:tcPr>
          <w:p w14:paraId="2953CF27">
            <w:pPr>
              <w:pStyle w:val="15"/>
            </w:pPr>
            <w:r>
              <w:t>1.00</w:t>
            </w:r>
          </w:p>
        </w:tc>
        <w:tc>
          <w:tcPr>
            <w:tcW w:w="1587" w:type="dxa"/>
            <w:vAlign w:val="center"/>
          </w:tcPr>
          <w:p w14:paraId="7212B931">
            <w:pPr>
              <w:pStyle w:val="16"/>
            </w:pPr>
            <w:r>
              <w:t>其中：财政    资金</w:t>
            </w:r>
          </w:p>
        </w:tc>
        <w:tc>
          <w:tcPr>
            <w:tcW w:w="1304" w:type="dxa"/>
            <w:vAlign w:val="center"/>
          </w:tcPr>
          <w:p w14:paraId="50079769">
            <w:pPr>
              <w:pStyle w:val="15"/>
            </w:pPr>
            <w:r>
              <w:t>1.00</w:t>
            </w:r>
          </w:p>
        </w:tc>
        <w:tc>
          <w:tcPr>
            <w:tcW w:w="1276" w:type="dxa"/>
            <w:vAlign w:val="center"/>
          </w:tcPr>
          <w:p w14:paraId="0FDE66B1">
            <w:pPr>
              <w:pStyle w:val="16"/>
            </w:pPr>
            <w:r>
              <w:t>其他资金</w:t>
            </w:r>
          </w:p>
        </w:tc>
        <w:tc>
          <w:tcPr>
            <w:tcW w:w="1843" w:type="dxa"/>
            <w:vAlign w:val="center"/>
          </w:tcPr>
          <w:p w14:paraId="0F6AA896">
            <w:pPr>
              <w:pStyle w:val="15"/>
            </w:pPr>
            <w:r>
              <w:t xml:space="preserve"> </w:t>
            </w:r>
          </w:p>
        </w:tc>
      </w:tr>
      <w:tr w14:paraId="140202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BD5C52"/>
        </w:tc>
        <w:tc>
          <w:tcPr>
            <w:tcW w:w="8618" w:type="dxa"/>
            <w:gridSpan w:val="6"/>
            <w:vAlign w:val="center"/>
          </w:tcPr>
          <w:p w14:paraId="36CDFCA8">
            <w:pPr>
              <w:pStyle w:val="15"/>
            </w:pPr>
            <w:r>
              <w:t>档案管理维护</w:t>
            </w:r>
          </w:p>
        </w:tc>
      </w:tr>
      <w:tr w14:paraId="360CB6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C47105">
            <w:pPr>
              <w:pStyle w:val="16"/>
            </w:pPr>
            <w:r>
              <w:t>资金支出计划（%）</w:t>
            </w:r>
          </w:p>
        </w:tc>
        <w:tc>
          <w:tcPr>
            <w:tcW w:w="2608" w:type="dxa"/>
            <w:gridSpan w:val="2"/>
            <w:vAlign w:val="center"/>
          </w:tcPr>
          <w:p w14:paraId="3C07DD61">
            <w:pPr>
              <w:pStyle w:val="16"/>
            </w:pPr>
            <w:r>
              <w:t>3月底</w:t>
            </w:r>
          </w:p>
        </w:tc>
        <w:tc>
          <w:tcPr>
            <w:tcW w:w="1587" w:type="dxa"/>
            <w:vAlign w:val="center"/>
          </w:tcPr>
          <w:p w14:paraId="0552C584">
            <w:pPr>
              <w:pStyle w:val="16"/>
            </w:pPr>
            <w:r>
              <w:t>6月底</w:t>
            </w:r>
          </w:p>
        </w:tc>
        <w:tc>
          <w:tcPr>
            <w:tcW w:w="1304" w:type="dxa"/>
            <w:vAlign w:val="center"/>
          </w:tcPr>
          <w:p w14:paraId="7EBF3F33">
            <w:pPr>
              <w:pStyle w:val="16"/>
            </w:pPr>
            <w:r>
              <w:t>10月底</w:t>
            </w:r>
          </w:p>
        </w:tc>
        <w:tc>
          <w:tcPr>
            <w:tcW w:w="3119" w:type="dxa"/>
            <w:gridSpan w:val="2"/>
            <w:vAlign w:val="center"/>
          </w:tcPr>
          <w:p w14:paraId="458F5E73">
            <w:pPr>
              <w:pStyle w:val="16"/>
            </w:pPr>
            <w:r>
              <w:t>12月底</w:t>
            </w:r>
          </w:p>
        </w:tc>
      </w:tr>
      <w:tr w14:paraId="4359D9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574E68"/>
        </w:tc>
        <w:tc>
          <w:tcPr>
            <w:tcW w:w="2608" w:type="dxa"/>
            <w:gridSpan w:val="2"/>
            <w:vAlign w:val="center"/>
          </w:tcPr>
          <w:p w14:paraId="5FD610A4">
            <w:pPr>
              <w:pStyle w:val="17"/>
            </w:pPr>
            <w:r>
              <w:t xml:space="preserve"> </w:t>
            </w:r>
          </w:p>
        </w:tc>
        <w:tc>
          <w:tcPr>
            <w:tcW w:w="1587" w:type="dxa"/>
            <w:vAlign w:val="center"/>
          </w:tcPr>
          <w:p w14:paraId="543317F5">
            <w:pPr>
              <w:pStyle w:val="17"/>
            </w:pPr>
            <w:r>
              <w:t xml:space="preserve"> </w:t>
            </w:r>
          </w:p>
        </w:tc>
        <w:tc>
          <w:tcPr>
            <w:tcW w:w="1304" w:type="dxa"/>
            <w:vAlign w:val="center"/>
          </w:tcPr>
          <w:p w14:paraId="6D701A4B">
            <w:pPr>
              <w:pStyle w:val="17"/>
            </w:pPr>
            <w:r>
              <w:t xml:space="preserve"> </w:t>
            </w:r>
          </w:p>
        </w:tc>
        <w:tc>
          <w:tcPr>
            <w:tcW w:w="3119" w:type="dxa"/>
            <w:gridSpan w:val="2"/>
            <w:vAlign w:val="center"/>
          </w:tcPr>
          <w:p w14:paraId="1B0E12E6">
            <w:pPr>
              <w:pStyle w:val="17"/>
            </w:pPr>
            <w:r>
              <w:t>100%</w:t>
            </w:r>
          </w:p>
        </w:tc>
      </w:tr>
      <w:tr w14:paraId="43C43B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C6A467">
            <w:pPr>
              <w:pStyle w:val="16"/>
            </w:pPr>
            <w:r>
              <w:t>绩效目标</w:t>
            </w:r>
          </w:p>
        </w:tc>
        <w:tc>
          <w:tcPr>
            <w:tcW w:w="8618" w:type="dxa"/>
            <w:gridSpan w:val="6"/>
            <w:vAlign w:val="center"/>
          </w:tcPr>
          <w:p w14:paraId="4FC5632D">
            <w:pPr>
              <w:pStyle w:val="15"/>
            </w:pPr>
            <w:r>
              <w:t>1.做好其他专项支出,保障单位业务开展</w:t>
            </w:r>
          </w:p>
        </w:tc>
      </w:tr>
    </w:tbl>
    <w:p w14:paraId="2F2C6EE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1EF9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49412A7">
            <w:pPr>
              <w:pStyle w:val="16"/>
            </w:pPr>
            <w:r>
              <w:t>一级指标</w:t>
            </w:r>
          </w:p>
        </w:tc>
        <w:tc>
          <w:tcPr>
            <w:tcW w:w="1276" w:type="dxa"/>
            <w:vAlign w:val="center"/>
          </w:tcPr>
          <w:p w14:paraId="73A2DA3F">
            <w:pPr>
              <w:pStyle w:val="16"/>
            </w:pPr>
            <w:r>
              <w:t>二级指标</w:t>
            </w:r>
          </w:p>
        </w:tc>
        <w:tc>
          <w:tcPr>
            <w:tcW w:w="1332" w:type="dxa"/>
            <w:vAlign w:val="center"/>
          </w:tcPr>
          <w:p w14:paraId="36CA0FA4">
            <w:pPr>
              <w:pStyle w:val="16"/>
            </w:pPr>
            <w:r>
              <w:t>三级指标</w:t>
            </w:r>
          </w:p>
        </w:tc>
        <w:tc>
          <w:tcPr>
            <w:tcW w:w="2891" w:type="dxa"/>
            <w:vAlign w:val="center"/>
          </w:tcPr>
          <w:p w14:paraId="4AD4780F">
            <w:pPr>
              <w:pStyle w:val="16"/>
            </w:pPr>
            <w:r>
              <w:t>绩效指标描述</w:t>
            </w:r>
          </w:p>
        </w:tc>
        <w:tc>
          <w:tcPr>
            <w:tcW w:w="1276" w:type="dxa"/>
            <w:vAlign w:val="center"/>
          </w:tcPr>
          <w:p w14:paraId="5837F19F">
            <w:pPr>
              <w:pStyle w:val="16"/>
            </w:pPr>
            <w:r>
              <w:t>指标值</w:t>
            </w:r>
          </w:p>
        </w:tc>
        <w:tc>
          <w:tcPr>
            <w:tcW w:w="1843" w:type="dxa"/>
            <w:vAlign w:val="center"/>
          </w:tcPr>
          <w:p w14:paraId="7958C11F">
            <w:pPr>
              <w:pStyle w:val="16"/>
            </w:pPr>
            <w:r>
              <w:t>指标值确定依据</w:t>
            </w:r>
          </w:p>
        </w:tc>
      </w:tr>
      <w:tr w14:paraId="1D234F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15F8C1">
            <w:pPr>
              <w:pStyle w:val="17"/>
            </w:pPr>
            <w:r>
              <w:t>产出指标</w:t>
            </w:r>
          </w:p>
        </w:tc>
        <w:tc>
          <w:tcPr>
            <w:tcW w:w="1276" w:type="dxa"/>
            <w:vAlign w:val="center"/>
          </w:tcPr>
          <w:p w14:paraId="73FB77C8">
            <w:pPr>
              <w:pStyle w:val="15"/>
            </w:pPr>
            <w:r>
              <w:t>数量指标</w:t>
            </w:r>
          </w:p>
        </w:tc>
        <w:tc>
          <w:tcPr>
            <w:tcW w:w="1332" w:type="dxa"/>
            <w:vAlign w:val="center"/>
          </w:tcPr>
          <w:p w14:paraId="5ABBB196">
            <w:pPr>
              <w:pStyle w:val="15"/>
            </w:pPr>
            <w:r>
              <w:t>工作完成率(%)</w:t>
            </w:r>
          </w:p>
        </w:tc>
        <w:tc>
          <w:tcPr>
            <w:tcW w:w="2891" w:type="dxa"/>
            <w:vAlign w:val="center"/>
          </w:tcPr>
          <w:p w14:paraId="4CB79483">
            <w:pPr>
              <w:pStyle w:val="15"/>
            </w:pPr>
            <w:r>
              <w:t>工作完成率(%)</w:t>
            </w:r>
          </w:p>
        </w:tc>
        <w:tc>
          <w:tcPr>
            <w:tcW w:w="1276" w:type="dxa"/>
            <w:vAlign w:val="center"/>
          </w:tcPr>
          <w:p w14:paraId="5ECE9DC7">
            <w:pPr>
              <w:pStyle w:val="15"/>
            </w:pPr>
            <w:r>
              <w:t>≥90%</w:t>
            </w:r>
          </w:p>
        </w:tc>
        <w:tc>
          <w:tcPr>
            <w:tcW w:w="1843" w:type="dxa"/>
            <w:vAlign w:val="center"/>
          </w:tcPr>
          <w:p w14:paraId="19BA5AAB">
            <w:pPr>
              <w:pStyle w:val="15"/>
            </w:pPr>
            <w:r>
              <w:t>工作计划</w:t>
            </w:r>
          </w:p>
        </w:tc>
      </w:tr>
      <w:tr w14:paraId="4A723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C6A82B"/>
        </w:tc>
        <w:tc>
          <w:tcPr>
            <w:tcW w:w="1276" w:type="dxa"/>
            <w:vAlign w:val="center"/>
          </w:tcPr>
          <w:p w14:paraId="3873E6F8">
            <w:pPr>
              <w:pStyle w:val="15"/>
            </w:pPr>
            <w:r>
              <w:t>质量指标</w:t>
            </w:r>
          </w:p>
        </w:tc>
        <w:tc>
          <w:tcPr>
            <w:tcW w:w="1332" w:type="dxa"/>
            <w:vAlign w:val="center"/>
          </w:tcPr>
          <w:p w14:paraId="0BD1D652">
            <w:pPr>
              <w:pStyle w:val="15"/>
            </w:pPr>
            <w:r>
              <w:t>工作合格率(%)</w:t>
            </w:r>
          </w:p>
        </w:tc>
        <w:tc>
          <w:tcPr>
            <w:tcW w:w="2891" w:type="dxa"/>
            <w:vAlign w:val="center"/>
          </w:tcPr>
          <w:p w14:paraId="50EF256A">
            <w:pPr>
              <w:pStyle w:val="15"/>
            </w:pPr>
            <w:r>
              <w:t>工作合格率(%)</w:t>
            </w:r>
          </w:p>
        </w:tc>
        <w:tc>
          <w:tcPr>
            <w:tcW w:w="1276" w:type="dxa"/>
            <w:vAlign w:val="center"/>
          </w:tcPr>
          <w:p w14:paraId="408B9F10">
            <w:pPr>
              <w:pStyle w:val="15"/>
            </w:pPr>
            <w:r>
              <w:t>≥90%</w:t>
            </w:r>
          </w:p>
        </w:tc>
        <w:tc>
          <w:tcPr>
            <w:tcW w:w="1843" w:type="dxa"/>
            <w:vAlign w:val="center"/>
          </w:tcPr>
          <w:p w14:paraId="07E4C2C4">
            <w:pPr>
              <w:pStyle w:val="15"/>
            </w:pPr>
            <w:r>
              <w:t>工作计划</w:t>
            </w:r>
          </w:p>
        </w:tc>
      </w:tr>
      <w:tr w14:paraId="4BAB4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EAC6E3"/>
        </w:tc>
        <w:tc>
          <w:tcPr>
            <w:tcW w:w="1276" w:type="dxa"/>
            <w:vAlign w:val="center"/>
          </w:tcPr>
          <w:p w14:paraId="788C7B41">
            <w:pPr>
              <w:pStyle w:val="15"/>
            </w:pPr>
            <w:r>
              <w:t>成本指标</w:t>
            </w:r>
          </w:p>
        </w:tc>
        <w:tc>
          <w:tcPr>
            <w:tcW w:w="1332" w:type="dxa"/>
            <w:vAlign w:val="center"/>
          </w:tcPr>
          <w:p w14:paraId="3D894349">
            <w:pPr>
              <w:pStyle w:val="15"/>
            </w:pPr>
            <w:r>
              <w:t>单位成本</w:t>
            </w:r>
          </w:p>
        </w:tc>
        <w:tc>
          <w:tcPr>
            <w:tcW w:w="2891" w:type="dxa"/>
            <w:vAlign w:val="center"/>
          </w:tcPr>
          <w:p w14:paraId="1C4DBD11">
            <w:pPr>
              <w:pStyle w:val="15"/>
            </w:pPr>
            <w:r>
              <w:t>单位成本</w:t>
            </w:r>
          </w:p>
        </w:tc>
        <w:tc>
          <w:tcPr>
            <w:tcW w:w="1276" w:type="dxa"/>
            <w:vAlign w:val="center"/>
          </w:tcPr>
          <w:p w14:paraId="63EE1A4C">
            <w:pPr>
              <w:pStyle w:val="15"/>
            </w:pPr>
            <w:r>
              <w:t>≤1万元</w:t>
            </w:r>
          </w:p>
        </w:tc>
        <w:tc>
          <w:tcPr>
            <w:tcW w:w="1843" w:type="dxa"/>
            <w:vAlign w:val="center"/>
          </w:tcPr>
          <w:p w14:paraId="037F9CAB">
            <w:pPr>
              <w:pStyle w:val="15"/>
            </w:pPr>
            <w:r>
              <w:t>工作计划</w:t>
            </w:r>
          </w:p>
        </w:tc>
      </w:tr>
      <w:tr w14:paraId="51E8D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26DAEC"/>
        </w:tc>
        <w:tc>
          <w:tcPr>
            <w:tcW w:w="1276" w:type="dxa"/>
            <w:vAlign w:val="center"/>
          </w:tcPr>
          <w:p w14:paraId="342FE37C">
            <w:pPr>
              <w:pStyle w:val="15"/>
            </w:pPr>
            <w:r>
              <w:t>时效指标</w:t>
            </w:r>
          </w:p>
        </w:tc>
        <w:tc>
          <w:tcPr>
            <w:tcW w:w="1332" w:type="dxa"/>
            <w:vAlign w:val="center"/>
          </w:tcPr>
          <w:p w14:paraId="7DCCBF1A">
            <w:pPr>
              <w:pStyle w:val="15"/>
            </w:pPr>
            <w:r>
              <w:t>完成时限</w:t>
            </w:r>
          </w:p>
        </w:tc>
        <w:tc>
          <w:tcPr>
            <w:tcW w:w="2891" w:type="dxa"/>
            <w:vAlign w:val="center"/>
          </w:tcPr>
          <w:p w14:paraId="72B80211">
            <w:pPr>
              <w:pStyle w:val="15"/>
            </w:pPr>
            <w:r>
              <w:t>完成时限</w:t>
            </w:r>
          </w:p>
        </w:tc>
        <w:tc>
          <w:tcPr>
            <w:tcW w:w="1276" w:type="dxa"/>
            <w:vAlign w:val="center"/>
          </w:tcPr>
          <w:p w14:paraId="3B538BDB">
            <w:pPr>
              <w:pStyle w:val="15"/>
            </w:pPr>
            <w:r>
              <w:t>2025年12月31日</w:t>
            </w:r>
          </w:p>
        </w:tc>
        <w:tc>
          <w:tcPr>
            <w:tcW w:w="1843" w:type="dxa"/>
            <w:vAlign w:val="center"/>
          </w:tcPr>
          <w:p w14:paraId="1748B399">
            <w:pPr>
              <w:pStyle w:val="15"/>
            </w:pPr>
            <w:r>
              <w:t>工作计划</w:t>
            </w:r>
          </w:p>
        </w:tc>
      </w:tr>
      <w:tr w14:paraId="22B78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560DBA">
            <w:pPr>
              <w:pStyle w:val="17"/>
            </w:pPr>
            <w:r>
              <w:t>效益指标</w:t>
            </w:r>
          </w:p>
        </w:tc>
        <w:tc>
          <w:tcPr>
            <w:tcW w:w="1276" w:type="dxa"/>
            <w:vAlign w:val="center"/>
          </w:tcPr>
          <w:p w14:paraId="1320B751">
            <w:pPr>
              <w:pStyle w:val="15"/>
            </w:pPr>
            <w:r>
              <w:t>社会效益指标</w:t>
            </w:r>
          </w:p>
        </w:tc>
        <w:tc>
          <w:tcPr>
            <w:tcW w:w="1332" w:type="dxa"/>
            <w:vAlign w:val="center"/>
          </w:tcPr>
          <w:p w14:paraId="3E281B2D">
            <w:pPr>
              <w:pStyle w:val="15"/>
            </w:pPr>
            <w:r>
              <w:t>保障工作正常开展</w:t>
            </w:r>
          </w:p>
        </w:tc>
        <w:tc>
          <w:tcPr>
            <w:tcW w:w="2891" w:type="dxa"/>
            <w:vAlign w:val="center"/>
          </w:tcPr>
          <w:p w14:paraId="4C9A6B2D">
            <w:pPr>
              <w:pStyle w:val="15"/>
            </w:pPr>
            <w:r>
              <w:t>保障工作正常开展</w:t>
            </w:r>
          </w:p>
        </w:tc>
        <w:tc>
          <w:tcPr>
            <w:tcW w:w="1276" w:type="dxa"/>
            <w:vAlign w:val="center"/>
          </w:tcPr>
          <w:p w14:paraId="3897C153">
            <w:pPr>
              <w:pStyle w:val="15"/>
            </w:pPr>
            <w:r>
              <w:t>保障工作正常开展</w:t>
            </w:r>
          </w:p>
        </w:tc>
        <w:tc>
          <w:tcPr>
            <w:tcW w:w="1843" w:type="dxa"/>
            <w:vAlign w:val="center"/>
          </w:tcPr>
          <w:p w14:paraId="507D513D">
            <w:pPr>
              <w:pStyle w:val="15"/>
            </w:pPr>
            <w:r>
              <w:t>工作计划</w:t>
            </w:r>
          </w:p>
        </w:tc>
      </w:tr>
      <w:tr w14:paraId="2DCD96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38ED497">
            <w:pPr>
              <w:pStyle w:val="17"/>
            </w:pPr>
            <w:r>
              <w:t>满意度指标</w:t>
            </w:r>
          </w:p>
        </w:tc>
        <w:tc>
          <w:tcPr>
            <w:tcW w:w="1276" w:type="dxa"/>
            <w:vAlign w:val="center"/>
          </w:tcPr>
          <w:p w14:paraId="39CFD0DF">
            <w:pPr>
              <w:pStyle w:val="15"/>
            </w:pPr>
            <w:r>
              <w:t>服务对象满意度指标</w:t>
            </w:r>
          </w:p>
        </w:tc>
        <w:tc>
          <w:tcPr>
            <w:tcW w:w="1332" w:type="dxa"/>
            <w:vAlign w:val="center"/>
          </w:tcPr>
          <w:p w14:paraId="6F33EE5F">
            <w:pPr>
              <w:pStyle w:val="15"/>
            </w:pPr>
            <w:r>
              <w:t>服务对象满意度</w:t>
            </w:r>
          </w:p>
        </w:tc>
        <w:tc>
          <w:tcPr>
            <w:tcW w:w="2891" w:type="dxa"/>
            <w:vAlign w:val="center"/>
          </w:tcPr>
          <w:p w14:paraId="60BF708D">
            <w:pPr>
              <w:pStyle w:val="15"/>
            </w:pPr>
            <w:r>
              <w:t>服务对象满意度</w:t>
            </w:r>
          </w:p>
        </w:tc>
        <w:tc>
          <w:tcPr>
            <w:tcW w:w="1276" w:type="dxa"/>
            <w:vAlign w:val="center"/>
          </w:tcPr>
          <w:p w14:paraId="20DC923E">
            <w:pPr>
              <w:pStyle w:val="15"/>
            </w:pPr>
            <w:r>
              <w:t>≥90%</w:t>
            </w:r>
          </w:p>
        </w:tc>
        <w:tc>
          <w:tcPr>
            <w:tcW w:w="1843" w:type="dxa"/>
            <w:vAlign w:val="center"/>
          </w:tcPr>
          <w:p w14:paraId="4B3B3DAE">
            <w:pPr>
              <w:pStyle w:val="15"/>
            </w:pPr>
            <w:r>
              <w:t>工作计划</w:t>
            </w:r>
          </w:p>
        </w:tc>
      </w:tr>
    </w:tbl>
    <w:p w14:paraId="2D7E449A">
      <w:pPr>
        <w:sectPr>
          <w:pgSz w:w="11900" w:h="16840"/>
          <w:pgMar w:top="1984" w:right="1304" w:bottom="1134" w:left="1304" w:header="720" w:footer="720" w:gutter="0"/>
          <w:pgNumType w:fmt="decimal"/>
          <w:cols w:space="720" w:num="1"/>
        </w:sectPr>
      </w:pPr>
    </w:p>
    <w:p w14:paraId="08FD249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A419789">
      <w:pPr>
        <w:spacing w:before="0" w:after="0"/>
        <w:ind w:firstLine="560"/>
        <w:jc w:val="left"/>
        <w:outlineLvl w:val="3"/>
      </w:pPr>
      <w:bookmarkStart w:id="6" w:name="_Toc_4_4_0000000007"/>
      <w:r>
        <w:rPr>
          <w:rFonts w:ascii="方正仿宋_GBK" w:hAnsi="方正仿宋_GBK" w:eastAsia="方正仿宋_GBK" w:cs="方正仿宋_GBK"/>
          <w:color w:val="000000"/>
          <w:sz w:val="28"/>
        </w:rPr>
        <w:t>4.发现培养选拔优秀年轻干部能力提升培训工作会绩效目标表</w:t>
      </w:r>
      <w:bookmarkEnd w:id="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8D35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E2BF560">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D3CB2F8">
            <w:pPr>
              <w:pStyle w:val="13"/>
            </w:pPr>
            <w:r>
              <w:t>单位：万元</w:t>
            </w:r>
          </w:p>
        </w:tc>
      </w:tr>
      <w:tr w14:paraId="0EB641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651BC9D">
            <w:pPr>
              <w:pStyle w:val="16"/>
            </w:pPr>
            <w:r>
              <w:t>项目编码</w:t>
            </w:r>
          </w:p>
        </w:tc>
        <w:tc>
          <w:tcPr>
            <w:tcW w:w="2608" w:type="dxa"/>
            <w:gridSpan w:val="2"/>
            <w:vAlign w:val="center"/>
          </w:tcPr>
          <w:p w14:paraId="051D04B5">
            <w:pPr>
              <w:pStyle w:val="15"/>
            </w:pPr>
            <w:r>
              <w:t>13020025P006831103606</w:t>
            </w:r>
          </w:p>
        </w:tc>
        <w:tc>
          <w:tcPr>
            <w:tcW w:w="1587" w:type="dxa"/>
            <w:vAlign w:val="center"/>
          </w:tcPr>
          <w:p w14:paraId="36C361D5">
            <w:pPr>
              <w:pStyle w:val="16"/>
            </w:pPr>
            <w:r>
              <w:t>项目名称</w:t>
            </w:r>
          </w:p>
        </w:tc>
        <w:tc>
          <w:tcPr>
            <w:tcW w:w="4423" w:type="dxa"/>
            <w:gridSpan w:val="3"/>
            <w:vAlign w:val="center"/>
          </w:tcPr>
          <w:p w14:paraId="73EE507B">
            <w:pPr>
              <w:pStyle w:val="15"/>
            </w:pPr>
            <w:r>
              <w:t>发现培养选拔优秀年轻干部能力提升培训工作会</w:t>
            </w:r>
          </w:p>
        </w:tc>
      </w:tr>
      <w:tr w14:paraId="6E628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AC2C97">
            <w:pPr>
              <w:pStyle w:val="16"/>
            </w:pPr>
            <w:r>
              <w:t>预算规模及资金用途</w:t>
            </w:r>
          </w:p>
        </w:tc>
        <w:tc>
          <w:tcPr>
            <w:tcW w:w="1276" w:type="dxa"/>
            <w:vAlign w:val="center"/>
          </w:tcPr>
          <w:p w14:paraId="09320DF5">
            <w:pPr>
              <w:pStyle w:val="16"/>
            </w:pPr>
            <w:r>
              <w:t>预算数</w:t>
            </w:r>
          </w:p>
        </w:tc>
        <w:tc>
          <w:tcPr>
            <w:tcW w:w="1332" w:type="dxa"/>
            <w:vAlign w:val="center"/>
          </w:tcPr>
          <w:p w14:paraId="020F8EDC">
            <w:pPr>
              <w:pStyle w:val="15"/>
            </w:pPr>
            <w:r>
              <w:t>1.62</w:t>
            </w:r>
          </w:p>
        </w:tc>
        <w:tc>
          <w:tcPr>
            <w:tcW w:w="1587" w:type="dxa"/>
            <w:vAlign w:val="center"/>
          </w:tcPr>
          <w:p w14:paraId="24F4FF48">
            <w:pPr>
              <w:pStyle w:val="16"/>
            </w:pPr>
            <w:r>
              <w:t>其中：财政    资金</w:t>
            </w:r>
          </w:p>
        </w:tc>
        <w:tc>
          <w:tcPr>
            <w:tcW w:w="1304" w:type="dxa"/>
            <w:vAlign w:val="center"/>
          </w:tcPr>
          <w:p w14:paraId="7839A4CE">
            <w:pPr>
              <w:pStyle w:val="15"/>
            </w:pPr>
            <w:r>
              <w:t>1.62</w:t>
            </w:r>
          </w:p>
        </w:tc>
        <w:tc>
          <w:tcPr>
            <w:tcW w:w="1276" w:type="dxa"/>
            <w:vAlign w:val="center"/>
          </w:tcPr>
          <w:p w14:paraId="1CA568BE">
            <w:pPr>
              <w:pStyle w:val="16"/>
            </w:pPr>
            <w:r>
              <w:t>其他资金</w:t>
            </w:r>
          </w:p>
        </w:tc>
        <w:tc>
          <w:tcPr>
            <w:tcW w:w="1843" w:type="dxa"/>
            <w:vAlign w:val="center"/>
          </w:tcPr>
          <w:p w14:paraId="48000F94">
            <w:pPr>
              <w:pStyle w:val="15"/>
            </w:pPr>
            <w:r>
              <w:t xml:space="preserve"> </w:t>
            </w:r>
          </w:p>
        </w:tc>
      </w:tr>
      <w:tr w14:paraId="2C41CE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95879E"/>
        </w:tc>
        <w:tc>
          <w:tcPr>
            <w:tcW w:w="8618" w:type="dxa"/>
            <w:gridSpan w:val="6"/>
            <w:vAlign w:val="center"/>
          </w:tcPr>
          <w:p w14:paraId="496E584D">
            <w:pPr>
              <w:pStyle w:val="15"/>
            </w:pPr>
            <w:r>
              <w:t>发现培养选拔优秀年轻干部能力提升培训工作会</w:t>
            </w:r>
          </w:p>
        </w:tc>
      </w:tr>
      <w:tr w14:paraId="60002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342864">
            <w:pPr>
              <w:pStyle w:val="16"/>
            </w:pPr>
            <w:r>
              <w:t>资金支出计划（%）</w:t>
            </w:r>
          </w:p>
        </w:tc>
        <w:tc>
          <w:tcPr>
            <w:tcW w:w="2608" w:type="dxa"/>
            <w:gridSpan w:val="2"/>
            <w:vAlign w:val="center"/>
          </w:tcPr>
          <w:p w14:paraId="76D21819">
            <w:pPr>
              <w:pStyle w:val="16"/>
            </w:pPr>
            <w:r>
              <w:t>3月底</w:t>
            </w:r>
          </w:p>
        </w:tc>
        <w:tc>
          <w:tcPr>
            <w:tcW w:w="1587" w:type="dxa"/>
            <w:vAlign w:val="center"/>
          </w:tcPr>
          <w:p w14:paraId="4F7EA96A">
            <w:pPr>
              <w:pStyle w:val="16"/>
            </w:pPr>
            <w:r>
              <w:t>6月底</w:t>
            </w:r>
          </w:p>
        </w:tc>
        <w:tc>
          <w:tcPr>
            <w:tcW w:w="1304" w:type="dxa"/>
            <w:vAlign w:val="center"/>
          </w:tcPr>
          <w:p w14:paraId="65DF1941">
            <w:pPr>
              <w:pStyle w:val="16"/>
            </w:pPr>
            <w:r>
              <w:t>10月底</w:t>
            </w:r>
          </w:p>
        </w:tc>
        <w:tc>
          <w:tcPr>
            <w:tcW w:w="3119" w:type="dxa"/>
            <w:gridSpan w:val="2"/>
            <w:vAlign w:val="center"/>
          </w:tcPr>
          <w:p w14:paraId="6335DE72">
            <w:pPr>
              <w:pStyle w:val="16"/>
            </w:pPr>
            <w:r>
              <w:t>12月底</w:t>
            </w:r>
          </w:p>
        </w:tc>
      </w:tr>
      <w:tr w14:paraId="7E5D17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3056E2E"/>
        </w:tc>
        <w:tc>
          <w:tcPr>
            <w:tcW w:w="2608" w:type="dxa"/>
            <w:gridSpan w:val="2"/>
            <w:vAlign w:val="center"/>
          </w:tcPr>
          <w:p w14:paraId="142C6CA9">
            <w:pPr>
              <w:pStyle w:val="17"/>
            </w:pPr>
            <w:r>
              <w:t xml:space="preserve"> </w:t>
            </w:r>
          </w:p>
        </w:tc>
        <w:tc>
          <w:tcPr>
            <w:tcW w:w="1587" w:type="dxa"/>
            <w:vAlign w:val="center"/>
          </w:tcPr>
          <w:p w14:paraId="692929F7">
            <w:pPr>
              <w:pStyle w:val="17"/>
            </w:pPr>
            <w:r>
              <w:t xml:space="preserve"> </w:t>
            </w:r>
          </w:p>
        </w:tc>
        <w:tc>
          <w:tcPr>
            <w:tcW w:w="1304" w:type="dxa"/>
            <w:vAlign w:val="center"/>
          </w:tcPr>
          <w:p w14:paraId="434C529C">
            <w:pPr>
              <w:pStyle w:val="17"/>
            </w:pPr>
            <w:r>
              <w:t xml:space="preserve"> </w:t>
            </w:r>
          </w:p>
        </w:tc>
        <w:tc>
          <w:tcPr>
            <w:tcW w:w="3119" w:type="dxa"/>
            <w:gridSpan w:val="2"/>
            <w:vAlign w:val="center"/>
          </w:tcPr>
          <w:p w14:paraId="7A5F5E58">
            <w:pPr>
              <w:pStyle w:val="17"/>
            </w:pPr>
            <w:r>
              <w:t>100%</w:t>
            </w:r>
          </w:p>
        </w:tc>
      </w:tr>
      <w:tr w14:paraId="48B7C4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FA71B5">
            <w:pPr>
              <w:pStyle w:val="16"/>
            </w:pPr>
            <w:r>
              <w:t>绩效目标</w:t>
            </w:r>
          </w:p>
        </w:tc>
        <w:tc>
          <w:tcPr>
            <w:tcW w:w="8618" w:type="dxa"/>
            <w:gridSpan w:val="6"/>
            <w:vAlign w:val="center"/>
          </w:tcPr>
          <w:p w14:paraId="4D4FDEFA">
            <w:pPr>
              <w:pStyle w:val="15"/>
            </w:pPr>
            <w:r>
              <w:t>1.做好工作业务培训，保障单位业务开展。</w:t>
            </w:r>
          </w:p>
        </w:tc>
      </w:tr>
    </w:tbl>
    <w:p w14:paraId="6538672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77D3A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46C849">
            <w:pPr>
              <w:pStyle w:val="16"/>
            </w:pPr>
            <w:r>
              <w:t>一级指标</w:t>
            </w:r>
          </w:p>
        </w:tc>
        <w:tc>
          <w:tcPr>
            <w:tcW w:w="1276" w:type="dxa"/>
            <w:vAlign w:val="center"/>
          </w:tcPr>
          <w:p w14:paraId="6A2D9FB0">
            <w:pPr>
              <w:pStyle w:val="16"/>
            </w:pPr>
            <w:r>
              <w:t>二级指标</w:t>
            </w:r>
          </w:p>
        </w:tc>
        <w:tc>
          <w:tcPr>
            <w:tcW w:w="1332" w:type="dxa"/>
            <w:vAlign w:val="center"/>
          </w:tcPr>
          <w:p w14:paraId="0368F16C">
            <w:pPr>
              <w:pStyle w:val="16"/>
            </w:pPr>
            <w:r>
              <w:t>三级指标</w:t>
            </w:r>
          </w:p>
        </w:tc>
        <w:tc>
          <w:tcPr>
            <w:tcW w:w="2891" w:type="dxa"/>
            <w:vAlign w:val="center"/>
          </w:tcPr>
          <w:p w14:paraId="6C2BAC44">
            <w:pPr>
              <w:pStyle w:val="16"/>
            </w:pPr>
            <w:r>
              <w:t>绩效指标描述</w:t>
            </w:r>
          </w:p>
        </w:tc>
        <w:tc>
          <w:tcPr>
            <w:tcW w:w="1276" w:type="dxa"/>
            <w:vAlign w:val="center"/>
          </w:tcPr>
          <w:p w14:paraId="1F553FC0">
            <w:pPr>
              <w:pStyle w:val="16"/>
            </w:pPr>
            <w:r>
              <w:t>指标值</w:t>
            </w:r>
          </w:p>
        </w:tc>
        <w:tc>
          <w:tcPr>
            <w:tcW w:w="1843" w:type="dxa"/>
            <w:vAlign w:val="center"/>
          </w:tcPr>
          <w:p w14:paraId="268EEB35">
            <w:pPr>
              <w:pStyle w:val="16"/>
            </w:pPr>
            <w:r>
              <w:t>指标值确定依据</w:t>
            </w:r>
          </w:p>
        </w:tc>
      </w:tr>
      <w:tr w14:paraId="7D3F0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0AAE3B">
            <w:pPr>
              <w:pStyle w:val="17"/>
            </w:pPr>
            <w:r>
              <w:t>产出指标</w:t>
            </w:r>
          </w:p>
        </w:tc>
        <w:tc>
          <w:tcPr>
            <w:tcW w:w="1276" w:type="dxa"/>
            <w:vAlign w:val="center"/>
          </w:tcPr>
          <w:p w14:paraId="20ED892F">
            <w:pPr>
              <w:pStyle w:val="15"/>
            </w:pPr>
            <w:r>
              <w:t>数量指标</w:t>
            </w:r>
          </w:p>
        </w:tc>
        <w:tc>
          <w:tcPr>
            <w:tcW w:w="1332" w:type="dxa"/>
            <w:vAlign w:val="center"/>
          </w:tcPr>
          <w:p w14:paraId="6AE36FE7">
            <w:pPr>
              <w:pStyle w:val="15"/>
            </w:pPr>
            <w:r>
              <w:t>培训出勤率（%）</w:t>
            </w:r>
          </w:p>
        </w:tc>
        <w:tc>
          <w:tcPr>
            <w:tcW w:w="2891" w:type="dxa"/>
            <w:vAlign w:val="center"/>
          </w:tcPr>
          <w:p w14:paraId="3F9BA993">
            <w:pPr>
              <w:pStyle w:val="15"/>
            </w:pPr>
            <w:r>
              <w:t>培训出勤率=实际出勤学员数量/参加培训学员数量*100%</w:t>
            </w:r>
          </w:p>
        </w:tc>
        <w:tc>
          <w:tcPr>
            <w:tcW w:w="1276" w:type="dxa"/>
            <w:vAlign w:val="center"/>
          </w:tcPr>
          <w:p w14:paraId="2D9526C8">
            <w:pPr>
              <w:pStyle w:val="15"/>
            </w:pPr>
            <w:r>
              <w:t>≥90%</w:t>
            </w:r>
          </w:p>
        </w:tc>
        <w:tc>
          <w:tcPr>
            <w:tcW w:w="1843" w:type="dxa"/>
            <w:vAlign w:val="center"/>
          </w:tcPr>
          <w:p w14:paraId="5CA7E9FF">
            <w:pPr>
              <w:pStyle w:val="15"/>
            </w:pPr>
            <w:r>
              <w:t>工作计划</w:t>
            </w:r>
          </w:p>
        </w:tc>
      </w:tr>
      <w:tr w14:paraId="2453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95B80D"/>
        </w:tc>
        <w:tc>
          <w:tcPr>
            <w:tcW w:w="1276" w:type="dxa"/>
            <w:vAlign w:val="center"/>
          </w:tcPr>
          <w:p w14:paraId="019C2028">
            <w:pPr>
              <w:pStyle w:val="15"/>
            </w:pPr>
            <w:r>
              <w:t>质量指标</w:t>
            </w:r>
          </w:p>
        </w:tc>
        <w:tc>
          <w:tcPr>
            <w:tcW w:w="1332" w:type="dxa"/>
            <w:vAlign w:val="center"/>
          </w:tcPr>
          <w:p w14:paraId="57FCBA87">
            <w:pPr>
              <w:pStyle w:val="15"/>
            </w:pPr>
            <w:r>
              <w:t>培训合格率（%）</w:t>
            </w:r>
          </w:p>
        </w:tc>
        <w:tc>
          <w:tcPr>
            <w:tcW w:w="2891" w:type="dxa"/>
            <w:vAlign w:val="center"/>
          </w:tcPr>
          <w:p w14:paraId="38995522">
            <w:pPr>
              <w:pStyle w:val="15"/>
            </w:pPr>
            <w:r>
              <w:t>培训合格率=培训合格的学员数量/培训总学员数量*100%</w:t>
            </w:r>
          </w:p>
        </w:tc>
        <w:tc>
          <w:tcPr>
            <w:tcW w:w="1276" w:type="dxa"/>
            <w:vAlign w:val="center"/>
          </w:tcPr>
          <w:p w14:paraId="4B1F2446">
            <w:pPr>
              <w:pStyle w:val="15"/>
            </w:pPr>
            <w:r>
              <w:t>≥90%</w:t>
            </w:r>
          </w:p>
        </w:tc>
        <w:tc>
          <w:tcPr>
            <w:tcW w:w="1843" w:type="dxa"/>
            <w:vAlign w:val="center"/>
          </w:tcPr>
          <w:p w14:paraId="153915DD">
            <w:pPr>
              <w:pStyle w:val="15"/>
            </w:pPr>
            <w:r>
              <w:t>工作计划</w:t>
            </w:r>
          </w:p>
        </w:tc>
      </w:tr>
      <w:tr w14:paraId="6BC1F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346108"/>
        </w:tc>
        <w:tc>
          <w:tcPr>
            <w:tcW w:w="1276" w:type="dxa"/>
            <w:vAlign w:val="center"/>
          </w:tcPr>
          <w:p w14:paraId="59E59E9A">
            <w:pPr>
              <w:pStyle w:val="15"/>
            </w:pPr>
            <w:r>
              <w:t>成本指标</w:t>
            </w:r>
          </w:p>
        </w:tc>
        <w:tc>
          <w:tcPr>
            <w:tcW w:w="1332" w:type="dxa"/>
            <w:vAlign w:val="center"/>
          </w:tcPr>
          <w:p w14:paraId="3F734B74">
            <w:pPr>
              <w:pStyle w:val="15"/>
            </w:pPr>
            <w:r>
              <w:t>人均培训成本</w:t>
            </w:r>
          </w:p>
        </w:tc>
        <w:tc>
          <w:tcPr>
            <w:tcW w:w="2891" w:type="dxa"/>
            <w:vAlign w:val="center"/>
          </w:tcPr>
          <w:p w14:paraId="7366BA96">
            <w:pPr>
              <w:pStyle w:val="15"/>
            </w:pPr>
            <w:r>
              <w:t>人均培训成本</w:t>
            </w:r>
          </w:p>
        </w:tc>
        <w:tc>
          <w:tcPr>
            <w:tcW w:w="1276" w:type="dxa"/>
            <w:vAlign w:val="center"/>
          </w:tcPr>
          <w:p w14:paraId="64A672D6">
            <w:pPr>
              <w:pStyle w:val="15"/>
            </w:pPr>
            <w:r>
              <w:t>≤300元</w:t>
            </w:r>
          </w:p>
        </w:tc>
        <w:tc>
          <w:tcPr>
            <w:tcW w:w="1843" w:type="dxa"/>
            <w:vAlign w:val="center"/>
          </w:tcPr>
          <w:p w14:paraId="66AAD359">
            <w:pPr>
              <w:pStyle w:val="15"/>
            </w:pPr>
            <w:r>
              <w:t>工作计划</w:t>
            </w:r>
          </w:p>
        </w:tc>
      </w:tr>
      <w:tr w14:paraId="3C0775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A66EE7E"/>
        </w:tc>
        <w:tc>
          <w:tcPr>
            <w:tcW w:w="1276" w:type="dxa"/>
            <w:vAlign w:val="center"/>
          </w:tcPr>
          <w:p w14:paraId="3BEB7409">
            <w:pPr>
              <w:pStyle w:val="15"/>
            </w:pPr>
            <w:r>
              <w:t>时效指标</w:t>
            </w:r>
          </w:p>
        </w:tc>
        <w:tc>
          <w:tcPr>
            <w:tcW w:w="1332" w:type="dxa"/>
            <w:vAlign w:val="center"/>
          </w:tcPr>
          <w:p w14:paraId="78EA5D8A">
            <w:pPr>
              <w:pStyle w:val="15"/>
            </w:pPr>
            <w:r>
              <w:t>完成时限</w:t>
            </w:r>
          </w:p>
        </w:tc>
        <w:tc>
          <w:tcPr>
            <w:tcW w:w="2891" w:type="dxa"/>
            <w:vAlign w:val="center"/>
          </w:tcPr>
          <w:p w14:paraId="1F912686">
            <w:pPr>
              <w:pStyle w:val="15"/>
            </w:pPr>
            <w:r>
              <w:t>完成时限</w:t>
            </w:r>
          </w:p>
        </w:tc>
        <w:tc>
          <w:tcPr>
            <w:tcW w:w="1276" w:type="dxa"/>
            <w:vAlign w:val="center"/>
          </w:tcPr>
          <w:p w14:paraId="7FA82544">
            <w:pPr>
              <w:pStyle w:val="15"/>
            </w:pPr>
            <w:r>
              <w:t>2025年12月31日</w:t>
            </w:r>
          </w:p>
        </w:tc>
        <w:tc>
          <w:tcPr>
            <w:tcW w:w="1843" w:type="dxa"/>
            <w:vAlign w:val="center"/>
          </w:tcPr>
          <w:p w14:paraId="14F0EE83">
            <w:pPr>
              <w:pStyle w:val="15"/>
            </w:pPr>
            <w:r>
              <w:t>工作计划</w:t>
            </w:r>
          </w:p>
        </w:tc>
      </w:tr>
      <w:tr w14:paraId="3E18D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78E90E">
            <w:pPr>
              <w:pStyle w:val="17"/>
            </w:pPr>
            <w:r>
              <w:t>效益指标</w:t>
            </w:r>
          </w:p>
        </w:tc>
        <w:tc>
          <w:tcPr>
            <w:tcW w:w="1276" w:type="dxa"/>
            <w:vAlign w:val="center"/>
          </w:tcPr>
          <w:p w14:paraId="2F1DAC48">
            <w:pPr>
              <w:pStyle w:val="15"/>
            </w:pPr>
            <w:r>
              <w:t>社会效益指标</w:t>
            </w:r>
          </w:p>
        </w:tc>
        <w:tc>
          <w:tcPr>
            <w:tcW w:w="1332" w:type="dxa"/>
            <w:vAlign w:val="center"/>
          </w:tcPr>
          <w:p w14:paraId="75E1E885">
            <w:pPr>
              <w:pStyle w:val="15"/>
            </w:pPr>
            <w:r>
              <w:t>受训学员业务应用情况</w:t>
            </w:r>
          </w:p>
        </w:tc>
        <w:tc>
          <w:tcPr>
            <w:tcW w:w="2891" w:type="dxa"/>
            <w:vAlign w:val="center"/>
          </w:tcPr>
          <w:p w14:paraId="1D8E3D73">
            <w:pPr>
              <w:pStyle w:val="15"/>
            </w:pPr>
            <w:r>
              <w:t>培训内容对受训学员实际工作上的提升效果</w:t>
            </w:r>
          </w:p>
        </w:tc>
        <w:tc>
          <w:tcPr>
            <w:tcW w:w="1276" w:type="dxa"/>
            <w:vAlign w:val="center"/>
          </w:tcPr>
          <w:p w14:paraId="1E603CA7">
            <w:pPr>
              <w:pStyle w:val="15"/>
            </w:pPr>
            <w:r>
              <w:t>有所提升</w:t>
            </w:r>
          </w:p>
        </w:tc>
        <w:tc>
          <w:tcPr>
            <w:tcW w:w="1843" w:type="dxa"/>
            <w:vAlign w:val="center"/>
          </w:tcPr>
          <w:p w14:paraId="34F6446C">
            <w:pPr>
              <w:pStyle w:val="15"/>
            </w:pPr>
            <w:r>
              <w:t>工作计划</w:t>
            </w:r>
          </w:p>
        </w:tc>
      </w:tr>
      <w:tr w14:paraId="0AD38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BB1E00">
            <w:pPr>
              <w:pStyle w:val="17"/>
            </w:pPr>
            <w:r>
              <w:t>满意度指标</w:t>
            </w:r>
          </w:p>
        </w:tc>
        <w:tc>
          <w:tcPr>
            <w:tcW w:w="1276" w:type="dxa"/>
            <w:vAlign w:val="center"/>
          </w:tcPr>
          <w:p w14:paraId="2675C69D">
            <w:pPr>
              <w:pStyle w:val="15"/>
            </w:pPr>
            <w:r>
              <w:t>服务对象满意度指标</w:t>
            </w:r>
          </w:p>
        </w:tc>
        <w:tc>
          <w:tcPr>
            <w:tcW w:w="1332" w:type="dxa"/>
            <w:vAlign w:val="center"/>
          </w:tcPr>
          <w:p w14:paraId="189F157A">
            <w:pPr>
              <w:pStyle w:val="15"/>
            </w:pPr>
            <w:r>
              <w:t>服务对象满意度</w:t>
            </w:r>
          </w:p>
        </w:tc>
        <w:tc>
          <w:tcPr>
            <w:tcW w:w="2891" w:type="dxa"/>
            <w:vAlign w:val="center"/>
          </w:tcPr>
          <w:p w14:paraId="5E2AC9F6">
            <w:pPr>
              <w:pStyle w:val="15"/>
            </w:pPr>
            <w:r>
              <w:t>服务对象满意度</w:t>
            </w:r>
          </w:p>
        </w:tc>
        <w:tc>
          <w:tcPr>
            <w:tcW w:w="1276" w:type="dxa"/>
            <w:vAlign w:val="center"/>
          </w:tcPr>
          <w:p w14:paraId="36F6C995">
            <w:pPr>
              <w:pStyle w:val="15"/>
            </w:pPr>
            <w:r>
              <w:t>≥90%</w:t>
            </w:r>
          </w:p>
        </w:tc>
        <w:tc>
          <w:tcPr>
            <w:tcW w:w="1843" w:type="dxa"/>
            <w:vAlign w:val="center"/>
          </w:tcPr>
          <w:p w14:paraId="3F924B94">
            <w:pPr>
              <w:pStyle w:val="15"/>
            </w:pPr>
            <w:r>
              <w:t>工作计划</w:t>
            </w:r>
          </w:p>
        </w:tc>
      </w:tr>
    </w:tbl>
    <w:p w14:paraId="39DAE66C">
      <w:pPr>
        <w:sectPr>
          <w:pgSz w:w="11900" w:h="16840"/>
          <w:pgMar w:top="1984" w:right="1304" w:bottom="1134" w:left="1304" w:header="720" w:footer="720" w:gutter="0"/>
          <w:pgNumType w:fmt="decimal"/>
          <w:cols w:space="720" w:num="1"/>
        </w:sectPr>
      </w:pPr>
    </w:p>
    <w:p w14:paraId="3CE047FD">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3A6C259">
      <w:pPr>
        <w:spacing w:before="0" w:after="0"/>
        <w:ind w:firstLine="560"/>
        <w:jc w:val="left"/>
        <w:outlineLvl w:val="3"/>
      </w:pPr>
      <w:bookmarkStart w:id="7" w:name="_Toc_4_4_0000000008"/>
      <w:r>
        <w:rPr>
          <w:rFonts w:ascii="方正仿宋_GBK" w:hAnsi="方正仿宋_GBK" w:eastAsia="方正仿宋_GBK" w:cs="方正仿宋_GBK"/>
          <w:color w:val="000000"/>
          <w:sz w:val="28"/>
        </w:rPr>
        <w:t>5.服务离退休干部专项业务费绩效目标表</w:t>
      </w:r>
      <w:bookmarkEnd w:id="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8A5A4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2A82015">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26689906">
            <w:pPr>
              <w:pStyle w:val="13"/>
            </w:pPr>
            <w:r>
              <w:t>单位：万元</w:t>
            </w:r>
          </w:p>
        </w:tc>
      </w:tr>
      <w:tr w14:paraId="024BB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F4C3DC3">
            <w:pPr>
              <w:pStyle w:val="16"/>
            </w:pPr>
            <w:r>
              <w:t>项目编码</w:t>
            </w:r>
          </w:p>
        </w:tc>
        <w:tc>
          <w:tcPr>
            <w:tcW w:w="2608" w:type="dxa"/>
            <w:gridSpan w:val="2"/>
            <w:vAlign w:val="center"/>
          </w:tcPr>
          <w:p w14:paraId="3B1DFDB5">
            <w:pPr>
              <w:pStyle w:val="15"/>
            </w:pPr>
            <w:r>
              <w:t>13020025P00684113877A</w:t>
            </w:r>
          </w:p>
        </w:tc>
        <w:tc>
          <w:tcPr>
            <w:tcW w:w="1587" w:type="dxa"/>
            <w:vAlign w:val="center"/>
          </w:tcPr>
          <w:p w14:paraId="33491E5A">
            <w:pPr>
              <w:pStyle w:val="16"/>
            </w:pPr>
            <w:r>
              <w:t>项目名称</w:t>
            </w:r>
          </w:p>
        </w:tc>
        <w:tc>
          <w:tcPr>
            <w:tcW w:w="4423" w:type="dxa"/>
            <w:gridSpan w:val="3"/>
            <w:vAlign w:val="center"/>
          </w:tcPr>
          <w:p w14:paraId="079175F1">
            <w:pPr>
              <w:pStyle w:val="15"/>
            </w:pPr>
            <w:r>
              <w:t>服务离退休干部专项业务费</w:t>
            </w:r>
          </w:p>
        </w:tc>
      </w:tr>
      <w:tr w14:paraId="0901D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A27292">
            <w:pPr>
              <w:pStyle w:val="16"/>
            </w:pPr>
            <w:r>
              <w:t>预算规模及资金用途</w:t>
            </w:r>
          </w:p>
        </w:tc>
        <w:tc>
          <w:tcPr>
            <w:tcW w:w="1276" w:type="dxa"/>
            <w:vAlign w:val="center"/>
          </w:tcPr>
          <w:p w14:paraId="14A16180">
            <w:pPr>
              <w:pStyle w:val="16"/>
            </w:pPr>
            <w:r>
              <w:t>预算数</w:t>
            </w:r>
          </w:p>
        </w:tc>
        <w:tc>
          <w:tcPr>
            <w:tcW w:w="1332" w:type="dxa"/>
            <w:vAlign w:val="center"/>
          </w:tcPr>
          <w:p w14:paraId="2F9BE7C0">
            <w:pPr>
              <w:pStyle w:val="15"/>
            </w:pPr>
            <w:r>
              <w:t>8.06</w:t>
            </w:r>
          </w:p>
        </w:tc>
        <w:tc>
          <w:tcPr>
            <w:tcW w:w="1587" w:type="dxa"/>
            <w:vAlign w:val="center"/>
          </w:tcPr>
          <w:p w14:paraId="5B368D05">
            <w:pPr>
              <w:pStyle w:val="16"/>
            </w:pPr>
            <w:r>
              <w:t>其中：财政    资金</w:t>
            </w:r>
          </w:p>
        </w:tc>
        <w:tc>
          <w:tcPr>
            <w:tcW w:w="1304" w:type="dxa"/>
            <w:vAlign w:val="center"/>
          </w:tcPr>
          <w:p w14:paraId="126B822B">
            <w:pPr>
              <w:pStyle w:val="15"/>
            </w:pPr>
            <w:r>
              <w:t>8.06</w:t>
            </w:r>
          </w:p>
        </w:tc>
        <w:tc>
          <w:tcPr>
            <w:tcW w:w="1276" w:type="dxa"/>
            <w:vAlign w:val="center"/>
          </w:tcPr>
          <w:p w14:paraId="693860CD">
            <w:pPr>
              <w:pStyle w:val="16"/>
            </w:pPr>
            <w:r>
              <w:t>其他资金</w:t>
            </w:r>
          </w:p>
        </w:tc>
        <w:tc>
          <w:tcPr>
            <w:tcW w:w="1843" w:type="dxa"/>
            <w:vAlign w:val="center"/>
          </w:tcPr>
          <w:p w14:paraId="7C5C76A5">
            <w:pPr>
              <w:pStyle w:val="15"/>
            </w:pPr>
            <w:r>
              <w:t xml:space="preserve"> </w:t>
            </w:r>
          </w:p>
        </w:tc>
      </w:tr>
      <w:tr w14:paraId="59A826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974733"/>
        </w:tc>
        <w:tc>
          <w:tcPr>
            <w:tcW w:w="8618" w:type="dxa"/>
            <w:gridSpan w:val="6"/>
            <w:vAlign w:val="center"/>
          </w:tcPr>
          <w:p w14:paraId="47BB8CD6">
            <w:pPr>
              <w:pStyle w:val="15"/>
            </w:pPr>
            <w:r>
              <w:t>服务离退休干部专项业务费</w:t>
            </w:r>
          </w:p>
        </w:tc>
      </w:tr>
      <w:tr w14:paraId="78C65B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E1E1A2">
            <w:pPr>
              <w:pStyle w:val="16"/>
            </w:pPr>
            <w:r>
              <w:t>资金支出计划（%）</w:t>
            </w:r>
          </w:p>
        </w:tc>
        <w:tc>
          <w:tcPr>
            <w:tcW w:w="2608" w:type="dxa"/>
            <w:gridSpan w:val="2"/>
            <w:vAlign w:val="center"/>
          </w:tcPr>
          <w:p w14:paraId="020C586D">
            <w:pPr>
              <w:pStyle w:val="16"/>
            </w:pPr>
            <w:r>
              <w:t>3月底</w:t>
            </w:r>
          </w:p>
        </w:tc>
        <w:tc>
          <w:tcPr>
            <w:tcW w:w="1587" w:type="dxa"/>
            <w:vAlign w:val="center"/>
          </w:tcPr>
          <w:p w14:paraId="7CB0F949">
            <w:pPr>
              <w:pStyle w:val="16"/>
            </w:pPr>
            <w:r>
              <w:t>6月底</w:t>
            </w:r>
          </w:p>
        </w:tc>
        <w:tc>
          <w:tcPr>
            <w:tcW w:w="1304" w:type="dxa"/>
            <w:vAlign w:val="center"/>
          </w:tcPr>
          <w:p w14:paraId="669C9153">
            <w:pPr>
              <w:pStyle w:val="16"/>
            </w:pPr>
            <w:r>
              <w:t>10月底</w:t>
            </w:r>
          </w:p>
        </w:tc>
        <w:tc>
          <w:tcPr>
            <w:tcW w:w="3119" w:type="dxa"/>
            <w:gridSpan w:val="2"/>
            <w:vAlign w:val="center"/>
          </w:tcPr>
          <w:p w14:paraId="4BCC09FD">
            <w:pPr>
              <w:pStyle w:val="16"/>
            </w:pPr>
            <w:r>
              <w:t>12月底</w:t>
            </w:r>
          </w:p>
        </w:tc>
      </w:tr>
      <w:tr w14:paraId="3A9E4D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9F7807"/>
        </w:tc>
        <w:tc>
          <w:tcPr>
            <w:tcW w:w="2608" w:type="dxa"/>
            <w:gridSpan w:val="2"/>
            <w:vAlign w:val="center"/>
          </w:tcPr>
          <w:p w14:paraId="1CCF1355">
            <w:pPr>
              <w:pStyle w:val="17"/>
            </w:pPr>
            <w:r>
              <w:t xml:space="preserve"> </w:t>
            </w:r>
          </w:p>
        </w:tc>
        <w:tc>
          <w:tcPr>
            <w:tcW w:w="1587" w:type="dxa"/>
            <w:vAlign w:val="center"/>
          </w:tcPr>
          <w:p w14:paraId="60F1B5AB">
            <w:pPr>
              <w:pStyle w:val="17"/>
            </w:pPr>
            <w:r>
              <w:t xml:space="preserve"> </w:t>
            </w:r>
          </w:p>
        </w:tc>
        <w:tc>
          <w:tcPr>
            <w:tcW w:w="1304" w:type="dxa"/>
            <w:vAlign w:val="center"/>
          </w:tcPr>
          <w:p w14:paraId="4770285F">
            <w:pPr>
              <w:pStyle w:val="17"/>
            </w:pPr>
            <w:r>
              <w:t xml:space="preserve"> </w:t>
            </w:r>
          </w:p>
        </w:tc>
        <w:tc>
          <w:tcPr>
            <w:tcW w:w="3119" w:type="dxa"/>
            <w:gridSpan w:val="2"/>
            <w:vAlign w:val="center"/>
          </w:tcPr>
          <w:p w14:paraId="1F91AA1C">
            <w:pPr>
              <w:pStyle w:val="17"/>
            </w:pPr>
            <w:r>
              <w:t>100%</w:t>
            </w:r>
          </w:p>
        </w:tc>
      </w:tr>
      <w:tr w14:paraId="26AEC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4A758F">
            <w:pPr>
              <w:pStyle w:val="16"/>
            </w:pPr>
            <w:r>
              <w:t>绩效目标</w:t>
            </w:r>
          </w:p>
        </w:tc>
        <w:tc>
          <w:tcPr>
            <w:tcW w:w="8618" w:type="dxa"/>
            <w:gridSpan w:val="6"/>
            <w:vAlign w:val="center"/>
          </w:tcPr>
          <w:p w14:paraId="363D923B">
            <w:pPr>
              <w:pStyle w:val="15"/>
            </w:pPr>
            <w:r>
              <w:t>1.做好其他专项支出,保障单位业务开展</w:t>
            </w:r>
          </w:p>
        </w:tc>
      </w:tr>
    </w:tbl>
    <w:p w14:paraId="763E3F4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4664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3241F3">
            <w:pPr>
              <w:pStyle w:val="16"/>
            </w:pPr>
            <w:r>
              <w:t>一级指标</w:t>
            </w:r>
          </w:p>
        </w:tc>
        <w:tc>
          <w:tcPr>
            <w:tcW w:w="1276" w:type="dxa"/>
            <w:vAlign w:val="center"/>
          </w:tcPr>
          <w:p w14:paraId="10594714">
            <w:pPr>
              <w:pStyle w:val="16"/>
            </w:pPr>
            <w:r>
              <w:t>二级指标</w:t>
            </w:r>
          </w:p>
        </w:tc>
        <w:tc>
          <w:tcPr>
            <w:tcW w:w="1332" w:type="dxa"/>
            <w:vAlign w:val="center"/>
          </w:tcPr>
          <w:p w14:paraId="65B87AB4">
            <w:pPr>
              <w:pStyle w:val="16"/>
            </w:pPr>
            <w:r>
              <w:t>三级指标</w:t>
            </w:r>
          </w:p>
        </w:tc>
        <w:tc>
          <w:tcPr>
            <w:tcW w:w="2891" w:type="dxa"/>
            <w:vAlign w:val="center"/>
          </w:tcPr>
          <w:p w14:paraId="2BCE36DC">
            <w:pPr>
              <w:pStyle w:val="16"/>
            </w:pPr>
            <w:r>
              <w:t>绩效指标描述</w:t>
            </w:r>
          </w:p>
        </w:tc>
        <w:tc>
          <w:tcPr>
            <w:tcW w:w="1276" w:type="dxa"/>
            <w:vAlign w:val="center"/>
          </w:tcPr>
          <w:p w14:paraId="79F772D0">
            <w:pPr>
              <w:pStyle w:val="16"/>
            </w:pPr>
            <w:r>
              <w:t>指标值</w:t>
            </w:r>
          </w:p>
        </w:tc>
        <w:tc>
          <w:tcPr>
            <w:tcW w:w="1843" w:type="dxa"/>
            <w:vAlign w:val="center"/>
          </w:tcPr>
          <w:p w14:paraId="79A6565C">
            <w:pPr>
              <w:pStyle w:val="16"/>
            </w:pPr>
            <w:r>
              <w:t>指标值确定依据</w:t>
            </w:r>
          </w:p>
        </w:tc>
      </w:tr>
      <w:tr w14:paraId="7A6FE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41F02E">
            <w:pPr>
              <w:pStyle w:val="17"/>
            </w:pPr>
            <w:r>
              <w:t>产出指标</w:t>
            </w:r>
          </w:p>
        </w:tc>
        <w:tc>
          <w:tcPr>
            <w:tcW w:w="1276" w:type="dxa"/>
            <w:vAlign w:val="center"/>
          </w:tcPr>
          <w:p w14:paraId="60A1E435">
            <w:pPr>
              <w:pStyle w:val="15"/>
            </w:pPr>
            <w:r>
              <w:t>数量指标</w:t>
            </w:r>
          </w:p>
        </w:tc>
        <w:tc>
          <w:tcPr>
            <w:tcW w:w="1332" w:type="dxa"/>
            <w:vAlign w:val="center"/>
          </w:tcPr>
          <w:p w14:paraId="7836B9C2">
            <w:pPr>
              <w:pStyle w:val="15"/>
            </w:pPr>
            <w:r>
              <w:t>慰问离休干部人次</w:t>
            </w:r>
          </w:p>
        </w:tc>
        <w:tc>
          <w:tcPr>
            <w:tcW w:w="2891" w:type="dxa"/>
            <w:vAlign w:val="center"/>
          </w:tcPr>
          <w:p w14:paraId="0A866C6D">
            <w:pPr>
              <w:pStyle w:val="15"/>
            </w:pPr>
            <w:r>
              <w:t>慰问离休干部人次</w:t>
            </w:r>
          </w:p>
        </w:tc>
        <w:tc>
          <w:tcPr>
            <w:tcW w:w="1276" w:type="dxa"/>
            <w:vAlign w:val="center"/>
          </w:tcPr>
          <w:p w14:paraId="54591AAE">
            <w:pPr>
              <w:pStyle w:val="15"/>
            </w:pPr>
            <w:r>
              <w:t>≥20人</w:t>
            </w:r>
          </w:p>
        </w:tc>
        <w:tc>
          <w:tcPr>
            <w:tcW w:w="1843" w:type="dxa"/>
            <w:vAlign w:val="center"/>
          </w:tcPr>
          <w:p w14:paraId="492CE37C">
            <w:pPr>
              <w:pStyle w:val="15"/>
            </w:pPr>
            <w:r>
              <w:t>工作计划</w:t>
            </w:r>
          </w:p>
        </w:tc>
      </w:tr>
      <w:tr w14:paraId="6D688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F98B90"/>
        </w:tc>
        <w:tc>
          <w:tcPr>
            <w:tcW w:w="1276" w:type="dxa"/>
            <w:vAlign w:val="center"/>
          </w:tcPr>
          <w:p w14:paraId="5AEB0DF7">
            <w:pPr>
              <w:pStyle w:val="15"/>
            </w:pPr>
            <w:r>
              <w:t>质量指标</w:t>
            </w:r>
          </w:p>
        </w:tc>
        <w:tc>
          <w:tcPr>
            <w:tcW w:w="1332" w:type="dxa"/>
            <w:vAlign w:val="center"/>
          </w:tcPr>
          <w:p w14:paraId="0D1B3BE4">
            <w:pPr>
              <w:pStyle w:val="15"/>
            </w:pPr>
            <w:r>
              <w:t>工作合格率(%)</w:t>
            </w:r>
          </w:p>
        </w:tc>
        <w:tc>
          <w:tcPr>
            <w:tcW w:w="2891" w:type="dxa"/>
            <w:vAlign w:val="center"/>
          </w:tcPr>
          <w:p w14:paraId="7950C726">
            <w:pPr>
              <w:pStyle w:val="15"/>
            </w:pPr>
            <w:r>
              <w:t>工作合格率(%)</w:t>
            </w:r>
          </w:p>
        </w:tc>
        <w:tc>
          <w:tcPr>
            <w:tcW w:w="1276" w:type="dxa"/>
            <w:vAlign w:val="center"/>
          </w:tcPr>
          <w:p w14:paraId="48637A25">
            <w:pPr>
              <w:pStyle w:val="15"/>
            </w:pPr>
            <w:r>
              <w:t>≥90%</w:t>
            </w:r>
          </w:p>
        </w:tc>
        <w:tc>
          <w:tcPr>
            <w:tcW w:w="1843" w:type="dxa"/>
            <w:vAlign w:val="center"/>
          </w:tcPr>
          <w:p w14:paraId="5F609769">
            <w:pPr>
              <w:pStyle w:val="15"/>
            </w:pPr>
            <w:r>
              <w:t>工作计划</w:t>
            </w:r>
          </w:p>
        </w:tc>
      </w:tr>
      <w:tr w14:paraId="072CB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1FF400"/>
        </w:tc>
        <w:tc>
          <w:tcPr>
            <w:tcW w:w="1276" w:type="dxa"/>
            <w:vAlign w:val="center"/>
          </w:tcPr>
          <w:p w14:paraId="2E313137">
            <w:pPr>
              <w:pStyle w:val="15"/>
            </w:pPr>
            <w:r>
              <w:t>成本指标</w:t>
            </w:r>
          </w:p>
        </w:tc>
        <w:tc>
          <w:tcPr>
            <w:tcW w:w="1332" w:type="dxa"/>
            <w:vAlign w:val="center"/>
          </w:tcPr>
          <w:p w14:paraId="2D0430EF">
            <w:pPr>
              <w:pStyle w:val="15"/>
            </w:pPr>
            <w:r>
              <w:t>人均蛋糕成本</w:t>
            </w:r>
          </w:p>
        </w:tc>
        <w:tc>
          <w:tcPr>
            <w:tcW w:w="2891" w:type="dxa"/>
            <w:vAlign w:val="center"/>
          </w:tcPr>
          <w:p w14:paraId="36B78111">
            <w:pPr>
              <w:pStyle w:val="15"/>
            </w:pPr>
            <w:r>
              <w:t>人均蛋糕成本</w:t>
            </w:r>
          </w:p>
        </w:tc>
        <w:tc>
          <w:tcPr>
            <w:tcW w:w="1276" w:type="dxa"/>
            <w:vAlign w:val="center"/>
          </w:tcPr>
          <w:p w14:paraId="1C896044">
            <w:pPr>
              <w:pStyle w:val="15"/>
            </w:pPr>
            <w:r>
              <w:t>≤300元</w:t>
            </w:r>
          </w:p>
        </w:tc>
        <w:tc>
          <w:tcPr>
            <w:tcW w:w="1843" w:type="dxa"/>
            <w:vAlign w:val="center"/>
          </w:tcPr>
          <w:p w14:paraId="6961D17C">
            <w:pPr>
              <w:pStyle w:val="15"/>
            </w:pPr>
            <w:r>
              <w:t>工作计划</w:t>
            </w:r>
          </w:p>
        </w:tc>
      </w:tr>
      <w:tr w14:paraId="14E355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4C12B"/>
        </w:tc>
        <w:tc>
          <w:tcPr>
            <w:tcW w:w="1276" w:type="dxa"/>
            <w:vAlign w:val="center"/>
          </w:tcPr>
          <w:p w14:paraId="3E87D638">
            <w:pPr>
              <w:pStyle w:val="15"/>
            </w:pPr>
            <w:r>
              <w:t>时效指标</w:t>
            </w:r>
          </w:p>
        </w:tc>
        <w:tc>
          <w:tcPr>
            <w:tcW w:w="1332" w:type="dxa"/>
            <w:vAlign w:val="center"/>
          </w:tcPr>
          <w:p w14:paraId="3A05CB35">
            <w:pPr>
              <w:pStyle w:val="15"/>
            </w:pPr>
            <w:r>
              <w:t>完成时限</w:t>
            </w:r>
          </w:p>
        </w:tc>
        <w:tc>
          <w:tcPr>
            <w:tcW w:w="2891" w:type="dxa"/>
            <w:vAlign w:val="center"/>
          </w:tcPr>
          <w:p w14:paraId="536A98F9">
            <w:pPr>
              <w:pStyle w:val="15"/>
            </w:pPr>
            <w:r>
              <w:t>完成时限</w:t>
            </w:r>
          </w:p>
        </w:tc>
        <w:tc>
          <w:tcPr>
            <w:tcW w:w="1276" w:type="dxa"/>
            <w:vAlign w:val="center"/>
          </w:tcPr>
          <w:p w14:paraId="2E790D9A">
            <w:pPr>
              <w:pStyle w:val="15"/>
            </w:pPr>
            <w:r>
              <w:t>2025年12月31日</w:t>
            </w:r>
          </w:p>
        </w:tc>
        <w:tc>
          <w:tcPr>
            <w:tcW w:w="1843" w:type="dxa"/>
            <w:vAlign w:val="center"/>
          </w:tcPr>
          <w:p w14:paraId="2AC988D4">
            <w:pPr>
              <w:pStyle w:val="15"/>
            </w:pPr>
            <w:r>
              <w:t>工作计划</w:t>
            </w:r>
          </w:p>
        </w:tc>
      </w:tr>
      <w:tr w14:paraId="56AD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F6CE1C">
            <w:pPr>
              <w:pStyle w:val="17"/>
            </w:pPr>
            <w:r>
              <w:t>效益指标</w:t>
            </w:r>
          </w:p>
        </w:tc>
        <w:tc>
          <w:tcPr>
            <w:tcW w:w="1276" w:type="dxa"/>
            <w:vAlign w:val="center"/>
          </w:tcPr>
          <w:p w14:paraId="5821981F">
            <w:pPr>
              <w:pStyle w:val="15"/>
            </w:pPr>
            <w:r>
              <w:t>社会效益指标</w:t>
            </w:r>
          </w:p>
        </w:tc>
        <w:tc>
          <w:tcPr>
            <w:tcW w:w="1332" w:type="dxa"/>
            <w:vAlign w:val="center"/>
          </w:tcPr>
          <w:p w14:paraId="42EAF799">
            <w:pPr>
              <w:pStyle w:val="15"/>
            </w:pPr>
            <w:r>
              <w:t>保障工作正常开展</w:t>
            </w:r>
          </w:p>
        </w:tc>
        <w:tc>
          <w:tcPr>
            <w:tcW w:w="2891" w:type="dxa"/>
            <w:vAlign w:val="center"/>
          </w:tcPr>
          <w:p w14:paraId="5CF49008">
            <w:pPr>
              <w:pStyle w:val="15"/>
            </w:pPr>
            <w:r>
              <w:t>保障工作正常开展</w:t>
            </w:r>
          </w:p>
        </w:tc>
        <w:tc>
          <w:tcPr>
            <w:tcW w:w="1276" w:type="dxa"/>
            <w:vAlign w:val="center"/>
          </w:tcPr>
          <w:p w14:paraId="00AAAE9E">
            <w:pPr>
              <w:pStyle w:val="15"/>
            </w:pPr>
            <w:r>
              <w:t>保障工作正常开展</w:t>
            </w:r>
          </w:p>
        </w:tc>
        <w:tc>
          <w:tcPr>
            <w:tcW w:w="1843" w:type="dxa"/>
            <w:vAlign w:val="center"/>
          </w:tcPr>
          <w:p w14:paraId="17D2A933">
            <w:pPr>
              <w:pStyle w:val="15"/>
            </w:pPr>
            <w:r>
              <w:t>工作计划</w:t>
            </w:r>
          </w:p>
        </w:tc>
      </w:tr>
      <w:tr w14:paraId="6BC6E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68E1AB">
            <w:pPr>
              <w:pStyle w:val="17"/>
            </w:pPr>
            <w:r>
              <w:t>满意度指标</w:t>
            </w:r>
          </w:p>
        </w:tc>
        <w:tc>
          <w:tcPr>
            <w:tcW w:w="1276" w:type="dxa"/>
            <w:vAlign w:val="center"/>
          </w:tcPr>
          <w:p w14:paraId="4C229B91">
            <w:pPr>
              <w:pStyle w:val="15"/>
            </w:pPr>
            <w:r>
              <w:t>服务对象满意度指标</w:t>
            </w:r>
          </w:p>
        </w:tc>
        <w:tc>
          <w:tcPr>
            <w:tcW w:w="1332" w:type="dxa"/>
            <w:vAlign w:val="center"/>
          </w:tcPr>
          <w:p w14:paraId="69655BD7">
            <w:pPr>
              <w:pStyle w:val="15"/>
            </w:pPr>
            <w:r>
              <w:t>服务对象满意度</w:t>
            </w:r>
          </w:p>
        </w:tc>
        <w:tc>
          <w:tcPr>
            <w:tcW w:w="2891" w:type="dxa"/>
            <w:vAlign w:val="center"/>
          </w:tcPr>
          <w:p w14:paraId="72BBE92D">
            <w:pPr>
              <w:pStyle w:val="15"/>
            </w:pPr>
            <w:r>
              <w:t>服务对象满意度</w:t>
            </w:r>
          </w:p>
        </w:tc>
        <w:tc>
          <w:tcPr>
            <w:tcW w:w="1276" w:type="dxa"/>
            <w:vAlign w:val="center"/>
          </w:tcPr>
          <w:p w14:paraId="7640DB57">
            <w:pPr>
              <w:pStyle w:val="15"/>
            </w:pPr>
            <w:r>
              <w:t>≥90%</w:t>
            </w:r>
          </w:p>
        </w:tc>
        <w:tc>
          <w:tcPr>
            <w:tcW w:w="1843" w:type="dxa"/>
            <w:vAlign w:val="center"/>
          </w:tcPr>
          <w:p w14:paraId="4DF25FE1">
            <w:pPr>
              <w:pStyle w:val="15"/>
            </w:pPr>
            <w:r>
              <w:t>工作计划</w:t>
            </w:r>
          </w:p>
        </w:tc>
      </w:tr>
    </w:tbl>
    <w:p w14:paraId="37133C11">
      <w:pPr>
        <w:sectPr>
          <w:pgSz w:w="11900" w:h="16840"/>
          <w:pgMar w:top="1984" w:right="1304" w:bottom="1134" w:left="1304" w:header="720" w:footer="720" w:gutter="0"/>
          <w:pgNumType w:fmt="decimal"/>
          <w:cols w:space="720" w:num="1"/>
        </w:sectPr>
      </w:pPr>
    </w:p>
    <w:p w14:paraId="61EC6F0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91C7939">
      <w:pPr>
        <w:spacing w:before="0" w:after="0"/>
        <w:ind w:firstLine="560"/>
        <w:jc w:val="left"/>
        <w:outlineLvl w:val="3"/>
      </w:pPr>
      <w:bookmarkStart w:id="8" w:name="_Toc_4_4_0000000009"/>
      <w:r>
        <w:rPr>
          <w:rFonts w:ascii="方正仿宋_GBK" w:hAnsi="方正仿宋_GBK" w:eastAsia="方正仿宋_GBK" w:cs="方正仿宋_GBK"/>
          <w:color w:val="000000"/>
          <w:sz w:val="28"/>
        </w:rPr>
        <w:t>6.国家出资企业产权登记专项培训工作会绩效目标表</w:t>
      </w:r>
      <w:bookmarkEnd w:id="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7059E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7BDF2E1">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156F5281">
            <w:pPr>
              <w:pStyle w:val="13"/>
            </w:pPr>
            <w:r>
              <w:t>单位：万元</w:t>
            </w:r>
          </w:p>
        </w:tc>
      </w:tr>
      <w:tr w14:paraId="28DECF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03B207">
            <w:pPr>
              <w:pStyle w:val="16"/>
            </w:pPr>
            <w:r>
              <w:t>项目编码</w:t>
            </w:r>
          </w:p>
        </w:tc>
        <w:tc>
          <w:tcPr>
            <w:tcW w:w="2608" w:type="dxa"/>
            <w:gridSpan w:val="2"/>
            <w:vAlign w:val="center"/>
          </w:tcPr>
          <w:p w14:paraId="34B13CFA">
            <w:pPr>
              <w:pStyle w:val="15"/>
            </w:pPr>
            <w:r>
              <w:t>13020025P00683110359T</w:t>
            </w:r>
          </w:p>
        </w:tc>
        <w:tc>
          <w:tcPr>
            <w:tcW w:w="1587" w:type="dxa"/>
            <w:vAlign w:val="center"/>
          </w:tcPr>
          <w:p w14:paraId="5E40D44B">
            <w:pPr>
              <w:pStyle w:val="16"/>
            </w:pPr>
            <w:r>
              <w:t>项目名称</w:t>
            </w:r>
          </w:p>
        </w:tc>
        <w:tc>
          <w:tcPr>
            <w:tcW w:w="4423" w:type="dxa"/>
            <w:gridSpan w:val="3"/>
            <w:vAlign w:val="center"/>
          </w:tcPr>
          <w:p w14:paraId="38FF1D7F">
            <w:pPr>
              <w:pStyle w:val="15"/>
            </w:pPr>
            <w:r>
              <w:t>国家出资企业产权登记专项培训工作会</w:t>
            </w:r>
          </w:p>
        </w:tc>
      </w:tr>
      <w:tr w14:paraId="12B690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0E17DB">
            <w:pPr>
              <w:pStyle w:val="16"/>
            </w:pPr>
            <w:r>
              <w:t>预算规模及资金用途</w:t>
            </w:r>
          </w:p>
        </w:tc>
        <w:tc>
          <w:tcPr>
            <w:tcW w:w="1276" w:type="dxa"/>
            <w:vAlign w:val="center"/>
          </w:tcPr>
          <w:p w14:paraId="5FD9149C">
            <w:pPr>
              <w:pStyle w:val="16"/>
            </w:pPr>
            <w:r>
              <w:t>预算数</w:t>
            </w:r>
          </w:p>
        </w:tc>
        <w:tc>
          <w:tcPr>
            <w:tcW w:w="1332" w:type="dxa"/>
            <w:vAlign w:val="center"/>
          </w:tcPr>
          <w:p w14:paraId="211BBC1D">
            <w:pPr>
              <w:pStyle w:val="15"/>
            </w:pPr>
            <w:r>
              <w:t>1.40</w:t>
            </w:r>
          </w:p>
        </w:tc>
        <w:tc>
          <w:tcPr>
            <w:tcW w:w="1587" w:type="dxa"/>
            <w:vAlign w:val="center"/>
          </w:tcPr>
          <w:p w14:paraId="57D83B8B">
            <w:pPr>
              <w:pStyle w:val="16"/>
            </w:pPr>
            <w:r>
              <w:t>其中：财政    资金</w:t>
            </w:r>
          </w:p>
        </w:tc>
        <w:tc>
          <w:tcPr>
            <w:tcW w:w="1304" w:type="dxa"/>
            <w:vAlign w:val="center"/>
          </w:tcPr>
          <w:p w14:paraId="3F578C7B">
            <w:pPr>
              <w:pStyle w:val="15"/>
            </w:pPr>
            <w:r>
              <w:t>1.40</w:t>
            </w:r>
          </w:p>
        </w:tc>
        <w:tc>
          <w:tcPr>
            <w:tcW w:w="1276" w:type="dxa"/>
            <w:vAlign w:val="center"/>
          </w:tcPr>
          <w:p w14:paraId="6F0C7A64">
            <w:pPr>
              <w:pStyle w:val="16"/>
            </w:pPr>
            <w:r>
              <w:t>其他资金</w:t>
            </w:r>
          </w:p>
        </w:tc>
        <w:tc>
          <w:tcPr>
            <w:tcW w:w="1843" w:type="dxa"/>
            <w:vAlign w:val="center"/>
          </w:tcPr>
          <w:p w14:paraId="0D9744C5">
            <w:pPr>
              <w:pStyle w:val="15"/>
            </w:pPr>
            <w:r>
              <w:t xml:space="preserve"> </w:t>
            </w:r>
          </w:p>
        </w:tc>
      </w:tr>
      <w:tr w14:paraId="5D5AE1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324DD6"/>
        </w:tc>
        <w:tc>
          <w:tcPr>
            <w:tcW w:w="8618" w:type="dxa"/>
            <w:gridSpan w:val="6"/>
            <w:vAlign w:val="center"/>
          </w:tcPr>
          <w:p w14:paraId="1AC5AC58">
            <w:pPr>
              <w:pStyle w:val="15"/>
            </w:pPr>
            <w:r>
              <w:t>国家出资企业产权登记专项培训工作会</w:t>
            </w:r>
          </w:p>
        </w:tc>
      </w:tr>
      <w:tr w14:paraId="1D2AB8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6A86F9">
            <w:pPr>
              <w:pStyle w:val="16"/>
            </w:pPr>
            <w:r>
              <w:t>资金支出计划（%）</w:t>
            </w:r>
          </w:p>
        </w:tc>
        <w:tc>
          <w:tcPr>
            <w:tcW w:w="2608" w:type="dxa"/>
            <w:gridSpan w:val="2"/>
            <w:vAlign w:val="center"/>
          </w:tcPr>
          <w:p w14:paraId="10EAB354">
            <w:pPr>
              <w:pStyle w:val="16"/>
            </w:pPr>
            <w:r>
              <w:t>3月底</w:t>
            </w:r>
          </w:p>
        </w:tc>
        <w:tc>
          <w:tcPr>
            <w:tcW w:w="1587" w:type="dxa"/>
            <w:vAlign w:val="center"/>
          </w:tcPr>
          <w:p w14:paraId="76354A5B">
            <w:pPr>
              <w:pStyle w:val="16"/>
            </w:pPr>
            <w:r>
              <w:t>6月底</w:t>
            </w:r>
          </w:p>
        </w:tc>
        <w:tc>
          <w:tcPr>
            <w:tcW w:w="1304" w:type="dxa"/>
            <w:vAlign w:val="center"/>
          </w:tcPr>
          <w:p w14:paraId="0CFB1CE2">
            <w:pPr>
              <w:pStyle w:val="16"/>
            </w:pPr>
            <w:r>
              <w:t>10月底</w:t>
            </w:r>
          </w:p>
        </w:tc>
        <w:tc>
          <w:tcPr>
            <w:tcW w:w="3119" w:type="dxa"/>
            <w:gridSpan w:val="2"/>
            <w:vAlign w:val="center"/>
          </w:tcPr>
          <w:p w14:paraId="73F7F00E">
            <w:pPr>
              <w:pStyle w:val="16"/>
            </w:pPr>
            <w:r>
              <w:t>12月底</w:t>
            </w:r>
          </w:p>
        </w:tc>
      </w:tr>
      <w:tr w14:paraId="286C7C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B40D8A"/>
        </w:tc>
        <w:tc>
          <w:tcPr>
            <w:tcW w:w="2608" w:type="dxa"/>
            <w:gridSpan w:val="2"/>
            <w:vAlign w:val="center"/>
          </w:tcPr>
          <w:p w14:paraId="55971E08">
            <w:pPr>
              <w:pStyle w:val="17"/>
            </w:pPr>
            <w:r>
              <w:t xml:space="preserve"> </w:t>
            </w:r>
          </w:p>
        </w:tc>
        <w:tc>
          <w:tcPr>
            <w:tcW w:w="1587" w:type="dxa"/>
            <w:vAlign w:val="center"/>
          </w:tcPr>
          <w:p w14:paraId="026906BD">
            <w:pPr>
              <w:pStyle w:val="17"/>
            </w:pPr>
            <w:r>
              <w:t xml:space="preserve"> </w:t>
            </w:r>
          </w:p>
        </w:tc>
        <w:tc>
          <w:tcPr>
            <w:tcW w:w="1304" w:type="dxa"/>
            <w:vAlign w:val="center"/>
          </w:tcPr>
          <w:p w14:paraId="392034BC">
            <w:pPr>
              <w:pStyle w:val="17"/>
            </w:pPr>
            <w:r>
              <w:t xml:space="preserve"> </w:t>
            </w:r>
          </w:p>
        </w:tc>
        <w:tc>
          <w:tcPr>
            <w:tcW w:w="3119" w:type="dxa"/>
            <w:gridSpan w:val="2"/>
            <w:vAlign w:val="center"/>
          </w:tcPr>
          <w:p w14:paraId="0E986DB0">
            <w:pPr>
              <w:pStyle w:val="17"/>
            </w:pPr>
            <w:r>
              <w:t>100%</w:t>
            </w:r>
          </w:p>
        </w:tc>
      </w:tr>
      <w:tr w14:paraId="193BA7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79B741">
            <w:pPr>
              <w:pStyle w:val="16"/>
            </w:pPr>
            <w:r>
              <w:t>绩效目标</w:t>
            </w:r>
          </w:p>
        </w:tc>
        <w:tc>
          <w:tcPr>
            <w:tcW w:w="8618" w:type="dxa"/>
            <w:gridSpan w:val="6"/>
            <w:vAlign w:val="center"/>
          </w:tcPr>
          <w:p w14:paraId="48327F2A">
            <w:pPr>
              <w:pStyle w:val="15"/>
            </w:pPr>
            <w:r>
              <w:t>1.做好工作业务培训，保障单位业务开展。</w:t>
            </w:r>
          </w:p>
        </w:tc>
      </w:tr>
    </w:tbl>
    <w:p w14:paraId="3359C27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C56CF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2F6D47">
            <w:pPr>
              <w:pStyle w:val="16"/>
            </w:pPr>
            <w:r>
              <w:t>一级指标</w:t>
            </w:r>
          </w:p>
        </w:tc>
        <w:tc>
          <w:tcPr>
            <w:tcW w:w="1276" w:type="dxa"/>
            <w:vAlign w:val="center"/>
          </w:tcPr>
          <w:p w14:paraId="116D40D7">
            <w:pPr>
              <w:pStyle w:val="16"/>
            </w:pPr>
            <w:r>
              <w:t>二级指标</w:t>
            </w:r>
          </w:p>
        </w:tc>
        <w:tc>
          <w:tcPr>
            <w:tcW w:w="1332" w:type="dxa"/>
            <w:vAlign w:val="center"/>
          </w:tcPr>
          <w:p w14:paraId="4FFA1FDE">
            <w:pPr>
              <w:pStyle w:val="16"/>
            </w:pPr>
            <w:r>
              <w:t>三级指标</w:t>
            </w:r>
          </w:p>
        </w:tc>
        <w:tc>
          <w:tcPr>
            <w:tcW w:w="2891" w:type="dxa"/>
            <w:vAlign w:val="center"/>
          </w:tcPr>
          <w:p w14:paraId="3B3D2B38">
            <w:pPr>
              <w:pStyle w:val="16"/>
            </w:pPr>
            <w:r>
              <w:t>绩效指标描述</w:t>
            </w:r>
          </w:p>
        </w:tc>
        <w:tc>
          <w:tcPr>
            <w:tcW w:w="1276" w:type="dxa"/>
            <w:vAlign w:val="center"/>
          </w:tcPr>
          <w:p w14:paraId="4E85B432">
            <w:pPr>
              <w:pStyle w:val="16"/>
            </w:pPr>
            <w:r>
              <w:t>指标值</w:t>
            </w:r>
          </w:p>
        </w:tc>
        <w:tc>
          <w:tcPr>
            <w:tcW w:w="1843" w:type="dxa"/>
            <w:vAlign w:val="center"/>
          </w:tcPr>
          <w:p w14:paraId="2FBC252C">
            <w:pPr>
              <w:pStyle w:val="16"/>
            </w:pPr>
            <w:r>
              <w:t>指标值确定依据</w:t>
            </w:r>
          </w:p>
        </w:tc>
      </w:tr>
      <w:tr w14:paraId="265D3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15C2D5">
            <w:pPr>
              <w:pStyle w:val="17"/>
            </w:pPr>
            <w:r>
              <w:t>产出指标</w:t>
            </w:r>
          </w:p>
        </w:tc>
        <w:tc>
          <w:tcPr>
            <w:tcW w:w="1276" w:type="dxa"/>
            <w:vAlign w:val="center"/>
          </w:tcPr>
          <w:p w14:paraId="6D204400">
            <w:pPr>
              <w:pStyle w:val="15"/>
            </w:pPr>
            <w:r>
              <w:t>数量指标</w:t>
            </w:r>
          </w:p>
        </w:tc>
        <w:tc>
          <w:tcPr>
            <w:tcW w:w="1332" w:type="dxa"/>
            <w:vAlign w:val="center"/>
          </w:tcPr>
          <w:p w14:paraId="6C7341F8">
            <w:pPr>
              <w:pStyle w:val="15"/>
            </w:pPr>
            <w:r>
              <w:t>培训出勤率（%）</w:t>
            </w:r>
          </w:p>
        </w:tc>
        <w:tc>
          <w:tcPr>
            <w:tcW w:w="2891" w:type="dxa"/>
            <w:vAlign w:val="center"/>
          </w:tcPr>
          <w:p w14:paraId="690A32C9">
            <w:pPr>
              <w:pStyle w:val="15"/>
            </w:pPr>
            <w:r>
              <w:t>培训出勤率=实际出勤学员数量/参加培训学员数量*100%</w:t>
            </w:r>
          </w:p>
        </w:tc>
        <w:tc>
          <w:tcPr>
            <w:tcW w:w="1276" w:type="dxa"/>
            <w:vAlign w:val="center"/>
          </w:tcPr>
          <w:p w14:paraId="69999326">
            <w:pPr>
              <w:pStyle w:val="15"/>
            </w:pPr>
            <w:r>
              <w:t>≥90%</w:t>
            </w:r>
          </w:p>
        </w:tc>
        <w:tc>
          <w:tcPr>
            <w:tcW w:w="1843" w:type="dxa"/>
            <w:vAlign w:val="center"/>
          </w:tcPr>
          <w:p w14:paraId="6D44CA0C">
            <w:pPr>
              <w:pStyle w:val="15"/>
            </w:pPr>
            <w:r>
              <w:t>工作计划</w:t>
            </w:r>
          </w:p>
        </w:tc>
      </w:tr>
      <w:tr w14:paraId="18073C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1BF5606"/>
        </w:tc>
        <w:tc>
          <w:tcPr>
            <w:tcW w:w="1276" w:type="dxa"/>
            <w:vAlign w:val="center"/>
          </w:tcPr>
          <w:p w14:paraId="76CC52DE">
            <w:pPr>
              <w:pStyle w:val="15"/>
            </w:pPr>
            <w:r>
              <w:t>质量指标</w:t>
            </w:r>
          </w:p>
        </w:tc>
        <w:tc>
          <w:tcPr>
            <w:tcW w:w="1332" w:type="dxa"/>
            <w:vAlign w:val="center"/>
          </w:tcPr>
          <w:p w14:paraId="4A5BE5CD">
            <w:pPr>
              <w:pStyle w:val="15"/>
            </w:pPr>
            <w:r>
              <w:t>培训合格率（%）</w:t>
            </w:r>
          </w:p>
        </w:tc>
        <w:tc>
          <w:tcPr>
            <w:tcW w:w="2891" w:type="dxa"/>
            <w:vAlign w:val="center"/>
          </w:tcPr>
          <w:p w14:paraId="257F8E84">
            <w:pPr>
              <w:pStyle w:val="15"/>
            </w:pPr>
            <w:r>
              <w:t>培训合格率=培训合格的学员数量/培训总学员数量*100%</w:t>
            </w:r>
          </w:p>
        </w:tc>
        <w:tc>
          <w:tcPr>
            <w:tcW w:w="1276" w:type="dxa"/>
            <w:vAlign w:val="center"/>
          </w:tcPr>
          <w:p w14:paraId="142C54D0">
            <w:pPr>
              <w:pStyle w:val="15"/>
            </w:pPr>
            <w:r>
              <w:t>≥90%</w:t>
            </w:r>
          </w:p>
        </w:tc>
        <w:tc>
          <w:tcPr>
            <w:tcW w:w="1843" w:type="dxa"/>
            <w:vAlign w:val="center"/>
          </w:tcPr>
          <w:p w14:paraId="7D27EDB8">
            <w:pPr>
              <w:pStyle w:val="15"/>
            </w:pPr>
            <w:r>
              <w:t>工作计划</w:t>
            </w:r>
          </w:p>
        </w:tc>
      </w:tr>
      <w:tr w14:paraId="6BFA86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DC66C8"/>
        </w:tc>
        <w:tc>
          <w:tcPr>
            <w:tcW w:w="1276" w:type="dxa"/>
            <w:vAlign w:val="center"/>
          </w:tcPr>
          <w:p w14:paraId="14B85EE7">
            <w:pPr>
              <w:pStyle w:val="15"/>
            </w:pPr>
            <w:r>
              <w:t>成本指标</w:t>
            </w:r>
          </w:p>
        </w:tc>
        <w:tc>
          <w:tcPr>
            <w:tcW w:w="1332" w:type="dxa"/>
            <w:vAlign w:val="center"/>
          </w:tcPr>
          <w:p w14:paraId="3A788EC5">
            <w:pPr>
              <w:pStyle w:val="15"/>
            </w:pPr>
            <w:r>
              <w:t>人均成本</w:t>
            </w:r>
          </w:p>
        </w:tc>
        <w:tc>
          <w:tcPr>
            <w:tcW w:w="2891" w:type="dxa"/>
            <w:vAlign w:val="center"/>
          </w:tcPr>
          <w:p w14:paraId="6E7CB4D7">
            <w:pPr>
              <w:pStyle w:val="15"/>
            </w:pPr>
            <w:r>
              <w:t>人均成本</w:t>
            </w:r>
          </w:p>
        </w:tc>
        <w:tc>
          <w:tcPr>
            <w:tcW w:w="1276" w:type="dxa"/>
            <w:vAlign w:val="center"/>
          </w:tcPr>
          <w:p w14:paraId="77D5419F">
            <w:pPr>
              <w:pStyle w:val="15"/>
            </w:pPr>
            <w:r>
              <w:t>≤160元</w:t>
            </w:r>
          </w:p>
        </w:tc>
        <w:tc>
          <w:tcPr>
            <w:tcW w:w="1843" w:type="dxa"/>
            <w:vAlign w:val="center"/>
          </w:tcPr>
          <w:p w14:paraId="21543374">
            <w:pPr>
              <w:pStyle w:val="15"/>
            </w:pPr>
            <w:r>
              <w:t>工作计划</w:t>
            </w:r>
          </w:p>
        </w:tc>
      </w:tr>
      <w:tr w14:paraId="57A02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7BE754"/>
        </w:tc>
        <w:tc>
          <w:tcPr>
            <w:tcW w:w="1276" w:type="dxa"/>
            <w:vAlign w:val="center"/>
          </w:tcPr>
          <w:p w14:paraId="07D0B077">
            <w:pPr>
              <w:pStyle w:val="15"/>
            </w:pPr>
            <w:r>
              <w:t>时效指标</w:t>
            </w:r>
          </w:p>
        </w:tc>
        <w:tc>
          <w:tcPr>
            <w:tcW w:w="1332" w:type="dxa"/>
            <w:vAlign w:val="center"/>
          </w:tcPr>
          <w:p w14:paraId="59870336">
            <w:pPr>
              <w:pStyle w:val="15"/>
            </w:pPr>
            <w:r>
              <w:t>完成时限</w:t>
            </w:r>
          </w:p>
        </w:tc>
        <w:tc>
          <w:tcPr>
            <w:tcW w:w="2891" w:type="dxa"/>
            <w:vAlign w:val="center"/>
          </w:tcPr>
          <w:p w14:paraId="3FB2C664">
            <w:pPr>
              <w:pStyle w:val="15"/>
            </w:pPr>
            <w:r>
              <w:t>完成时限</w:t>
            </w:r>
          </w:p>
        </w:tc>
        <w:tc>
          <w:tcPr>
            <w:tcW w:w="1276" w:type="dxa"/>
            <w:vAlign w:val="center"/>
          </w:tcPr>
          <w:p w14:paraId="628EE501">
            <w:pPr>
              <w:pStyle w:val="15"/>
            </w:pPr>
            <w:r>
              <w:t>2025年12月31日</w:t>
            </w:r>
          </w:p>
        </w:tc>
        <w:tc>
          <w:tcPr>
            <w:tcW w:w="1843" w:type="dxa"/>
            <w:vAlign w:val="center"/>
          </w:tcPr>
          <w:p w14:paraId="256464D3">
            <w:pPr>
              <w:pStyle w:val="15"/>
            </w:pPr>
            <w:r>
              <w:t>工作计划</w:t>
            </w:r>
          </w:p>
        </w:tc>
      </w:tr>
      <w:tr w14:paraId="4740A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6FF0B">
            <w:pPr>
              <w:pStyle w:val="17"/>
            </w:pPr>
            <w:r>
              <w:t>效益指标</w:t>
            </w:r>
          </w:p>
        </w:tc>
        <w:tc>
          <w:tcPr>
            <w:tcW w:w="1276" w:type="dxa"/>
            <w:vAlign w:val="center"/>
          </w:tcPr>
          <w:p w14:paraId="0E778959">
            <w:pPr>
              <w:pStyle w:val="15"/>
            </w:pPr>
            <w:r>
              <w:t>社会效益指标</w:t>
            </w:r>
          </w:p>
        </w:tc>
        <w:tc>
          <w:tcPr>
            <w:tcW w:w="1332" w:type="dxa"/>
            <w:vAlign w:val="center"/>
          </w:tcPr>
          <w:p w14:paraId="0B51660F">
            <w:pPr>
              <w:pStyle w:val="15"/>
            </w:pPr>
            <w:r>
              <w:t>受训学员业务应用情况</w:t>
            </w:r>
          </w:p>
        </w:tc>
        <w:tc>
          <w:tcPr>
            <w:tcW w:w="2891" w:type="dxa"/>
            <w:vAlign w:val="center"/>
          </w:tcPr>
          <w:p w14:paraId="15878D8A">
            <w:pPr>
              <w:pStyle w:val="15"/>
            </w:pPr>
            <w:r>
              <w:t>培训内容对受训学员实际工作上的提升效果</w:t>
            </w:r>
          </w:p>
        </w:tc>
        <w:tc>
          <w:tcPr>
            <w:tcW w:w="1276" w:type="dxa"/>
            <w:vAlign w:val="center"/>
          </w:tcPr>
          <w:p w14:paraId="191CE65E">
            <w:pPr>
              <w:pStyle w:val="15"/>
            </w:pPr>
            <w:r>
              <w:t>有所提升</w:t>
            </w:r>
          </w:p>
        </w:tc>
        <w:tc>
          <w:tcPr>
            <w:tcW w:w="1843" w:type="dxa"/>
            <w:vAlign w:val="center"/>
          </w:tcPr>
          <w:p w14:paraId="6C752FCB">
            <w:pPr>
              <w:pStyle w:val="15"/>
            </w:pPr>
            <w:r>
              <w:t>工作计划</w:t>
            </w:r>
          </w:p>
        </w:tc>
      </w:tr>
      <w:tr w14:paraId="6BA22B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1A4909">
            <w:pPr>
              <w:pStyle w:val="17"/>
            </w:pPr>
            <w:r>
              <w:t>满意度指标</w:t>
            </w:r>
          </w:p>
        </w:tc>
        <w:tc>
          <w:tcPr>
            <w:tcW w:w="1276" w:type="dxa"/>
            <w:vAlign w:val="center"/>
          </w:tcPr>
          <w:p w14:paraId="268837D8">
            <w:pPr>
              <w:pStyle w:val="15"/>
            </w:pPr>
            <w:r>
              <w:t>服务对象满意度指标</w:t>
            </w:r>
          </w:p>
        </w:tc>
        <w:tc>
          <w:tcPr>
            <w:tcW w:w="1332" w:type="dxa"/>
            <w:vAlign w:val="center"/>
          </w:tcPr>
          <w:p w14:paraId="62A8DD91">
            <w:pPr>
              <w:pStyle w:val="15"/>
            </w:pPr>
            <w:r>
              <w:t>服务对象满意度</w:t>
            </w:r>
          </w:p>
        </w:tc>
        <w:tc>
          <w:tcPr>
            <w:tcW w:w="2891" w:type="dxa"/>
            <w:vAlign w:val="center"/>
          </w:tcPr>
          <w:p w14:paraId="5EC780A2">
            <w:pPr>
              <w:pStyle w:val="15"/>
            </w:pPr>
            <w:r>
              <w:t>服务对象满意度</w:t>
            </w:r>
          </w:p>
        </w:tc>
        <w:tc>
          <w:tcPr>
            <w:tcW w:w="1276" w:type="dxa"/>
            <w:vAlign w:val="center"/>
          </w:tcPr>
          <w:p w14:paraId="11AD5D43">
            <w:pPr>
              <w:pStyle w:val="15"/>
            </w:pPr>
            <w:r>
              <w:t>≥90%</w:t>
            </w:r>
          </w:p>
        </w:tc>
        <w:tc>
          <w:tcPr>
            <w:tcW w:w="1843" w:type="dxa"/>
            <w:vAlign w:val="center"/>
          </w:tcPr>
          <w:p w14:paraId="74AA810F">
            <w:pPr>
              <w:pStyle w:val="15"/>
            </w:pPr>
            <w:r>
              <w:t>工作计划</w:t>
            </w:r>
          </w:p>
        </w:tc>
      </w:tr>
    </w:tbl>
    <w:p w14:paraId="670B1B8F">
      <w:pPr>
        <w:sectPr>
          <w:pgSz w:w="11900" w:h="16840"/>
          <w:pgMar w:top="1984" w:right="1304" w:bottom="1134" w:left="1304" w:header="720" w:footer="720" w:gutter="0"/>
          <w:pgNumType w:fmt="decimal"/>
          <w:cols w:space="720" w:num="1"/>
        </w:sectPr>
      </w:pPr>
    </w:p>
    <w:p w14:paraId="266D5C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A264E16">
      <w:pPr>
        <w:spacing w:before="0" w:after="0"/>
        <w:ind w:firstLine="560"/>
        <w:jc w:val="left"/>
        <w:outlineLvl w:val="3"/>
      </w:pPr>
      <w:bookmarkStart w:id="9" w:name="_Toc_4_4_0000000010"/>
      <w:r>
        <w:rPr>
          <w:rFonts w:ascii="方正仿宋_GBK" w:hAnsi="方正仿宋_GBK" w:eastAsia="方正仿宋_GBK" w:cs="方正仿宋_GBK"/>
          <w:color w:val="000000"/>
          <w:sz w:val="28"/>
        </w:rPr>
        <w:t>7.国企领导人经济责任审计工作经费（及内部审计各项审计内容）绩效目标表</w:t>
      </w:r>
      <w:bookmarkEnd w:id="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AFE33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AB6FFE">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1818F858">
            <w:pPr>
              <w:pStyle w:val="13"/>
            </w:pPr>
            <w:r>
              <w:t>单位：万元</w:t>
            </w:r>
          </w:p>
        </w:tc>
      </w:tr>
      <w:tr w14:paraId="1E8652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828A16">
            <w:pPr>
              <w:pStyle w:val="16"/>
            </w:pPr>
            <w:r>
              <w:t>项目编码</w:t>
            </w:r>
          </w:p>
        </w:tc>
        <w:tc>
          <w:tcPr>
            <w:tcW w:w="2608" w:type="dxa"/>
            <w:gridSpan w:val="2"/>
            <w:vAlign w:val="center"/>
          </w:tcPr>
          <w:p w14:paraId="5ADF03CE">
            <w:pPr>
              <w:pStyle w:val="15"/>
            </w:pPr>
            <w:r>
              <w:t>13020025P00684113840D</w:t>
            </w:r>
          </w:p>
        </w:tc>
        <w:tc>
          <w:tcPr>
            <w:tcW w:w="1587" w:type="dxa"/>
            <w:vAlign w:val="center"/>
          </w:tcPr>
          <w:p w14:paraId="46F908AC">
            <w:pPr>
              <w:pStyle w:val="16"/>
            </w:pPr>
            <w:r>
              <w:t>项目名称</w:t>
            </w:r>
          </w:p>
        </w:tc>
        <w:tc>
          <w:tcPr>
            <w:tcW w:w="4423" w:type="dxa"/>
            <w:gridSpan w:val="3"/>
            <w:vAlign w:val="center"/>
          </w:tcPr>
          <w:p w14:paraId="420A4CBA">
            <w:pPr>
              <w:pStyle w:val="15"/>
            </w:pPr>
            <w:r>
              <w:t>国企领导人经济责任审计工作经费（及内部审计各项审计内容）</w:t>
            </w:r>
          </w:p>
        </w:tc>
      </w:tr>
      <w:tr w14:paraId="3416F1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B56413">
            <w:pPr>
              <w:pStyle w:val="16"/>
            </w:pPr>
            <w:r>
              <w:t>预算规模及资金用途</w:t>
            </w:r>
          </w:p>
        </w:tc>
        <w:tc>
          <w:tcPr>
            <w:tcW w:w="1276" w:type="dxa"/>
            <w:vAlign w:val="center"/>
          </w:tcPr>
          <w:p w14:paraId="5D0856D5">
            <w:pPr>
              <w:pStyle w:val="16"/>
            </w:pPr>
            <w:r>
              <w:t>预算数</w:t>
            </w:r>
          </w:p>
        </w:tc>
        <w:tc>
          <w:tcPr>
            <w:tcW w:w="1332" w:type="dxa"/>
            <w:vAlign w:val="center"/>
          </w:tcPr>
          <w:p w14:paraId="5A6F11D6">
            <w:pPr>
              <w:pStyle w:val="15"/>
            </w:pPr>
            <w:r>
              <w:t>40.00</w:t>
            </w:r>
          </w:p>
        </w:tc>
        <w:tc>
          <w:tcPr>
            <w:tcW w:w="1587" w:type="dxa"/>
            <w:vAlign w:val="center"/>
          </w:tcPr>
          <w:p w14:paraId="1715DBB5">
            <w:pPr>
              <w:pStyle w:val="16"/>
            </w:pPr>
            <w:r>
              <w:t>其中：财政    资金</w:t>
            </w:r>
          </w:p>
        </w:tc>
        <w:tc>
          <w:tcPr>
            <w:tcW w:w="1304" w:type="dxa"/>
            <w:vAlign w:val="center"/>
          </w:tcPr>
          <w:p w14:paraId="77321FD8">
            <w:pPr>
              <w:pStyle w:val="15"/>
            </w:pPr>
            <w:r>
              <w:t>40.00</w:t>
            </w:r>
          </w:p>
        </w:tc>
        <w:tc>
          <w:tcPr>
            <w:tcW w:w="1276" w:type="dxa"/>
            <w:vAlign w:val="center"/>
          </w:tcPr>
          <w:p w14:paraId="42C89706">
            <w:pPr>
              <w:pStyle w:val="16"/>
            </w:pPr>
            <w:r>
              <w:t>其他资金</w:t>
            </w:r>
          </w:p>
        </w:tc>
        <w:tc>
          <w:tcPr>
            <w:tcW w:w="1843" w:type="dxa"/>
            <w:vAlign w:val="center"/>
          </w:tcPr>
          <w:p w14:paraId="721D1C58">
            <w:pPr>
              <w:pStyle w:val="15"/>
            </w:pPr>
            <w:r>
              <w:t xml:space="preserve"> </w:t>
            </w:r>
          </w:p>
        </w:tc>
      </w:tr>
      <w:tr w14:paraId="0ABCA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9776CA"/>
        </w:tc>
        <w:tc>
          <w:tcPr>
            <w:tcW w:w="8618" w:type="dxa"/>
            <w:gridSpan w:val="6"/>
            <w:vAlign w:val="center"/>
          </w:tcPr>
          <w:p w14:paraId="75C21306">
            <w:pPr>
              <w:pStyle w:val="15"/>
            </w:pPr>
            <w:r>
              <w:t>国企领导人经济责任审计工作经费（及内部审计各项审计内容）</w:t>
            </w:r>
          </w:p>
        </w:tc>
      </w:tr>
      <w:tr w14:paraId="5B73AE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49B89D">
            <w:pPr>
              <w:pStyle w:val="16"/>
            </w:pPr>
            <w:r>
              <w:t>资金支出计划（%）</w:t>
            </w:r>
          </w:p>
        </w:tc>
        <w:tc>
          <w:tcPr>
            <w:tcW w:w="2608" w:type="dxa"/>
            <w:gridSpan w:val="2"/>
            <w:vAlign w:val="center"/>
          </w:tcPr>
          <w:p w14:paraId="38A191C7">
            <w:pPr>
              <w:pStyle w:val="16"/>
            </w:pPr>
            <w:r>
              <w:t>3月底</w:t>
            </w:r>
          </w:p>
        </w:tc>
        <w:tc>
          <w:tcPr>
            <w:tcW w:w="1587" w:type="dxa"/>
            <w:vAlign w:val="center"/>
          </w:tcPr>
          <w:p w14:paraId="6A74F9EB">
            <w:pPr>
              <w:pStyle w:val="16"/>
            </w:pPr>
            <w:r>
              <w:t>6月底</w:t>
            </w:r>
          </w:p>
        </w:tc>
        <w:tc>
          <w:tcPr>
            <w:tcW w:w="1304" w:type="dxa"/>
            <w:vAlign w:val="center"/>
          </w:tcPr>
          <w:p w14:paraId="1E4313EB">
            <w:pPr>
              <w:pStyle w:val="16"/>
            </w:pPr>
            <w:r>
              <w:t>10月底</w:t>
            </w:r>
          </w:p>
        </w:tc>
        <w:tc>
          <w:tcPr>
            <w:tcW w:w="3119" w:type="dxa"/>
            <w:gridSpan w:val="2"/>
            <w:vAlign w:val="center"/>
          </w:tcPr>
          <w:p w14:paraId="4E53D195">
            <w:pPr>
              <w:pStyle w:val="16"/>
            </w:pPr>
            <w:r>
              <w:t>12月底</w:t>
            </w:r>
          </w:p>
        </w:tc>
      </w:tr>
      <w:tr w14:paraId="3C83BF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BE432A"/>
        </w:tc>
        <w:tc>
          <w:tcPr>
            <w:tcW w:w="2608" w:type="dxa"/>
            <w:gridSpan w:val="2"/>
            <w:vAlign w:val="center"/>
          </w:tcPr>
          <w:p w14:paraId="64F6AD9A">
            <w:pPr>
              <w:pStyle w:val="17"/>
            </w:pPr>
            <w:r>
              <w:t xml:space="preserve"> </w:t>
            </w:r>
          </w:p>
        </w:tc>
        <w:tc>
          <w:tcPr>
            <w:tcW w:w="1587" w:type="dxa"/>
            <w:vAlign w:val="center"/>
          </w:tcPr>
          <w:p w14:paraId="30F01203">
            <w:pPr>
              <w:pStyle w:val="17"/>
            </w:pPr>
            <w:r>
              <w:t xml:space="preserve"> </w:t>
            </w:r>
          </w:p>
        </w:tc>
        <w:tc>
          <w:tcPr>
            <w:tcW w:w="1304" w:type="dxa"/>
            <w:vAlign w:val="center"/>
          </w:tcPr>
          <w:p w14:paraId="574689BA">
            <w:pPr>
              <w:pStyle w:val="17"/>
            </w:pPr>
            <w:r>
              <w:t xml:space="preserve"> </w:t>
            </w:r>
          </w:p>
        </w:tc>
        <w:tc>
          <w:tcPr>
            <w:tcW w:w="3119" w:type="dxa"/>
            <w:gridSpan w:val="2"/>
            <w:vAlign w:val="center"/>
          </w:tcPr>
          <w:p w14:paraId="4B01DB0F">
            <w:pPr>
              <w:pStyle w:val="17"/>
            </w:pPr>
            <w:r>
              <w:t>100%</w:t>
            </w:r>
          </w:p>
        </w:tc>
      </w:tr>
      <w:tr w14:paraId="6AF85A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44E995">
            <w:pPr>
              <w:pStyle w:val="16"/>
            </w:pPr>
            <w:r>
              <w:t>绩效目标</w:t>
            </w:r>
          </w:p>
        </w:tc>
        <w:tc>
          <w:tcPr>
            <w:tcW w:w="8618" w:type="dxa"/>
            <w:gridSpan w:val="6"/>
            <w:vAlign w:val="center"/>
          </w:tcPr>
          <w:p w14:paraId="6811AB97">
            <w:pPr>
              <w:pStyle w:val="15"/>
            </w:pPr>
            <w:r>
              <w:t>1.做好其他专项支出,保障单位业务开展</w:t>
            </w:r>
          </w:p>
        </w:tc>
      </w:tr>
    </w:tbl>
    <w:p w14:paraId="04A6CD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F02E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52EA45C">
            <w:pPr>
              <w:pStyle w:val="16"/>
            </w:pPr>
            <w:r>
              <w:t>一级指标</w:t>
            </w:r>
          </w:p>
        </w:tc>
        <w:tc>
          <w:tcPr>
            <w:tcW w:w="1276" w:type="dxa"/>
            <w:vAlign w:val="center"/>
          </w:tcPr>
          <w:p w14:paraId="68BD54F0">
            <w:pPr>
              <w:pStyle w:val="16"/>
            </w:pPr>
            <w:r>
              <w:t>二级指标</w:t>
            </w:r>
          </w:p>
        </w:tc>
        <w:tc>
          <w:tcPr>
            <w:tcW w:w="1332" w:type="dxa"/>
            <w:vAlign w:val="center"/>
          </w:tcPr>
          <w:p w14:paraId="49E03992">
            <w:pPr>
              <w:pStyle w:val="16"/>
            </w:pPr>
            <w:r>
              <w:t>三级指标</w:t>
            </w:r>
          </w:p>
        </w:tc>
        <w:tc>
          <w:tcPr>
            <w:tcW w:w="2891" w:type="dxa"/>
            <w:vAlign w:val="center"/>
          </w:tcPr>
          <w:p w14:paraId="7304D821">
            <w:pPr>
              <w:pStyle w:val="16"/>
            </w:pPr>
            <w:r>
              <w:t>绩效指标描述</w:t>
            </w:r>
          </w:p>
        </w:tc>
        <w:tc>
          <w:tcPr>
            <w:tcW w:w="1276" w:type="dxa"/>
            <w:vAlign w:val="center"/>
          </w:tcPr>
          <w:p w14:paraId="11BB7678">
            <w:pPr>
              <w:pStyle w:val="16"/>
            </w:pPr>
            <w:r>
              <w:t>指标值</w:t>
            </w:r>
          </w:p>
        </w:tc>
        <w:tc>
          <w:tcPr>
            <w:tcW w:w="1843" w:type="dxa"/>
            <w:vAlign w:val="center"/>
          </w:tcPr>
          <w:p w14:paraId="33A1714F">
            <w:pPr>
              <w:pStyle w:val="16"/>
            </w:pPr>
            <w:r>
              <w:t>指标值确定依据</w:t>
            </w:r>
          </w:p>
        </w:tc>
      </w:tr>
      <w:tr w14:paraId="0880BB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4CEDE">
            <w:pPr>
              <w:pStyle w:val="17"/>
            </w:pPr>
            <w:r>
              <w:t>产出指标</w:t>
            </w:r>
          </w:p>
        </w:tc>
        <w:tc>
          <w:tcPr>
            <w:tcW w:w="1276" w:type="dxa"/>
            <w:vAlign w:val="center"/>
          </w:tcPr>
          <w:p w14:paraId="66160906">
            <w:pPr>
              <w:pStyle w:val="15"/>
            </w:pPr>
            <w:r>
              <w:t>数量指标</w:t>
            </w:r>
          </w:p>
        </w:tc>
        <w:tc>
          <w:tcPr>
            <w:tcW w:w="1332" w:type="dxa"/>
            <w:vAlign w:val="center"/>
          </w:tcPr>
          <w:p w14:paraId="7870D4BA">
            <w:pPr>
              <w:pStyle w:val="15"/>
            </w:pPr>
            <w:r>
              <w:t>工作完成率(%)</w:t>
            </w:r>
          </w:p>
        </w:tc>
        <w:tc>
          <w:tcPr>
            <w:tcW w:w="2891" w:type="dxa"/>
            <w:vAlign w:val="center"/>
          </w:tcPr>
          <w:p w14:paraId="168660B9">
            <w:pPr>
              <w:pStyle w:val="15"/>
            </w:pPr>
            <w:r>
              <w:t>工作完成率(%)</w:t>
            </w:r>
          </w:p>
        </w:tc>
        <w:tc>
          <w:tcPr>
            <w:tcW w:w="1276" w:type="dxa"/>
            <w:vAlign w:val="center"/>
          </w:tcPr>
          <w:p w14:paraId="707E901A">
            <w:pPr>
              <w:pStyle w:val="15"/>
            </w:pPr>
            <w:r>
              <w:t>≥90%</w:t>
            </w:r>
          </w:p>
        </w:tc>
        <w:tc>
          <w:tcPr>
            <w:tcW w:w="1843" w:type="dxa"/>
            <w:vAlign w:val="center"/>
          </w:tcPr>
          <w:p w14:paraId="1FEDA256">
            <w:pPr>
              <w:pStyle w:val="15"/>
            </w:pPr>
            <w:r>
              <w:t>工作计划</w:t>
            </w:r>
          </w:p>
        </w:tc>
      </w:tr>
      <w:tr w14:paraId="3FEA4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71A84"/>
        </w:tc>
        <w:tc>
          <w:tcPr>
            <w:tcW w:w="1276" w:type="dxa"/>
            <w:vAlign w:val="center"/>
          </w:tcPr>
          <w:p w14:paraId="01E7B84B">
            <w:pPr>
              <w:pStyle w:val="15"/>
            </w:pPr>
            <w:r>
              <w:t>质量指标</w:t>
            </w:r>
          </w:p>
        </w:tc>
        <w:tc>
          <w:tcPr>
            <w:tcW w:w="1332" w:type="dxa"/>
            <w:vAlign w:val="center"/>
          </w:tcPr>
          <w:p w14:paraId="6FB64506">
            <w:pPr>
              <w:pStyle w:val="15"/>
            </w:pPr>
            <w:r>
              <w:t>工作合格率(%)</w:t>
            </w:r>
          </w:p>
        </w:tc>
        <w:tc>
          <w:tcPr>
            <w:tcW w:w="2891" w:type="dxa"/>
            <w:vAlign w:val="center"/>
          </w:tcPr>
          <w:p w14:paraId="7A50C5A3">
            <w:pPr>
              <w:pStyle w:val="15"/>
            </w:pPr>
            <w:r>
              <w:t>工作合格率(%)</w:t>
            </w:r>
          </w:p>
        </w:tc>
        <w:tc>
          <w:tcPr>
            <w:tcW w:w="1276" w:type="dxa"/>
            <w:vAlign w:val="center"/>
          </w:tcPr>
          <w:p w14:paraId="77023825">
            <w:pPr>
              <w:pStyle w:val="15"/>
            </w:pPr>
            <w:r>
              <w:t>≥90%</w:t>
            </w:r>
          </w:p>
        </w:tc>
        <w:tc>
          <w:tcPr>
            <w:tcW w:w="1843" w:type="dxa"/>
            <w:vAlign w:val="center"/>
          </w:tcPr>
          <w:p w14:paraId="25069991">
            <w:pPr>
              <w:pStyle w:val="15"/>
            </w:pPr>
            <w:r>
              <w:t>工作计划</w:t>
            </w:r>
          </w:p>
        </w:tc>
      </w:tr>
      <w:tr w14:paraId="6CC578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6CE6C"/>
        </w:tc>
        <w:tc>
          <w:tcPr>
            <w:tcW w:w="1276" w:type="dxa"/>
            <w:vAlign w:val="center"/>
          </w:tcPr>
          <w:p w14:paraId="1C9989C6">
            <w:pPr>
              <w:pStyle w:val="15"/>
            </w:pPr>
            <w:r>
              <w:t>成本指标</w:t>
            </w:r>
          </w:p>
        </w:tc>
        <w:tc>
          <w:tcPr>
            <w:tcW w:w="1332" w:type="dxa"/>
            <w:vAlign w:val="center"/>
          </w:tcPr>
          <w:p w14:paraId="5C7A239D">
            <w:pPr>
              <w:pStyle w:val="15"/>
            </w:pPr>
            <w:r>
              <w:t>审计工作成本</w:t>
            </w:r>
          </w:p>
        </w:tc>
        <w:tc>
          <w:tcPr>
            <w:tcW w:w="2891" w:type="dxa"/>
            <w:vAlign w:val="center"/>
          </w:tcPr>
          <w:p w14:paraId="11CBB78E">
            <w:pPr>
              <w:pStyle w:val="15"/>
            </w:pPr>
            <w:r>
              <w:t>审计工作成本</w:t>
            </w:r>
          </w:p>
        </w:tc>
        <w:tc>
          <w:tcPr>
            <w:tcW w:w="1276" w:type="dxa"/>
            <w:vAlign w:val="center"/>
          </w:tcPr>
          <w:p w14:paraId="08B936B3">
            <w:pPr>
              <w:pStyle w:val="15"/>
            </w:pPr>
            <w:r>
              <w:t>≤40万元</w:t>
            </w:r>
          </w:p>
        </w:tc>
        <w:tc>
          <w:tcPr>
            <w:tcW w:w="1843" w:type="dxa"/>
            <w:vAlign w:val="center"/>
          </w:tcPr>
          <w:p w14:paraId="0950C730">
            <w:pPr>
              <w:pStyle w:val="15"/>
            </w:pPr>
            <w:r>
              <w:t>工作计划</w:t>
            </w:r>
          </w:p>
        </w:tc>
      </w:tr>
      <w:tr w14:paraId="33F7EA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215B52"/>
        </w:tc>
        <w:tc>
          <w:tcPr>
            <w:tcW w:w="1276" w:type="dxa"/>
            <w:vAlign w:val="center"/>
          </w:tcPr>
          <w:p w14:paraId="64761D84">
            <w:pPr>
              <w:pStyle w:val="15"/>
            </w:pPr>
            <w:r>
              <w:t>时效指标</w:t>
            </w:r>
          </w:p>
        </w:tc>
        <w:tc>
          <w:tcPr>
            <w:tcW w:w="1332" w:type="dxa"/>
            <w:vAlign w:val="center"/>
          </w:tcPr>
          <w:p w14:paraId="1EED231E">
            <w:pPr>
              <w:pStyle w:val="15"/>
            </w:pPr>
            <w:r>
              <w:t>完成时限</w:t>
            </w:r>
          </w:p>
        </w:tc>
        <w:tc>
          <w:tcPr>
            <w:tcW w:w="2891" w:type="dxa"/>
            <w:vAlign w:val="center"/>
          </w:tcPr>
          <w:p w14:paraId="59FA508B">
            <w:pPr>
              <w:pStyle w:val="15"/>
            </w:pPr>
            <w:r>
              <w:t>完成时限</w:t>
            </w:r>
          </w:p>
        </w:tc>
        <w:tc>
          <w:tcPr>
            <w:tcW w:w="1276" w:type="dxa"/>
            <w:vAlign w:val="center"/>
          </w:tcPr>
          <w:p w14:paraId="2CF8D1C0">
            <w:pPr>
              <w:pStyle w:val="15"/>
            </w:pPr>
            <w:r>
              <w:t>2025年12月31日</w:t>
            </w:r>
          </w:p>
        </w:tc>
        <w:tc>
          <w:tcPr>
            <w:tcW w:w="1843" w:type="dxa"/>
            <w:vAlign w:val="center"/>
          </w:tcPr>
          <w:p w14:paraId="53CE106E">
            <w:pPr>
              <w:pStyle w:val="15"/>
            </w:pPr>
            <w:r>
              <w:t>工作计划</w:t>
            </w:r>
          </w:p>
        </w:tc>
      </w:tr>
      <w:tr w14:paraId="68493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9C8C1D">
            <w:pPr>
              <w:pStyle w:val="17"/>
            </w:pPr>
            <w:r>
              <w:t>效益指标</w:t>
            </w:r>
          </w:p>
        </w:tc>
        <w:tc>
          <w:tcPr>
            <w:tcW w:w="1276" w:type="dxa"/>
            <w:vAlign w:val="center"/>
          </w:tcPr>
          <w:p w14:paraId="054380DF">
            <w:pPr>
              <w:pStyle w:val="15"/>
            </w:pPr>
            <w:r>
              <w:t>社会效益指标</w:t>
            </w:r>
          </w:p>
        </w:tc>
        <w:tc>
          <w:tcPr>
            <w:tcW w:w="1332" w:type="dxa"/>
            <w:vAlign w:val="center"/>
          </w:tcPr>
          <w:p w14:paraId="5B0CBCD5">
            <w:pPr>
              <w:pStyle w:val="15"/>
            </w:pPr>
            <w:r>
              <w:t>保障工作正常开展</w:t>
            </w:r>
          </w:p>
        </w:tc>
        <w:tc>
          <w:tcPr>
            <w:tcW w:w="2891" w:type="dxa"/>
            <w:vAlign w:val="center"/>
          </w:tcPr>
          <w:p w14:paraId="4DDA93F3">
            <w:pPr>
              <w:pStyle w:val="15"/>
            </w:pPr>
            <w:r>
              <w:t>保障工作正常开展</w:t>
            </w:r>
          </w:p>
        </w:tc>
        <w:tc>
          <w:tcPr>
            <w:tcW w:w="1276" w:type="dxa"/>
            <w:vAlign w:val="center"/>
          </w:tcPr>
          <w:p w14:paraId="52A485D1">
            <w:pPr>
              <w:pStyle w:val="15"/>
            </w:pPr>
            <w:r>
              <w:t>保障工作正常开展</w:t>
            </w:r>
          </w:p>
        </w:tc>
        <w:tc>
          <w:tcPr>
            <w:tcW w:w="1843" w:type="dxa"/>
            <w:vAlign w:val="center"/>
          </w:tcPr>
          <w:p w14:paraId="239F0FFF">
            <w:pPr>
              <w:pStyle w:val="15"/>
            </w:pPr>
            <w:r>
              <w:t>工作计划</w:t>
            </w:r>
          </w:p>
        </w:tc>
      </w:tr>
      <w:tr w14:paraId="201210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D3CD36">
            <w:pPr>
              <w:pStyle w:val="17"/>
            </w:pPr>
            <w:r>
              <w:t>满意度指标</w:t>
            </w:r>
          </w:p>
        </w:tc>
        <w:tc>
          <w:tcPr>
            <w:tcW w:w="1276" w:type="dxa"/>
            <w:vAlign w:val="center"/>
          </w:tcPr>
          <w:p w14:paraId="001BB620">
            <w:pPr>
              <w:pStyle w:val="15"/>
            </w:pPr>
            <w:r>
              <w:t>服务对象满意度指标</w:t>
            </w:r>
          </w:p>
        </w:tc>
        <w:tc>
          <w:tcPr>
            <w:tcW w:w="1332" w:type="dxa"/>
            <w:vAlign w:val="center"/>
          </w:tcPr>
          <w:p w14:paraId="788B58A6">
            <w:pPr>
              <w:pStyle w:val="15"/>
            </w:pPr>
            <w:r>
              <w:t>服务对象满意度</w:t>
            </w:r>
          </w:p>
        </w:tc>
        <w:tc>
          <w:tcPr>
            <w:tcW w:w="2891" w:type="dxa"/>
            <w:vAlign w:val="center"/>
          </w:tcPr>
          <w:p w14:paraId="0F62D087">
            <w:pPr>
              <w:pStyle w:val="15"/>
            </w:pPr>
            <w:r>
              <w:t>服务对象满意度</w:t>
            </w:r>
          </w:p>
        </w:tc>
        <w:tc>
          <w:tcPr>
            <w:tcW w:w="1276" w:type="dxa"/>
            <w:vAlign w:val="center"/>
          </w:tcPr>
          <w:p w14:paraId="43D26D23">
            <w:pPr>
              <w:pStyle w:val="15"/>
            </w:pPr>
            <w:r>
              <w:t>≥90%</w:t>
            </w:r>
          </w:p>
        </w:tc>
        <w:tc>
          <w:tcPr>
            <w:tcW w:w="1843" w:type="dxa"/>
            <w:vAlign w:val="center"/>
          </w:tcPr>
          <w:p w14:paraId="700FBD54">
            <w:pPr>
              <w:pStyle w:val="15"/>
            </w:pPr>
            <w:r>
              <w:t>工作计划</w:t>
            </w:r>
          </w:p>
        </w:tc>
      </w:tr>
    </w:tbl>
    <w:p w14:paraId="4E2934A7">
      <w:pPr>
        <w:sectPr>
          <w:pgSz w:w="11900" w:h="16840"/>
          <w:pgMar w:top="1984" w:right="1304" w:bottom="1134" w:left="1304" w:header="720" w:footer="720" w:gutter="0"/>
          <w:pgNumType w:fmt="decimal"/>
          <w:cols w:space="720" w:num="1"/>
        </w:sectPr>
      </w:pPr>
    </w:p>
    <w:p w14:paraId="23E4631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81FF5">
      <w:pPr>
        <w:spacing w:before="0" w:after="0"/>
        <w:ind w:firstLine="560"/>
        <w:jc w:val="left"/>
        <w:outlineLvl w:val="3"/>
      </w:pPr>
      <w:bookmarkStart w:id="10" w:name="_Toc_4_4_0000000011"/>
      <w:r>
        <w:rPr>
          <w:rFonts w:ascii="方正仿宋_GBK" w:hAnsi="方正仿宋_GBK" w:eastAsia="方正仿宋_GBK" w:cs="方正仿宋_GBK"/>
          <w:color w:val="000000"/>
          <w:sz w:val="28"/>
        </w:rPr>
        <w:t>8.国资监管企业财务决算暨经营业绩考核工作会议绩效目标表</w:t>
      </w:r>
      <w:bookmarkEnd w:id="1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CD0C7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F31F867">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7745BF2B">
            <w:pPr>
              <w:pStyle w:val="13"/>
            </w:pPr>
            <w:r>
              <w:t>单位：万元</w:t>
            </w:r>
          </w:p>
        </w:tc>
      </w:tr>
      <w:tr w14:paraId="36CEFC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D39363">
            <w:pPr>
              <w:pStyle w:val="16"/>
            </w:pPr>
            <w:r>
              <w:t>项目编码</w:t>
            </w:r>
          </w:p>
        </w:tc>
        <w:tc>
          <w:tcPr>
            <w:tcW w:w="2608" w:type="dxa"/>
            <w:gridSpan w:val="2"/>
            <w:vAlign w:val="center"/>
          </w:tcPr>
          <w:p w14:paraId="354A12BD">
            <w:pPr>
              <w:pStyle w:val="15"/>
            </w:pPr>
            <w:r>
              <w:t>13020025P00682910325Y</w:t>
            </w:r>
          </w:p>
        </w:tc>
        <w:tc>
          <w:tcPr>
            <w:tcW w:w="1587" w:type="dxa"/>
            <w:vAlign w:val="center"/>
          </w:tcPr>
          <w:p w14:paraId="663C606C">
            <w:pPr>
              <w:pStyle w:val="16"/>
            </w:pPr>
            <w:r>
              <w:t>项目名称</w:t>
            </w:r>
          </w:p>
        </w:tc>
        <w:tc>
          <w:tcPr>
            <w:tcW w:w="4423" w:type="dxa"/>
            <w:gridSpan w:val="3"/>
            <w:vAlign w:val="center"/>
          </w:tcPr>
          <w:p w14:paraId="4BDF9AE4">
            <w:pPr>
              <w:pStyle w:val="15"/>
            </w:pPr>
            <w:r>
              <w:t>国资监管企业财务决算暨经营业绩考核工作会议</w:t>
            </w:r>
          </w:p>
        </w:tc>
      </w:tr>
      <w:tr w14:paraId="77F856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0F1C7">
            <w:pPr>
              <w:pStyle w:val="16"/>
            </w:pPr>
            <w:r>
              <w:t>预算规模及资金用途</w:t>
            </w:r>
          </w:p>
        </w:tc>
        <w:tc>
          <w:tcPr>
            <w:tcW w:w="1276" w:type="dxa"/>
            <w:vAlign w:val="center"/>
          </w:tcPr>
          <w:p w14:paraId="40FEAB8C">
            <w:pPr>
              <w:pStyle w:val="16"/>
            </w:pPr>
            <w:r>
              <w:t>预算数</w:t>
            </w:r>
          </w:p>
        </w:tc>
        <w:tc>
          <w:tcPr>
            <w:tcW w:w="1332" w:type="dxa"/>
            <w:vAlign w:val="center"/>
          </w:tcPr>
          <w:p w14:paraId="7D9C4FB2">
            <w:pPr>
              <w:pStyle w:val="15"/>
            </w:pPr>
            <w:r>
              <w:t>2.98</w:t>
            </w:r>
          </w:p>
        </w:tc>
        <w:tc>
          <w:tcPr>
            <w:tcW w:w="1587" w:type="dxa"/>
            <w:vAlign w:val="center"/>
          </w:tcPr>
          <w:p w14:paraId="5E4D578B">
            <w:pPr>
              <w:pStyle w:val="16"/>
            </w:pPr>
            <w:r>
              <w:t>其中：财政    资金</w:t>
            </w:r>
          </w:p>
        </w:tc>
        <w:tc>
          <w:tcPr>
            <w:tcW w:w="1304" w:type="dxa"/>
            <w:vAlign w:val="center"/>
          </w:tcPr>
          <w:p w14:paraId="2949D549">
            <w:pPr>
              <w:pStyle w:val="15"/>
            </w:pPr>
            <w:r>
              <w:t>2.98</w:t>
            </w:r>
          </w:p>
        </w:tc>
        <w:tc>
          <w:tcPr>
            <w:tcW w:w="1276" w:type="dxa"/>
            <w:vAlign w:val="center"/>
          </w:tcPr>
          <w:p w14:paraId="4666012A">
            <w:pPr>
              <w:pStyle w:val="16"/>
            </w:pPr>
            <w:r>
              <w:t>其他资金</w:t>
            </w:r>
          </w:p>
        </w:tc>
        <w:tc>
          <w:tcPr>
            <w:tcW w:w="1843" w:type="dxa"/>
            <w:vAlign w:val="center"/>
          </w:tcPr>
          <w:p w14:paraId="69A3B820">
            <w:pPr>
              <w:pStyle w:val="15"/>
            </w:pPr>
            <w:r>
              <w:t xml:space="preserve"> </w:t>
            </w:r>
          </w:p>
        </w:tc>
      </w:tr>
      <w:tr w14:paraId="7E2767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3E5A39"/>
        </w:tc>
        <w:tc>
          <w:tcPr>
            <w:tcW w:w="8618" w:type="dxa"/>
            <w:gridSpan w:val="6"/>
            <w:vAlign w:val="center"/>
          </w:tcPr>
          <w:p w14:paraId="4CC71026">
            <w:pPr>
              <w:pStyle w:val="15"/>
            </w:pPr>
            <w:r>
              <w:t>国资监管企业财务决算暨经营业绩考核工作会议</w:t>
            </w:r>
          </w:p>
        </w:tc>
      </w:tr>
      <w:tr w14:paraId="152CD9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5178481">
            <w:pPr>
              <w:pStyle w:val="16"/>
            </w:pPr>
            <w:r>
              <w:t>资金支出计划（%）</w:t>
            </w:r>
          </w:p>
        </w:tc>
        <w:tc>
          <w:tcPr>
            <w:tcW w:w="2608" w:type="dxa"/>
            <w:gridSpan w:val="2"/>
            <w:vAlign w:val="center"/>
          </w:tcPr>
          <w:p w14:paraId="41A27918">
            <w:pPr>
              <w:pStyle w:val="16"/>
            </w:pPr>
            <w:r>
              <w:t>3月底</w:t>
            </w:r>
          </w:p>
        </w:tc>
        <w:tc>
          <w:tcPr>
            <w:tcW w:w="1587" w:type="dxa"/>
            <w:vAlign w:val="center"/>
          </w:tcPr>
          <w:p w14:paraId="5740872C">
            <w:pPr>
              <w:pStyle w:val="16"/>
            </w:pPr>
            <w:r>
              <w:t>6月底</w:t>
            </w:r>
          </w:p>
        </w:tc>
        <w:tc>
          <w:tcPr>
            <w:tcW w:w="1304" w:type="dxa"/>
            <w:vAlign w:val="center"/>
          </w:tcPr>
          <w:p w14:paraId="08BD6ACA">
            <w:pPr>
              <w:pStyle w:val="16"/>
            </w:pPr>
            <w:r>
              <w:t>10月底</w:t>
            </w:r>
          </w:p>
        </w:tc>
        <w:tc>
          <w:tcPr>
            <w:tcW w:w="3119" w:type="dxa"/>
            <w:gridSpan w:val="2"/>
            <w:vAlign w:val="center"/>
          </w:tcPr>
          <w:p w14:paraId="0772698C">
            <w:pPr>
              <w:pStyle w:val="16"/>
            </w:pPr>
            <w:r>
              <w:t>12月底</w:t>
            </w:r>
          </w:p>
        </w:tc>
      </w:tr>
      <w:tr w14:paraId="5083F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8907B9"/>
        </w:tc>
        <w:tc>
          <w:tcPr>
            <w:tcW w:w="2608" w:type="dxa"/>
            <w:gridSpan w:val="2"/>
            <w:vAlign w:val="center"/>
          </w:tcPr>
          <w:p w14:paraId="1BE94C12">
            <w:pPr>
              <w:pStyle w:val="17"/>
            </w:pPr>
            <w:r>
              <w:t xml:space="preserve"> </w:t>
            </w:r>
          </w:p>
        </w:tc>
        <w:tc>
          <w:tcPr>
            <w:tcW w:w="1587" w:type="dxa"/>
            <w:vAlign w:val="center"/>
          </w:tcPr>
          <w:p w14:paraId="177A35A4">
            <w:pPr>
              <w:pStyle w:val="17"/>
            </w:pPr>
            <w:r>
              <w:t xml:space="preserve"> </w:t>
            </w:r>
          </w:p>
        </w:tc>
        <w:tc>
          <w:tcPr>
            <w:tcW w:w="1304" w:type="dxa"/>
            <w:vAlign w:val="center"/>
          </w:tcPr>
          <w:p w14:paraId="599092CD">
            <w:pPr>
              <w:pStyle w:val="17"/>
            </w:pPr>
            <w:r>
              <w:t xml:space="preserve"> </w:t>
            </w:r>
          </w:p>
        </w:tc>
        <w:tc>
          <w:tcPr>
            <w:tcW w:w="3119" w:type="dxa"/>
            <w:gridSpan w:val="2"/>
            <w:vAlign w:val="center"/>
          </w:tcPr>
          <w:p w14:paraId="62D035FB">
            <w:pPr>
              <w:pStyle w:val="17"/>
            </w:pPr>
            <w:r>
              <w:t>100%</w:t>
            </w:r>
          </w:p>
        </w:tc>
      </w:tr>
      <w:tr w14:paraId="06D02D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05C925">
            <w:pPr>
              <w:pStyle w:val="16"/>
            </w:pPr>
            <w:r>
              <w:t>绩效目标</w:t>
            </w:r>
          </w:p>
        </w:tc>
        <w:tc>
          <w:tcPr>
            <w:tcW w:w="8618" w:type="dxa"/>
            <w:gridSpan w:val="6"/>
            <w:vAlign w:val="center"/>
          </w:tcPr>
          <w:p w14:paraId="3076B3DC">
            <w:pPr>
              <w:pStyle w:val="15"/>
            </w:pPr>
            <w:r>
              <w:t>1.做好专项会议工作，保障单位业务开展。</w:t>
            </w:r>
          </w:p>
        </w:tc>
      </w:tr>
    </w:tbl>
    <w:p w14:paraId="316760C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6CB20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A261527">
            <w:pPr>
              <w:pStyle w:val="16"/>
            </w:pPr>
            <w:r>
              <w:t>一级指标</w:t>
            </w:r>
          </w:p>
        </w:tc>
        <w:tc>
          <w:tcPr>
            <w:tcW w:w="1276" w:type="dxa"/>
            <w:vAlign w:val="center"/>
          </w:tcPr>
          <w:p w14:paraId="5CDB8C86">
            <w:pPr>
              <w:pStyle w:val="16"/>
            </w:pPr>
            <w:r>
              <w:t>二级指标</w:t>
            </w:r>
          </w:p>
        </w:tc>
        <w:tc>
          <w:tcPr>
            <w:tcW w:w="1332" w:type="dxa"/>
            <w:vAlign w:val="center"/>
          </w:tcPr>
          <w:p w14:paraId="3D68CCBE">
            <w:pPr>
              <w:pStyle w:val="16"/>
            </w:pPr>
            <w:r>
              <w:t>三级指标</w:t>
            </w:r>
          </w:p>
        </w:tc>
        <w:tc>
          <w:tcPr>
            <w:tcW w:w="2891" w:type="dxa"/>
            <w:vAlign w:val="center"/>
          </w:tcPr>
          <w:p w14:paraId="56523C15">
            <w:pPr>
              <w:pStyle w:val="16"/>
            </w:pPr>
            <w:r>
              <w:t>绩效指标描述</w:t>
            </w:r>
          </w:p>
        </w:tc>
        <w:tc>
          <w:tcPr>
            <w:tcW w:w="1276" w:type="dxa"/>
            <w:vAlign w:val="center"/>
          </w:tcPr>
          <w:p w14:paraId="73A0B0B5">
            <w:pPr>
              <w:pStyle w:val="16"/>
            </w:pPr>
            <w:r>
              <w:t>指标值</w:t>
            </w:r>
          </w:p>
        </w:tc>
        <w:tc>
          <w:tcPr>
            <w:tcW w:w="1843" w:type="dxa"/>
            <w:vAlign w:val="center"/>
          </w:tcPr>
          <w:p w14:paraId="65AC61E1">
            <w:pPr>
              <w:pStyle w:val="16"/>
            </w:pPr>
            <w:r>
              <w:t>指标值确定依据</w:t>
            </w:r>
          </w:p>
        </w:tc>
      </w:tr>
      <w:tr w14:paraId="43156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564A81">
            <w:pPr>
              <w:pStyle w:val="17"/>
            </w:pPr>
            <w:r>
              <w:t>产出指标</w:t>
            </w:r>
          </w:p>
        </w:tc>
        <w:tc>
          <w:tcPr>
            <w:tcW w:w="1276" w:type="dxa"/>
            <w:vAlign w:val="center"/>
          </w:tcPr>
          <w:p w14:paraId="72CD6525">
            <w:pPr>
              <w:pStyle w:val="15"/>
            </w:pPr>
            <w:r>
              <w:t>数量指标</w:t>
            </w:r>
          </w:p>
        </w:tc>
        <w:tc>
          <w:tcPr>
            <w:tcW w:w="1332" w:type="dxa"/>
            <w:vAlign w:val="center"/>
          </w:tcPr>
          <w:p w14:paraId="1CCFDD41">
            <w:pPr>
              <w:pStyle w:val="15"/>
            </w:pPr>
            <w:r>
              <w:t>会议出勤率（%）</w:t>
            </w:r>
          </w:p>
        </w:tc>
        <w:tc>
          <w:tcPr>
            <w:tcW w:w="2891" w:type="dxa"/>
            <w:vAlign w:val="center"/>
          </w:tcPr>
          <w:p w14:paraId="6FDBE58B">
            <w:pPr>
              <w:pStyle w:val="15"/>
            </w:pPr>
            <w:r>
              <w:t>会议出勤率=实际出勤学员数量/参加会议人员数量*100%</w:t>
            </w:r>
          </w:p>
        </w:tc>
        <w:tc>
          <w:tcPr>
            <w:tcW w:w="1276" w:type="dxa"/>
            <w:vAlign w:val="center"/>
          </w:tcPr>
          <w:p w14:paraId="4DBF3C3C">
            <w:pPr>
              <w:pStyle w:val="15"/>
            </w:pPr>
            <w:r>
              <w:t>≥90%</w:t>
            </w:r>
          </w:p>
        </w:tc>
        <w:tc>
          <w:tcPr>
            <w:tcW w:w="1843" w:type="dxa"/>
            <w:vAlign w:val="center"/>
          </w:tcPr>
          <w:p w14:paraId="5210DE04">
            <w:pPr>
              <w:pStyle w:val="15"/>
            </w:pPr>
            <w:r>
              <w:t>工作计划</w:t>
            </w:r>
          </w:p>
        </w:tc>
      </w:tr>
      <w:tr w14:paraId="41ACD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11B86D"/>
        </w:tc>
        <w:tc>
          <w:tcPr>
            <w:tcW w:w="1276" w:type="dxa"/>
            <w:vAlign w:val="center"/>
          </w:tcPr>
          <w:p w14:paraId="0798551F">
            <w:pPr>
              <w:pStyle w:val="15"/>
            </w:pPr>
            <w:r>
              <w:t>质量指标</w:t>
            </w:r>
          </w:p>
        </w:tc>
        <w:tc>
          <w:tcPr>
            <w:tcW w:w="1332" w:type="dxa"/>
            <w:vAlign w:val="center"/>
          </w:tcPr>
          <w:p w14:paraId="49461BED">
            <w:pPr>
              <w:pStyle w:val="15"/>
            </w:pPr>
            <w:r>
              <w:t>会议合格率（%）</w:t>
            </w:r>
          </w:p>
        </w:tc>
        <w:tc>
          <w:tcPr>
            <w:tcW w:w="2891" w:type="dxa"/>
            <w:vAlign w:val="center"/>
          </w:tcPr>
          <w:p w14:paraId="5820D685">
            <w:pPr>
              <w:pStyle w:val="15"/>
            </w:pPr>
            <w:r>
              <w:t>会议合格率（%）</w:t>
            </w:r>
          </w:p>
        </w:tc>
        <w:tc>
          <w:tcPr>
            <w:tcW w:w="1276" w:type="dxa"/>
            <w:vAlign w:val="center"/>
          </w:tcPr>
          <w:p w14:paraId="2356B32C">
            <w:pPr>
              <w:pStyle w:val="15"/>
            </w:pPr>
            <w:r>
              <w:t>≥90%</w:t>
            </w:r>
          </w:p>
        </w:tc>
        <w:tc>
          <w:tcPr>
            <w:tcW w:w="1843" w:type="dxa"/>
            <w:vAlign w:val="center"/>
          </w:tcPr>
          <w:p w14:paraId="15B205D6">
            <w:pPr>
              <w:pStyle w:val="15"/>
            </w:pPr>
            <w:r>
              <w:t>工作计划</w:t>
            </w:r>
          </w:p>
        </w:tc>
      </w:tr>
      <w:tr w14:paraId="1FF30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729B89"/>
        </w:tc>
        <w:tc>
          <w:tcPr>
            <w:tcW w:w="1276" w:type="dxa"/>
            <w:vAlign w:val="center"/>
          </w:tcPr>
          <w:p w14:paraId="5849043F">
            <w:pPr>
              <w:pStyle w:val="15"/>
            </w:pPr>
            <w:r>
              <w:t>成本指标</w:t>
            </w:r>
          </w:p>
        </w:tc>
        <w:tc>
          <w:tcPr>
            <w:tcW w:w="1332" w:type="dxa"/>
            <w:vAlign w:val="center"/>
          </w:tcPr>
          <w:p w14:paraId="7C56F6A4">
            <w:pPr>
              <w:pStyle w:val="15"/>
            </w:pPr>
            <w:r>
              <w:t>人均会议成本</w:t>
            </w:r>
          </w:p>
        </w:tc>
        <w:tc>
          <w:tcPr>
            <w:tcW w:w="2891" w:type="dxa"/>
            <w:vAlign w:val="center"/>
          </w:tcPr>
          <w:p w14:paraId="0A7BBCD1">
            <w:pPr>
              <w:pStyle w:val="15"/>
            </w:pPr>
            <w:r>
              <w:t>人均会议成本</w:t>
            </w:r>
          </w:p>
        </w:tc>
        <w:tc>
          <w:tcPr>
            <w:tcW w:w="1276" w:type="dxa"/>
            <w:vAlign w:val="center"/>
          </w:tcPr>
          <w:p w14:paraId="1D9BFD03">
            <w:pPr>
              <w:pStyle w:val="15"/>
            </w:pPr>
            <w:r>
              <w:t>≤300元</w:t>
            </w:r>
          </w:p>
        </w:tc>
        <w:tc>
          <w:tcPr>
            <w:tcW w:w="1843" w:type="dxa"/>
            <w:vAlign w:val="center"/>
          </w:tcPr>
          <w:p w14:paraId="5F85B30D">
            <w:pPr>
              <w:pStyle w:val="15"/>
            </w:pPr>
            <w:r>
              <w:t>工作计划</w:t>
            </w:r>
          </w:p>
        </w:tc>
      </w:tr>
      <w:tr w14:paraId="45765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F8C311"/>
        </w:tc>
        <w:tc>
          <w:tcPr>
            <w:tcW w:w="1276" w:type="dxa"/>
            <w:vAlign w:val="center"/>
          </w:tcPr>
          <w:p w14:paraId="215A0603">
            <w:pPr>
              <w:pStyle w:val="15"/>
            </w:pPr>
            <w:r>
              <w:t>时效指标</w:t>
            </w:r>
          </w:p>
        </w:tc>
        <w:tc>
          <w:tcPr>
            <w:tcW w:w="1332" w:type="dxa"/>
            <w:vAlign w:val="center"/>
          </w:tcPr>
          <w:p w14:paraId="11A40594">
            <w:pPr>
              <w:pStyle w:val="15"/>
            </w:pPr>
            <w:r>
              <w:t>完成时限</w:t>
            </w:r>
          </w:p>
        </w:tc>
        <w:tc>
          <w:tcPr>
            <w:tcW w:w="2891" w:type="dxa"/>
            <w:vAlign w:val="center"/>
          </w:tcPr>
          <w:p w14:paraId="6B47EF72">
            <w:pPr>
              <w:pStyle w:val="15"/>
            </w:pPr>
            <w:r>
              <w:t>完成时限</w:t>
            </w:r>
          </w:p>
        </w:tc>
        <w:tc>
          <w:tcPr>
            <w:tcW w:w="1276" w:type="dxa"/>
            <w:vAlign w:val="center"/>
          </w:tcPr>
          <w:p w14:paraId="2EE6AD8E">
            <w:pPr>
              <w:pStyle w:val="15"/>
            </w:pPr>
            <w:r>
              <w:t>2025年12月31日</w:t>
            </w:r>
          </w:p>
        </w:tc>
        <w:tc>
          <w:tcPr>
            <w:tcW w:w="1843" w:type="dxa"/>
            <w:vAlign w:val="center"/>
          </w:tcPr>
          <w:p w14:paraId="08FDA4F2">
            <w:pPr>
              <w:pStyle w:val="15"/>
            </w:pPr>
            <w:r>
              <w:t>工作计划</w:t>
            </w:r>
          </w:p>
        </w:tc>
      </w:tr>
      <w:tr w14:paraId="11839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8591D1">
            <w:pPr>
              <w:pStyle w:val="17"/>
            </w:pPr>
            <w:r>
              <w:t>效益指标</w:t>
            </w:r>
          </w:p>
        </w:tc>
        <w:tc>
          <w:tcPr>
            <w:tcW w:w="1276" w:type="dxa"/>
            <w:vAlign w:val="center"/>
          </w:tcPr>
          <w:p w14:paraId="22BD77C5">
            <w:pPr>
              <w:pStyle w:val="15"/>
            </w:pPr>
            <w:r>
              <w:t>社会效益指标</w:t>
            </w:r>
          </w:p>
        </w:tc>
        <w:tc>
          <w:tcPr>
            <w:tcW w:w="1332" w:type="dxa"/>
            <w:vAlign w:val="center"/>
          </w:tcPr>
          <w:p w14:paraId="352523C5">
            <w:pPr>
              <w:pStyle w:val="15"/>
            </w:pPr>
            <w:r>
              <w:t>会议内容有效落实</w:t>
            </w:r>
          </w:p>
        </w:tc>
        <w:tc>
          <w:tcPr>
            <w:tcW w:w="2891" w:type="dxa"/>
            <w:vAlign w:val="center"/>
          </w:tcPr>
          <w:p w14:paraId="26C4BE54">
            <w:pPr>
              <w:pStyle w:val="15"/>
            </w:pPr>
            <w:r>
              <w:t>会议内容有效落实</w:t>
            </w:r>
          </w:p>
        </w:tc>
        <w:tc>
          <w:tcPr>
            <w:tcW w:w="1276" w:type="dxa"/>
            <w:vAlign w:val="center"/>
          </w:tcPr>
          <w:p w14:paraId="142CF4C8">
            <w:pPr>
              <w:pStyle w:val="15"/>
            </w:pPr>
            <w:r>
              <w:t>有效落实</w:t>
            </w:r>
          </w:p>
        </w:tc>
        <w:tc>
          <w:tcPr>
            <w:tcW w:w="1843" w:type="dxa"/>
            <w:vAlign w:val="center"/>
          </w:tcPr>
          <w:p w14:paraId="316C4BAE">
            <w:pPr>
              <w:pStyle w:val="15"/>
            </w:pPr>
            <w:r>
              <w:t>工作计划</w:t>
            </w:r>
          </w:p>
        </w:tc>
      </w:tr>
      <w:tr w14:paraId="5D0BF8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BC5DC7">
            <w:pPr>
              <w:pStyle w:val="17"/>
            </w:pPr>
            <w:r>
              <w:t>满意度指标</w:t>
            </w:r>
          </w:p>
        </w:tc>
        <w:tc>
          <w:tcPr>
            <w:tcW w:w="1276" w:type="dxa"/>
            <w:vAlign w:val="center"/>
          </w:tcPr>
          <w:p w14:paraId="5E68B17F">
            <w:pPr>
              <w:pStyle w:val="15"/>
            </w:pPr>
            <w:r>
              <w:t>服务对象满意度指标</w:t>
            </w:r>
          </w:p>
        </w:tc>
        <w:tc>
          <w:tcPr>
            <w:tcW w:w="1332" w:type="dxa"/>
            <w:vAlign w:val="center"/>
          </w:tcPr>
          <w:p w14:paraId="58343DB6">
            <w:pPr>
              <w:pStyle w:val="15"/>
            </w:pPr>
            <w:r>
              <w:t>服务对象满意度</w:t>
            </w:r>
          </w:p>
        </w:tc>
        <w:tc>
          <w:tcPr>
            <w:tcW w:w="2891" w:type="dxa"/>
            <w:vAlign w:val="center"/>
          </w:tcPr>
          <w:p w14:paraId="6232182D">
            <w:pPr>
              <w:pStyle w:val="15"/>
            </w:pPr>
            <w:r>
              <w:t>服务对象满意度</w:t>
            </w:r>
          </w:p>
        </w:tc>
        <w:tc>
          <w:tcPr>
            <w:tcW w:w="1276" w:type="dxa"/>
            <w:vAlign w:val="center"/>
          </w:tcPr>
          <w:p w14:paraId="31ACFD0C">
            <w:pPr>
              <w:pStyle w:val="15"/>
            </w:pPr>
            <w:r>
              <w:t>≥90%</w:t>
            </w:r>
          </w:p>
        </w:tc>
        <w:tc>
          <w:tcPr>
            <w:tcW w:w="1843" w:type="dxa"/>
            <w:vAlign w:val="center"/>
          </w:tcPr>
          <w:p w14:paraId="0D2CED00">
            <w:pPr>
              <w:pStyle w:val="15"/>
            </w:pPr>
            <w:r>
              <w:t>工作计划</w:t>
            </w:r>
          </w:p>
        </w:tc>
      </w:tr>
    </w:tbl>
    <w:p w14:paraId="08D6F5DD">
      <w:pPr>
        <w:sectPr>
          <w:pgSz w:w="11900" w:h="16840"/>
          <w:pgMar w:top="1984" w:right="1304" w:bottom="1134" w:left="1304" w:header="720" w:footer="720" w:gutter="0"/>
          <w:pgNumType w:fmt="decimal"/>
          <w:cols w:space="720" w:num="1"/>
        </w:sectPr>
      </w:pPr>
    </w:p>
    <w:p w14:paraId="566FBBC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D1CA04">
      <w:pPr>
        <w:spacing w:before="0" w:after="0"/>
        <w:ind w:firstLine="560"/>
        <w:jc w:val="left"/>
        <w:outlineLvl w:val="3"/>
      </w:pPr>
      <w:bookmarkStart w:id="11" w:name="_Toc_4_4_0000000012"/>
      <w:r>
        <w:rPr>
          <w:rFonts w:ascii="方正仿宋_GBK" w:hAnsi="方正仿宋_GBK" w:eastAsia="方正仿宋_GBK" w:cs="方正仿宋_GBK"/>
          <w:color w:val="000000"/>
          <w:sz w:val="28"/>
        </w:rPr>
        <w:t>9.国资系统安全生产工作培训会绩效目标表</w:t>
      </w:r>
      <w:bookmarkEnd w:id="1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84896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CA75736">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35E9F4CE">
            <w:pPr>
              <w:pStyle w:val="13"/>
            </w:pPr>
            <w:r>
              <w:t>单位：万元</w:t>
            </w:r>
          </w:p>
        </w:tc>
      </w:tr>
      <w:tr w14:paraId="22A7E3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963003">
            <w:pPr>
              <w:pStyle w:val="16"/>
            </w:pPr>
            <w:r>
              <w:t>项目编码</w:t>
            </w:r>
          </w:p>
        </w:tc>
        <w:tc>
          <w:tcPr>
            <w:tcW w:w="2608" w:type="dxa"/>
            <w:gridSpan w:val="2"/>
            <w:vAlign w:val="center"/>
          </w:tcPr>
          <w:p w14:paraId="5E114B58">
            <w:pPr>
              <w:pStyle w:val="15"/>
            </w:pPr>
            <w:r>
              <w:t>13020025P00683110361R</w:t>
            </w:r>
          </w:p>
        </w:tc>
        <w:tc>
          <w:tcPr>
            <w:tcW w:w="1587" w:type="dxa"/>
            <w:vAlign w:val="center"/>
          </w:tcPr>
          <w:p w14:paraId="08564BB6">
            <w:pPr>
              <w:pStyle w:val="16"/>
            </w:pPr>
            <w:r>
              <w:t>项目名称</w:t>
            </w:r>
          </w:p>
        </w:tc>
        <w:tc>
          <w:tcPr>
            <w:tcW w:w="4423" w:type="dxa"/>
            <w:gridSpan w:val="3"/>
            <w:vAlign w:val="center"/>
          </w:tcPr>
          <w:p w14:paraId="22A269FB">
            <w:pPr>
              <w:pStyle w:val="15"/>
            </w:pPr>
            <w:r>
              <w:t>国资系统安全生产工作培训会</w:t>
            </w:r>
          </w:p>
        </w:tc>
      </w:tr>
      <w:tr w14:paraId="2AB15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DC5300">
            <w:pPr>
              <w:pStyle w:val="16"/>
            </w:pPr>
            <w:r>
              <w:t>预算规模及资金用途</w:t>
            </w:r>
          </w:p>
        </w:tc>
        <w:tc>
          <w:tcPr>
            <w:tcW w:w="1276" w:type="dxa"/>
            <w:vAlign w:val="center"/>
          </w:tcPr>
          <w:p w14:paraId="4FD18A1E">
            <w:pPr>
              <w:pStyle w:val="16"/>
            </w:pPr>
            <w:r>
              <w:t>预算数</w:t>
            </w:r>
          </w:p>
        </w:tc>
        <w:tc>
          <w:tcPr>
            <w:tcW w:w="1332" w:type="dxa"/>
            <w:vAlign w:val="center"/>
          </w:tcPr>
          <w:p w14:paraId="656F88AD">
            <w:pPr>
              <w:pStyle w:val="15"/>
            </w:pPr>
            <w:r>
              <w:t>1.40</w:t>
            </w:r>
          </w:p>
        </w:tc>
        <w:tc>
          <w:tcPr>
            <w:tcW w:w="1587" w:type="dxa"/>
            <w:vAlign w:val="center"/>
          </w:tcPr>
          <w:p w14:paraId="7B39EAA4">
            <w:pPr>
              <w:pStyle w:val="16"/>
            </w:pPr>
            <w:r>
              <w:t>其中：财政    资金</w:t>
            </w:r>
          </w:p>
        </w:tc>
        <w:tc>
          <w:tcPr>
            <w:tcW w:w="1304" w:type="dxa"/>
            <w:vAlign w:val="center"/>
          </w:tcPr>
          <w:p w14:paraId="71EDD289">
            <w:pPr>
              <w:pStyle w:val="15"/>
            </w:pPr>
            <w:r>
              <w:t>1.40</w:t>
            </w:r>
          </w:p>
        </w:tc>
        <w:tc>
          <w:tcPr>
            <w:tcW w:w="1276" w:type="dxa"/>
            <w:vAlign w:val="center"/>
          </w:tcPr>
          <w:p w14:paraId="2E413F28">
            <w:pPr>
              <w:pStyle w:val="16"/>
            </w:pPr>
            <w:r>
              <w:t>其他资金</w:t>
            </w:r>
          </w:p>
        </w:tc>
        <w:tc>
          <w:tcPr>
            <w:tcW w:w="1843" w:type="dxa"/>
            <w:vAlign w:val="center"/>
          </w:tcPr>
          <w:p w14:paraId="381F3329">
            <w:pPr>
              <w:pStyle w:val="15"/>
            </w:pPr>
            <w:r>
              <w:t xml:space="preserve"> </w:t>
            </w:r>
          </w:p>
        </w:tc>
      </w:tr>
      <w:tr w14:paraId="4A33EB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1142645"/>
        </w:tc>
        <w:tc>
          <w:tcPr>
            <w:tcW w:w="8618" w:type="dxa"/>
            <w:gridSpan w:val="6"/>
            <w:vAlign w:val="center"/>
          </w:tcPr>
          <w:p w14:paraId="28B13499">
            <w:pPr>
              <w:pStyle w:val="15"/>
            </w:pPr>
            <w:r>
              <w:t>国资系统安全生产工作培训会</w:t>
            </w:r>
          </w:p>
        </w:tc>
      </w:tr>
      <w:tr w14:paraId="5BA7C4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F95BB">
            <w:pPr>
              <w:pStyle w:val="16"/>
            </w:pPr>
            <w:r>
              <w:t>资金支出计划（%）</w:t>
            </w:r>
          </w:p>
        </w:tc>
        <w:tc>
          <w:tcPr>
            <w:tcW w:w="2608" w:type="dxa"/>
            <w:gridSpan w:val="2"/>
            <w:vAlign w:val="center"/>
          </w:tcPr>
          <w:p w14:paraId="28C73DB1">
            <w:pPr>
              <w:pStyle w:val="16"/>
            </w:pPr>
            <w:r>
              <w:t>3月底</w:t>
            </w:r>
          </w:p>
        </w:tc>
        <w:tc>
          <w:tcPr>
            <w:tcW w:w="1587" w:type="dxa"/>
            <w:vAlign w:val="center"/>
          </w:tcPr>
          <w:p w14:paraId="449317D1">
            <w:pPr>
              <w:pStyle w:val="16"/>
            </w:pPr>
            <w:r>
              <w:t>6月底</w:t>
            </w:r>
          </w:p>
        </w:tc>
        <w:tc>
          <w:tcPr>
            <w:tcW w:w="1304" w:type="dxa"/>
            <w:vAlign w:val="center"/>
          </w:tcPr>
          <w:p w14:paraId="609E3666">
            <w:pPr>
              <w:pStyle w:val="16"/>
            </w:pPr>
            <w:r>
              <w:t>10月底</w:t>
            </w:r>
          </w:p>
        </w:tc>
        <w:tc>
          <w:tcPr>
            <w:tcW w:w="3119" w:type="dxa"/>
            <w:gridSpan w:val="2"/>
            <w:vAlign w:val="center"/>
          </w:tcPr>
          <w:p w14:paraId="66100D7E">
            <w:pPr>
              <w:pStyle w:val="16"/>
            </w:pPr>
            <w:r>
              <w:t>12月底</w:t>
            </w:r>
          </w:p>
        </w:tc>
      </w:tr>
      <w:tr w14:paraId="4FE9E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BD4D1F"/>
        </w:tc>
        <w:tc>
          <w:tcPr>
            <w:tcW w:w="2608" w:type="dxa"/>
            <w:gridSpan w:val="2"/>
            <w:vAlign w:val="center"/>
          </w:tcPr>
          <w:p w14:paraId="2A0F1B44">
            <w:pPr>
              <w:pStyle w:val="17"/>
            </w:pPr>
            <w:r>
              <w:t xml:space="preserve"> </w:t>
            </w:r>
          </w:p>
        </w:tc>
        <w:tc>
          <w:tcPr>
            <w:tcW w:w="1587" w:type="dxa"/>
            <w:vAlign w:val="center"/>
          </w:tcPr>
          <w:p w14:paraId="6700E70A">
            <w:pPr>
              <w:pStyle w:val="17"/>
            </w:pPr>
            <w:r>
              <w:t xml:space="preserve"> </w:t>
            </w:r>
          </w:p>
        </w:tc>
        <w:tc>
          <w:tcPr>
            <w:tcW w:w="1304" w:type="dxa"/>
            <w:vAlign w:val="center"/>
          </w:tcPr>
          <w:p w14:paraId="4E7A290A">
            <w:pPr>
              <w:pStyle w:val="17"/>
            </w:pPr>
            <w:r>
              <w:t xml:space="preserve"> </w:t>
            </w:r>
          </w:p>
        </w:tc>
        <w:tc>
          <w:tcPr>
            <w:tcW w:w="3119" w:type="dxa"/>
            <w:gridSpan w:val="2"/>
            <w:vAlign w:val="center"/>
          </w:tcPr>
          <w:p w14:paraId="6688B1F3">
            <w:pPr>
              <w:pStyle w:val="17"/>
            </w:pPr>
            <w:r>
              <w:t>100%</w:t>
            </w:r>
          </w:p>
        </w:tc>
      </w:tr>
      <w:tr w14:paraId="529771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BC480B">
            <w:pPr>
              <w:pStyle w:val="16"/>
            </w:pPr>
            <w:r>
              <w:t>绩效目标</w:t>
            </w:r>
          </w:p>
        </w:tc>
        <w:tc>
          <w:tcPr>
            <w:tcW w:w="8618" w:type="dxa"/>
            <w:gridSpan w:val="6"/>
            <w:vAlign w:val="center"/>
          </w:tcPr>
          <w:p w14:paraId="0F131DB8">
            <w:pPr>
              <w:pStyle w:val="15"/>
            </w:pPr>
            <w:r>
              <w:t>1.做好工作业务培训，保障单位业务开展。</w:t>
            </w:r>
          </w:p>
        </w:tc>
      </w:tr>
    </w:tbl>
    <w:p w14:paraId="0BF9DAD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333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ACB6EF9">
            <w:pPr>
              <w:pStyle w:val="16"/>
            </w:pPr>
            <w:r>
              <w:t>一级指标</w:t>
            </w:r>
          </w:p>
        </w:tc>
        <w:tc>
          <w:tcPr>
            <w:tcW w:w="1276" w:type="dxa"/>
            <w:vAlign w:val="center"/>
          </w:tcPr>
          <w:p w14:paraId="69B8CD37">
            <w:pPr>
              <w:pStyle w:val="16"/>
            </w:pPr>
            <w:r>
              <w:t>二级指标</w:t>
            </w:r>
          </w:p>
        </w:tc>
        <w:tc>
          <w:tcPr>
            <w:tcW w:w="1332" w:type="dxa"/>
            <w:vAlign w:val="center"/>
          </w:tcPr>
          <w:p w14:paraId="08DDCE52">
            <w:pPr>
              <w:pStyle w:val="16"/>
            </w:pPr>
            <w:r>
              <w:t>三级指标</w:t>
            </w:r>
          </w:p>
        </w:tc>
        <w:tc>
          <w:tcPr>
            <w:tcW w:w="2891" w:type="dxa"/>
            <w:vAlign w:val="center"/>
          </w:tcPr>
          <w:p w14:paraId="4DF920C3">
            <w:pPr>
              <w:pStyle w:val="16"/>
            </w:pPr>
            <w:r>
              <w:t>绩效指标描述</w:t>
            </w:r>
          </w:p>
        </w:tc>
        <w:tc>
          <w:tcPr>
            <w:tcW w:w="1276" w:type="dxa"/>
            <w:vAlign w:val="center"/>
          </w:tcPr>
          <w:p w14:paraId="5B7E0914">
            <w:pPr>
              <w:pStyle w:val="16"/>
            </w:pPr>
            <w:r>
              <w:t>指标值</w:t>
            </w:r>
          </w:p>
        </w:tc>
        <w:tc>
          <w:tcPr>
            <w:tcW w:w="1843" w:type="dxa"/>
            <w:vAlign w:val="center"/>
          </w:tcPr>
          <w:p w14:paraId="6D2E3222">
            <w:pPr>
              <w:pStyle w:val="16"/>
            </w:pPr>
            <w:r>
              <w:t>指标值确定依据</w:t>
            </w:r>
          </w:p>
        </w:tc>
      </w:tr>
      <w:tr w14:paraId="6F81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1CCEC6">
            <w:pPr>
              <w:pStyle w:val="17"/>
            </w:pPr>
            <w:r>
              <w:t>产出指标</w:t>
            </w:r>
          </w:p>
        </w:tc>
        <w:tc>
          <w:tcPr>
            <w:tcW w:w="1276" w:type="dxa"/>
            <w:vAlign w:val="center"/>
          </w:tcPr>
          <w:p w14:paraId="3912BE62">
            <w:pPr>
              <w:pStyle w:val="15"/>
            </w:pPr>
            <w:r>
              <w:t>数量指标</w:t>
            </w:r>
          </w:p>
        </w:tc>
        <w:tc>
          <w:tcPr>
            <w:tcW w:w="1332" w:type="dxa"/>
            <w:vAlign w:val="center"/>
          </w:tcPr>
          <w:p w14:paraId="1A5D15D4">
            <w:pPr>
              <w:pStyle w:val="15"/>
            </w:pPr>
            <w:r>
              <w:t>培训出勤率（%）</w:t>
            </w:r>
          </w:p>
        </w:tc>
        <w:tc>
          <w:tcPr>
            <w:tcW w:w="2891" w:type="dxa"/>
            <w:vAlign w:val="center"/>
          </w:tcPr>
          <w:p w14:paraId="4CC0D364">
            <w:pPr>
              <w:pStyle w:val="15"/>
            </w:pPr>
            <w:r>
              <w:t>培训出勤率=实际出勤学员数量/参加培训学员数量*100%</w:t>
            </w:r>
          </w:p>
        </w:tc>
        <w:tc>
          <w:tcPr>
            <w:tcW w:w="1276" w:type="dxa"/>
            <w:vAlign w:val="center"/>
          </w:tcPr>
          <w:p w14:paraId="60E29883">
            <w:pPr>
              <w:pStyle w:val="15"/>
            </w:pPr>
            <w:r>
              <w:t>≥90%</w:t>
            </w:r>
          </w:p>
        </w:tc>
        <w:tc>
          <w:tcPr>
            <w:tcW w:w="1843" w:type="dxa"/>
            <w:vAlign w:val="center"/>
          </w:tcPr>
          <w:p w14:paraId="4BB7D197">
            <w:pPr>
              <w:pStyle w:val="15"/>
            </w:pPr>
            <w:r>
              <w:t>工作计划</w:t>
            </w:r>
          </w:p>
        </w:tc>
      </w:tr>
      <w:tr w14:paraId="2BF2AB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471EEF"/>
        </w:tc>
        <w:tc>
          <w:tcPr>
            <w:tcW w:w="1276" w:type="dxa"/>
            <w:vAlign w:val="center"/>
          </w:tcPr>
          <w:p w14:paraId="18DC643F">
            <w:pPr>
              <w:pStyle w:val="15"/>
            </w:pPr>
            <w:r>
              <w:t>质量指标</w:t>
            </w:r>
          </w:p>
        </w:tc>
        <w:tc>
          <w:tcPr>
            <w:tcW w:w="1332" w:type="dxa"/>
            <w:vAlign w:val="center"/>
          </w:tcPr>
          <w:p w14:paraId="6F75C81A">
            <w:pPr>
              <w:pStyle w:val="15"/>
            </w:pPr>
            <w:r>
              <w:t>培训合格率（%）</w:t>
            </w:r>
          </w:p>
        </w:tc>
        <w:tc>
          <w:tcPr>
            <w:tcW w:w="2891" w:type="dxa"/>
            <w:vAlign w:val="center"/>
          </w:tcPr>
          <w:p w14:paraId="3FF6B7BB">
            <w:pPr>
              <w:pStyle w:val="15"/>
            </w:pPr>
            <w:r>
              <w:t>培训合格率=培训合格的学员数量/培训总学员数量*100%</w:t>
            </w:r>
          </w:p>
        </w:tc>
        <w:tc>
          <w:tcPr>
            <w:tcW w:w="1276" w:type="dxa"/>
            <w:vAlign w:val="center"/>
          </w:tcPr>
          <w:p w14:paraId="1F85766A">
            <w:pPr>
              <w:pStyle w:val="15"/>
            </w:pPr>
            <w:r>
              <w:t>≥90%</w:t>
            </w:r>
          </w:p>
        </w:tc>
        <w:tc>
          <w:tcPr>
            <w:tcW w:w="1843" w:type="dxa"/>
            <w:vAlign w:val="center"/>
          </w:tcPr>
          <w:p w14:paraId="5BCD513B">
            <w:pPr>
              <w:pStyle w:val="15"/>
            </w:pPr>
            <w:r>
              <w:t>工作计划</w:t>
            </w:r>
          </w:p>
        </w:tc>
      </w:tr>
      <w:tr w14:paraId="1E77CC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F62AA8"/>
        </w:tc>
        <w:tc>
          <w:tcPr>
            <w:tcW w:w="1276" w:type="dxa"/>
            <w:vAlign w:val="center"/>
          </w:tcPr>
          <w:p w14:paraId="5C1885BB">
            <w:pPr>
              <w:pStyle w:val="15"/>
            </w:pPr>
            <w:r>
              <w:t>成本指标</w:t>
            </w:r>
          </w:p>
        </w:tc>
        <w:tc>
          <w:tcPr>
            <w:tcW w:w="1332" w:type="dxa"/>
            <w:vAlign w:val="center"/>
          </w:tcPr>
          <w:p w14:paraId="781F7D2D">
            <w:pPr>
              <w:pStyle w:val="15"/>
            </w:pPr>
            <w:r>
              <w:t>人均培训成本</w:t>
            </w:r>
          </w:p>
        </w:tc>
        <w:tc>
          <w:tcPr>
            <w:tcW w:w="2891" w:type="dxa"/>
            <w:vAlign w:val="center"/>
          </w:tcPr>
          <w:p w14:paraId="17F23611">
            <w:pPr>
              <w:pStyle w:val="15"/>
            </w:pPr>
            <w:r>
              <w:t>人均培训成本</w:t>
            </w:r>
          </w:p>
        </w:tc>
        <w:tc>
          <w:tcPr>
            <w:tcW w:w="1276" w:type="dxa"/>
            <w:vAlign w:val="center"/>
          </w:tcPr>
          <w:p w14:paraId="6CB12357">
            <w:pPr>
              <w:pStyle w:val="15"/>
            </w:pPr>
            <w:r>
              <w:t>≤200元</w:t>
            </w:r>
          </w:p>
        </w:tc>
        <w:tc>
          <w:tcPr>
            <w:tcW w:w="1843" w:type="dxa"/>
            <w:vAlign w:val="center"/>
          </w:tcPr>
          <w:p w14:paraId="3D458333">
            <w:pPr>
              <w:pStyle w:val="15"/>
            </w:pPr>
            <w:r>
              <w:t>工作计划</w:t>
            </w:r>
          </w:p>
        </w:tc>
      </w:tr>
      <w:tr w14:paraId="227C9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7FC11D"/>
        </w:tc>
        <w:tc>
          <w:tcPr>
            <w:tcW w:w="1276" w:type="dxa"/>
            <w:vAlign w:val="center"/>
          </w:tcPr>
          <w:p w14:paraId="254D29A9">
            <w:pPr>
              <w:pStyle w:val="15"/>
            </w:pPr>
            <w:r>
              <w:t>时效指标</w:t>
            </w:r>
          </w:p>
        </w:tc>
        <w:tc>
          <w:tcPr>
            <w:tcW w:w="1332" w:type="dxa"/>
            <w:vAlign w:val="center"/>
          </w:tcPr>
          <w:p w14:paraId="5A9FBADE">
            <w:pPr>
              <w:pStyle w:val="15"/>
            </w:pPr>
            <w:r>
              <w:t>完成时限</w:t>
            </w:r>
          </w:p>
        </w:tc>
        <w:tc>
          <w:tcPr>
            <w:tcW w:w="2891" w:type="dxa"/>
            <w:vAlign w:val="center"/>
          </w:tcPr>
          <w:p w14:paraId="200F0906">
            <w:pPr>
              <w:pStyle w:val="15"/>
            </w:pPr>
            <w:r>
              <w:t>完成时限</w:t>
            </w:r>
          </w:p>
        </w:tc>
        <w:tc>
          <w:tcPr>
            <w:tcW w:w="1276" w:type="dxa"/>
            <w:vAlign w:val="center"/>
          </w:tcPr>
          <w:p w14:paraId="0D902F6A">
            <w:pPr>
              <w:pStyle w:val="15"/>
            </w:pPr>
            <w:r>
              <w:t>2025年12月31日</w:t>
            </w:r>
          </w:p>
        </w:tc>
        <w:tc>
          <w:tcPr>
            <w:tcW w:w="1843" w:type="dxa"/>
            <w:vAlign w:val="center"/>
          </w:tcPr>
          <w:p w14:paraId="1AB20408">
            <w:pPr>
              <w:pStyle w:val="15"/>
            </w:pPr>
            <w:r>
              <w:t>工作计划</w:t>
            </w:r>
          </w:p>
        </w:tc>
      </w:tr>
      <w:tr w14:paraId="401C8E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2C7CFA">
            <w:pPr>
              <w:pStyle w:val="17"/>
            </w:pPr>
            <w:r>
              <w:t>效益指标</w:t>
            </w:r>
          </w:p>
        </w:tc>
        <w:tc>
          <w:tcPr>
            <w:tcW w:w="1276" w:type="dxa"/>
            <w:vAlign w:val="center"/>
          </w:tcPr>
          <w:p w14:paraId="1A6DD260">
            <w:pPr>
              <w:pStyle w:val="15"/>
            </w:pPr>
            <w:r>
              <w:t>社会效益指标</w:t>
            </w:r>
          </w:p>
        </w:tc>
        <w:tc>
          <w:tcPr>
            <w:tcW w:w="1332" w:type="dxa"/>
            <w:vAlign w:val="center"/>
          </w:tcPr>
          <w:p w14:paraId="1F5D96A5">
            <w:pPr>
              <w:pStyle w:val="15"/>
            </w:pPr>
            <w:r>
              <w:t>受训学员业务应用情况</w:t>
            </w:r>
          </w:p>
        </w:tc>
        <w:tc>
          <w:tcPr>
            <w:tcW w:w="2891" w:type="dxa"/>
            <w:vAlign w:val="center"/>
          </w:tcPr>
          <w:p w14:paraId="7C94E751">
            <w:pPr>
              <w:pStyle w:val="15"/>
            </w:pPr>
            <w:r>
              <w:t>培训内容对受训学员实际工作上的提升效果</w:t>
            </w:r>
          </w:p>
        </w:tc>
        <w:tc>
          <w:tcPr>
            <w:tcW w:w="1276" w:type="dxa"/>
            <w:vAlign w:val="center"/>
          </w:tcPr>
          <w:p w14:paraId="630C1749">
            <w:pPr>
              <w:pStyle w:val="15"/>
            </w:pPr>
            <w:r>
              <w:t>有所提升</w:t>
            </w:r>
          </w:p>
        </w:tc>
        <w:tc>
          <w:tcPr>
            <w:tcW w:w="1843" w:type="dxa"/>
            <w:vAlign w:val="center"/>
          </w:tcPr>
          <w:p w14:paraId="419A16BA">
            <w:pPr>
              <w:pStyle w:val="15"/>
            </w:pPr>
            <w:r>
              <w:t>工作计划</w:t>
            </w:r>
          </w:p>
        </w:tc>
      </w:tr>
      <w:tr w14:paraId="1A758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1DC7BD">
            <w:pPr>
              <w:pStyle w:val="17"/>
            </w:pPr>
            <w:r>
              <w:t>满意度指标</w:t>
            </w:r>
          </w:p>
        </w:tc>
        <w:tc>
          <w:tcPr>
            <w:tcW w:w="1276" w:type="dxa"/>
            <w:vAlign w:val="center"/>
          </w:tcPr>
          <w:p w14:paraId="4EB19815">
            <w:pPr>
              <w:pStyle w:val="15"/>
            </w:pPr>
            <w:r>
              <w:t>服务对象满意度指标</w:t>
            </w:r>
          </w:p>
        </w:tc>
        <w:tc>
          <w:tcPr>
            <w:tcW w:w="1332" w:type="dxa"/>
            <w:vAlign w:val="center"/>
          </w:tcPr>
          <w:p w14:paraId="0E8C2912">
            <w:pPr>
              <w:pStyle w:val="15"/>
            </w:pPr>
            <w:r>
              <w:t>服务对象满意度</w:t>
            </w:r>
          </w:p>
        </w:tc>
        <w:tc>
          <w:tcPr>
            <w:tcW w:w="2891" w:type="dxa"/>
            <w:vAlign w:val="center"/>
          </w:tcPr>
          <w:p w14:paraId="40355F1B">
            <w:pPr>
              <w:pStyle w:val="15"/>
            </w:pPr>
            <w:r>
              <w:t>服务对象满意度</w:t>
            </w:r>
          </w:p>
        </w:tc>
        <w:tc>
          <w:tcPr>
            <w:tcW w:w="1276" w:type="dxa"/>
            <w:vAlign w:val="center"/>
          </w:tcPr>
          <w:p w14:paraId="0BC108EB">
            <w:pPr>
              <w:pStyle w:val="15"/>
            </w:pPr>
            <w:r>
              <w:t>≥90%</w:t>
            </w:r>
          </w:p>
        </w:tc>
        <w:tc>
          <w:tcPr>
            <w:tcW w:w="1843" w:type="dxa"/>
            <w:vAlign w:val="center"/>
          </w:tcPr>
          <w:p w14:paraId="66852B9C">
            <w:pPr>
              <w:pStyle w:val="15"/>
            </w:pPr>
            <w:r>
              <w:t>工作计划</w:t>
            </w:r>
          </w:p>
        </w:tc>
      </w:tr>
    </w:tbl>
    <w:p w14:paraId="4907AE37">
      <w:pPr>
        <w:sectPr>
          <w:pgSz w:w="11900" w:h="16840"/>
          <w:pgMar w:top="1984" w:right="1304" w:bottom="1134" w:left="1304" w:header="720" w:footer="720" w:gutter="0"/>
          <w:pgNumType w:fmt="decimal"/>
          <w:cols w:space="720" w:num="1"/>
        </w:sectPr>
      </w:pPr>
    </w:p>
    <w:p w14:paraId="63CC96B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A5E3297">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10.稽查专项工作经费绩效目标表</w:t>
      </w:r>
      <w:bookmarkEnd w:id="1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83FA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1A57A0B">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4037566F">
            <w:pPr>
              <w:pStyle w:val="13"/>
            </w:pPr>
            <w:r>
              <w:t>单位：万元</w:t>
            </w:r>
          </w:p>
        </w:tc>
      </w:tr>
      <w:tr w14:paraId="0A983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A5B10">
            <w:pPr>
              <w:pStyle w:val="16"/>
            </w:pPr>
            <w:r>
              <w:t>项目编码</w:t>
            </w:r>
          </w:p>
        </w:tc>
        <w:tc>
          <w:tcPr>
            <w:tcW w:w="2608" w:type="dxa"/>
            <w:gridSpan w:val="2"/>
            <w:vAlign w:val="center"/>
          </w:tcPr>
          <w:p w14:paraId="25305D03">
            <w:pPr>
              <w:pStyle w:val="15"/>
            </w:pPr>
            <w:r>
              <w:t>13020025P00684113871L</w:t>
            </w:r>
          </w:p>
        </w:tc>
        <w:tc>
          <w:tcPr>
            <w:tcW w:w="1587" w:type="dxa"/>
            <w:vAlign w:val="center"/>
          </w:tcPr>
          <w:p w14:paraId="4E5723A8">
            <w:pPr>
              <w:pStyle w:val="16"/>
            </w:pPr>
            <w:r>
              <w:t>项目名称</w:t>
            </w:r>
          </w:p>
        </w:tc>
        <w:tc>
          <w:tcPr>
            <w:tcW w:w="4423" w:type="dxa"/>
            <w:gridSpan w:val="3"/>
            <w:vAlign w:val="center"/>
          </w:tcPr>
          <w:p w14:paraId="0DBEAA7C">
            <w:pPr>
              <w:pStyle w:val="15"/>
            </w:pPr>
            <w:r>
              <w:t>稽查专项工作经费</w:t>
            </w:r>
          </w:p>
        </w:tc>
      </w:tr>
      <w:tr w14:paraId="625EAD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54DB86">
            <w:pPr>
              <w:pStyle w:val="16"/>
            </w:pPr>
            <w:r>
              <w:t>预算规模及资金用途</w:t>
            </w:r>
          </w:p>
        </w:tc>
        <w:tc>
          <w:tcPr>
            <w:tcW w:w="1276" w:type="dxa"/>
            <w:vAlign w:val="center"/>
          </w:tcPr>
          <w:p w14:paraId="7B3475D1">
            <w:pPr>
              <w:pStyle w:val="16"/>
            </w:pPr>
            <w:r>
              <w:t>预算数</w:t>
            </w:r>
          </w:p>
        </w:tc>
        <w:tc>
          <w:tcPr>
            <w:tcW w:w="1332" w:type="dxa"/>
            <w:vAlign w:val="center"/>
          </w:tcPr>
          <w:p w14:paraId="50AE024D">
            <w:pPr>
              <w:pStyle w:val="15"/>
            </w:pPr>
            <w:r>
              <w:t>2.50</w:t>
            </w:r>
          </w:p>
        </w:tc>
        <w:tc>
          <w:tcPr>
            <w:tcW w:w="1587" w:type="dxa"/>
            <w:vAlign w:val="center"/>
          </w:tcPr>
          <w:p w14:paraId="744B3C7B">
            <w:pPr>
              <w:pStyle w:val="16"/>
            </w:pPr>
            <w:r>
              <w:t>其中：财政    资金</w:t>
            </w:r>
          </w:p>
        </w:tc>
        <w:tc>
          <w:tcPr>
            <w:tcW w:w="1304" w:type="dxa"/>
            <w:vAlign w:val="center"/>
          </w:tcPr>
          <w:p w14:paraId="0CE882B2">
            <w:pPr>
              <w:pStyle w:val="15"/>
            </w:pPr>
            <w:r>
              <w:t>2.50</w:t>
            </w:r>
          </w:p>
        </w:tc>
        <w:tc>
          <w:tcPr>
            <w:tcW w:w="1276" w:type="dxa"/>
            <w:vAlign w:val="center"/>
          </w:tcPr>
          <w:p w14:paraId="1EB6BB87">
            <w:pPr>
              <w:pStyle w:val="16"/>
            </w:pPr>
            <w:r>
              <w:t>其他资金</w:t>
            </w:r>
          </w:p>
        </w:tc>
        <w:tc>
          <w:tcPr>
            <w:tcW w:w="1843" w:type="dxa"/>
            <w:vAlign w:val="center"/>
          </w:tcPr>
          <w:p w14:paraId="66A0E552">
            <w:pPr>
              <w:pStyle w:val="15"/>
            </w:pPr>
            <w:r>
              <w:t xml:space="preserve"> </w:t>
            </w:r>
          </w:p>
        </w:tc>
      </w:tr>
      <w:tr w14:paraId="023EB3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25C40D"/>
        </w:tc>
        <w:tc>
          <w:tcPr>
            <w:tcW w:w="8618" w:type="dxa"/>
            <w:gridSpan w:val="6"/>
            <w:vAlign w:val="center"/>
          </w:tcPr>
          <w:p w14:paraId="31C94A29">
            <w:pPr>
              <w:pStyle w:val="15"/>
            </w:pPr>
            <w:r>
              <w:t>稽查专项工作经费</w:t>
            </w:r>
          </w:p>
        </w:tc>
      </w:tr>
      <w:tr w14:paraId="122B8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29D039">
            <w:pPr>
              <w:pStyle w:val="16"/>
            </w:pPr>
            <w:r>
              <w:t>资金支出计划（%）</w:t>
            </w:r>
          </w:p>
        </w:tc>
        <w:tc>
          <w:tcPr>
            <w:tcW w:w="2608" w:type="dxa"/>
            <w:gridSpan w:val="2"/>
            <w:vAlign w:val="center"/>
          </w:tcPr>
          <w:p w14:paraId="78C4DDF3">
            <w:pPr>
              <w:pStyle w:val="16"/>
            </w:pPr>
            <w:r>
              <w:t>3月底</w:t>
            </w:r>
          </w:p>
        </w:tc>
        <w:tc>
          <w:tcPr>
            <w:tcW w:w="1587" w:type="dxa"/>
            <w:vAlign w:val="center"/>
          </w:tcPr>
          <w:p w14:paraId="4F6847B3">
            <w:pPr>
              <w:pStyle w:val="16"/>
            </w:pPr>
            <w:r>
              <w:t>6月底</w:t>
            </w:r>
          </w:p>
        </w:tc>
        <w:tc>
          <w:tcPr>
            <w:tcW w:w="1304" w:type="dxa"/>
            <w:vAlign w:val="center"/>
          </w:tcPr>
          <w:p w14:paraId="2C3F8AEB">
            <w:pPr>
              <w:pStyle w:val="16"/>
            </w:pPr>
            <w:r>
              <w:t>10月底</w:t>
            </w:r>
          </w:p>
        </w:tc>
        <w:tc>
          <w:tcPr>
            <w:tcW w:w="3119" w:type="dxa"/>
            <w:gridSpan w:val="2"/>
            <w:vAlign w:val="center"/>
          </w:tcPr>
          <w:p w14:paraId="13A8F4EE">
            <w:pPr>
              <w:pStyle w:val="16"/>
            </w:pPr>
            <w:r>
              <w:t>12月底</w:t>
            </w:r>
          </w:p>
        </w:tc>
      </w:tr>
      <w:tr w14:paraId="5C91E6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6CA2820"/>
        </w:tc>
        <w:tc>
          <w:tcPr>
            <w:tcW w:w="2608" w:type="dxa"/>
            <w:gridSpan w:val="2"/>
            <w:vAlign w:val="center"/>
          </w:tcPr>
          <w:p w14:paraId="2B164A6B">
            <w:pPr>
              <w:pStyle w:val="17"/>
            </w:pPr>
            <w:r>
              <w:t xml:space="preserve"> </w:t>
            </w:r>
          </w:p>
        </w:tc>
        <w:tc>
          <w:tcPr>
            <w:tcW w:w="1587" w:type="dxa"/>
            <w:vAlign w:val="center"/>
          </w:tcPr>
          <w:p w14:paraId="1B1D9F1E">
            <w:pPr>
              <w:pStyle w:val="17"/>
            </w:pPr>
            <w:r>
              <w:t xml:space="preserve"> </w:t>
            </w:r>
          </w:p>
        </w:tc>
        <w:tc>
          <w:tcPr>
            <w:tcW w:w="1304" w:type="dxa"/>
            <w:vAlign w:val="center"/>
          </w:tcPr>
          <w:p w14:paraId="718F53EC">
            <w:pPr>
              <w:pStyle w:val="17"/>
            </w:pPr>
            <w:r>
              <w:t xml:space="preserve"> </w:t>
            </w:r>
          </w:p>
        </w:tc>
        <w:tc>
          <w:tcPr>
            <w:tcW w:w="3119" w:type="dxa"/>
            <w:gridSpan w:val="2"/>
            <w:vAlign w:val="center"/>
          </w:tcPr>
          <w:p w14:paraId="084A6068">
            <w:pPr>
              <w:pStyle w:val="17"/>
            </w:pPr>
            <w:r>
              <w:t>100%</w:t>
            </w:r>
          </w:p>
        </w:tc>
      </w:tr>
      <w:tr w14:paraId="6FF7C8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510BFF">
            <w:pPr>
              <w:pStyle w:val="16"/>
            </w:pPr>
            <w:r>
              <w:t>绩效目标</w:t>
            </w:r>
          </w:p>
        </w:tc>
        <w:tc>
          <w:tcPr>
            <w:tcW w:w="8618" w:type="dxa"/>
            <w:gridSpan w:val="6"/>
            <w:vAlign w:val="center"/>
          </w:tcPr>
          <w:p w14:paraId="00F8FDA0">
            <w:pPr>
              <w:pStyle w:val="15"/>
            </w:pPr>
            <w:r>
              <w:t>1.做好其他专项支出,保障单位业务开展</w:t>
            </w:r>
          </w:p>
        </w:tc>
      </w:tr>
    </w:tbl>
    <w:p w14:paraId="07FDB5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6F6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3B73CA">
            <w:pPr>
              <w:pStyle w:val="16"/>
            </w:pPr>
            <w:r>
              <w:t>一级指标</w:t>
            </w:r>
          </w:p>
        </w:tc>
        <w:tc>
          <w:tcPr>
            <w:tcW w:w="1276" w:type="dxa"/>
            <w:vAlign w:val="center"/>
          </w:tcPr>
          <w:p w14:paraId="6D9C6479">
            <w:pPr>
              <w:pStyle w:val="16"/>
            </w:pPr>
            <w:r>
              <w:t>二级指标</w:t>
            </w:r>
          </w:p>
        </w:tc>
        <w:tc>
          <w:tcPr>
            <w:tcW w:w="1332" w:type="dxa"/>
            <w:vAlign w:val="center"/>
          </w:tcPr>
          <w:p w14:paraId="793C68A5">
            <w:pPr>
              <w:pStyle w:val="16"/>
            </w:pPr>
            <w:r>
              <w:t>三级指标</w:t>
            </w:r>
          </w:p>
        </w:tc>
        <w:tc>
          <w:tcPr>
            <w:tcW w:w="2891" w:type="dxa"/>
            <w:vAlign w:val="center"/>
          </w:tcPr>
          <w:p w14:paraId="495D777D">
            <w:pPr>
              <w:pStyle w:val="16"/>
            </w:pPr>
            <w:r>
              <w:t>绩效指标描述</w:t>
            </w:r>
          </w:p>
        </w:tc>
        <w:tc>
          <w:tcPr>
            <w:tcW w:w="1276" w:type="dxa"/>
            <w:vAlign w:val="center"/>
          </w:tcPr>
          <w:p w14:paraId="700F30D6">
            <w:pPr>
              <w:pStyle w:val="16"/>
            </w:pPr>
            <w:r>
              <w:t>指标值</w:t>
            </w:r>
          </w:p>
        </w:tc>
        <w:tc>
          <w:tcPr>
            <w:tcW w:w="1843" w:type="dxa"/>
            <w:vAlign w:val="center"/>
          </w:tcPr>
          <w:p w14:paraId="658F3B09">
            <w:pPr>
              <w:pStyle w:val="16"/>
            </w:pPr>
            <w:r>
              <w:t>指标值确定依据</w:t>
            </w:r>
          </w:p>
        </w:tc>
      </w:tr>
      <w:tr w14:paraId="484C52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424B16">
            <w:pPr>
              <w:pStyle w:val="17"/>
            </w:pPr>
            <w:r>
              <w:t>产出指标</w:t>
            </w:r>
          </w:p>
        </w:tc>
        <w:tc>
          <w:tcPr>
            <w:tcW w:w="1276" w:type="dxa"/>
            <w:vAlign w:val="center"/>
          </w:tcPr>
          <w:p w14:paraId="06385FC7">
            <w:pPr>
              <w:pStyle w:val="15"/>
            </w:pPr>
            <w:r>
              <w:t>数量指标</w:t>
            </w:r>
          </w:p>
        </w:tc>
        <w:tc>
          <w:tcPr>
            <w:tcW w:w="1332" w:type="dxa"/>
            <w:vAlign w:val="center"/>
          </w:tcPr>
          <w:p w14:paraId="1624F699">
            <w:pPr>
              <w:pStyle w:val="15"/>
            </w:pPr>
            <w:r>
              <w:t>工作完成率(%)</w:t>
            </w:r>
          </w:p>
        </w:tc>
        <w:tc>
          <w:tcPr>
            <w:tcW w:w="2891" w:type="dxa"/>
            <w:vAlign w:val="center"/>
          </w:tcPr>
          <w:p w14:paraId="691E9171">
            <w:pPr>
              <w:pStyle w:val="15"/>
            </w:pPr>
            <w:r>
              <w:t>工作完成率(%)</w:t>
            </w:r>
          </w:p>
        </w:tc>
        <w:tc>
          <w:tcPr>
            <w:tcW w:w="1276" w:type="dxa"/>
            <w:vAlign w:val="center"/>
          </w:tcPr>
          <w:p w14:paraId="41B929DE">
            <w:pPr>
              <w:pStyle w:val="15"/>
            </w:pPr>
            <w:r>
              <w:t>≥90%</w:t>
            </w:r>
          </w:p>
        </w:tc>
        <w:tc>
          <w:tcPr>
            <w:tcW w:w="1843" w:type="dxa"/>
            <w:vAlign w:val="center"/>
          </w:tcPr>
          <w:p w14:paraId="233A87E6">
            <w:pPr>
              <w:pStyle w:val="15"/>
            </w:pPr>
            <w:r>
              <w:t>工作计划</w:t>
            </w:r>
          </w:p>
        </w:tc>
      </w:tr>
      <w:tr w14:paraId="00D0AC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76F10"/>
        </w:tc>
        <w:tc>
          <w:tcPr>
            <w:tcW w:w="1276" w:type="dxa"/>
            <w:vAlign w:val="center"/>
          </w:tcPr>
          <w:p w14:paraId="7B143C8F">
            <w:pPr>
              <w:pStyle w:val="15"/>
            </w:pPr>
            <w:r>
              <w:t>质量指标</w:t>
            </w:r>
          </w:p>
        </w:tc>
        <w:tc>
          <w:tcPr>
            <w:tcW w:w="1332" w:type="dxa"/>
            <w:vAlign w:val="center"/>
          </w:tcPr>
          <w:p w14:paraId="482B20A9">
            <w:pPr>
              <w:pStyle w:val="15"/>
            </w:pPr>
            <w:r>
              <w:t>工作合格率(%)</w:t>
            </w:r>
          </w:p>
        </w:tc>
        <w:tc>
          <w:tcPr>
            <w:tcW w:w="2891" w:type="dxa"/>
            <w:vAlign w:val="center"/>
          </w:tcPr>
          <w:p w14:paraId="2587E52C">
            <w:pPr>
              <w:pStyle w:val="15"/>
            </w:pPr>
            <w:r>
              <w:t>工作合格率(%)</w:t>
            </w:r>
          </w:p>
        </w:tc>
        <w:tc>
          <w:tcPr>
            <w:tcW w:w="1276" w:type="dxa"/>
            <w:vAlign w:val="center"/>
          </w:tcPr>
          <w:p w14:paraId="26D30A07">
            <w:pPr>
              <w:pStyle w:val="15"/>
            </w:pPr>
            <w:r>
              <w:t>≥90%</w:t>
            </w:r>
          </w:p>
        </w:tc>
        <w:tc>
          <w:tcPr>
            <w:tcW w:w="1843" w:type="dxa"/>
            <w:vAlign w:val="center"/>
          </w:tcPr>
          <w:p w14:paraId="63EF1B73">
            <w:pPr>
              <w:pStyle w:val="15"/>
            </w:pPr>
            <w:r>
              <w:t>工作计划</w:t>
            </w:r>
          </w:p>
        </w:tc>
      </w:tr>
      <w:tr w14:paraId="611B0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D53BF6"/>
        </w:tc>
        <w:tc>
          <w:tcPr>
            <w:tcW w:w="1276" w:type="dxa"/>
            <w:vAlign w:val="center"/>
          </w:tcPr>
          <w:p w14:paraId="662306E3">
            <w:pPr>
              <w:pStyle w:val="15"/>
            </w:pPr>
            <w:r>
              <w:t>成本指标</w:t>
            </w:r>
          </w:p>
        </w:tc>
        <w:tc>
          <w:tcPr>
            <w:tcW w:w="1332" w:type="dxa"/>
            <w:vAlign w:val="center"/>
          </w:tcPr>
          <w:p w14:paraId="3EE44529">
            <w:pPr>
              <w:pStyle w:val="15"/>
            </w:pPr>
            <w:r>
              <w:t>单位成本</w:t>
            </w:r>
          </w:p>
        </w:tc>
        <w:tc>
          <w:tcPr>
            <w:tcW w:w="2891" w:type="dxa"/>
            <w:vAlign w:val="center"/>
          </w:tcPr>
          <w:p w14:paraId="54D38627">
            <w:pPr>
              <w:pStyle w:val="15"/>
            </w:pPr>
            <w:r>
              <w:t>单位成本</w:t>
            </w:r>
          </w:p>
        </w:tc>
        <w:tc>
          <w:tcPr>
            <w:tcW w:w="1276" w:type="dxa"/>
            <w:vAlign w:val="center"/>
          </w:tcPr>
          <w:p w14:paraId="76E847FC">
            <w:pPr>
              <w:pStyle w:val="15"/>
            </w:pPr>
            <w:r>
              <w:t>≤2.5万元</w:t>
            </w:r>
          </w:p>
        </w:tc>
        <w:tc>
          <w:tcPr>
            <w:tcW w:w="1843" w:type="dxa"/>
            <w:vAlign w:val="center"/>
          </w:tcPr>
          <w:p w14:paraId="6C7F90A4">
            <w:pPr>
              <w:pStyle w:val="15"/>
            </w:pPr>
            <w:r>
              <w:t>工作计划</w:t>
            </w:r>
          </w:p>
        </w:tc>
      </w:tr>
      <w:tr w14:paraId="4C33A2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B9CC24"/>
        </w:tc>
        <w:tc>
          <w:tcPr>
            <w:tcW w:w="1276" w:type="dxa"/>
            <w:vAlign w:val="center"/>
          </w:tcPr>
          <w:p w14:paraId="1851DF69">
            <w:pPr>
              <w:pStyle w:val="15"/>
            </w:pPr>
            <w:r>
              <w:t>时效指标</w:t>
            </w:r>
          </w:p>
        </w:tc>
        <w:tc>
          <w:tcPr>
            <w:tcW w:w="1332" w:type="dxa"/>
            <w:vAlign w:val="center"/>
          </w:tcPr>
          <w:p w14:paraId="4C795E32">
            <w:pPr>
              <w:pStyle w:val="15"/>
            </w:pPr>
            <w:r>
              <w:t>完成时限</w:t>
            </w:r>
          </w:p>
        </w:tc>
        <w:tc>
          <w:tcPr>
            <w:tcW w:w="2891" w:type="dxa"/>
            <w:vAlign w:val="center"/>
          </w:tcPr>
          <w:p w14:paraId="264F26FC">
            <w:pPr>
              <w:pStyle w:val="15"/>
            </w:pPr>
            <w:r>
              <w:t>完成时限</w:t>
            </w:r>
          </w:p>
        </w:tc>
        <w:tc>
          <w:tcPr>
            <w:tcW w:w="1276" w:type="dxa"/>
            <w:vAlign w:val="center"/>
          </w:tcPr>
          <w:p w14:paraId="518625AE">
            <w:pPr>
              <w:pStyle w:val="15"/>
            </w:pPr>
            <w:r>
              <w:t>2025年12月31日</w:t>
            </w:r>
          </w:p>
        </w:tc>
        <w:tc>
          <w:tcPr>
            <w:tcW w:w="1843" w:type="dxa"/>
            <w:vAlign w:val="center"/>
          </w:tcPr>
          <w:p w14:paraId="23CBCF57">
            <w:pPr>
              <w:pStyle w:val="15"/>
            </w:pPr>
            <w:r>
              <w:t>工作计划</w:t>
            </w:r>
          </w:p>
        </w:tc>
      </w:tr>
      <w:tr w14:paraId="567EB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891D2C">
            <w:pPr>
              <w:pStyle w:val="17"/>
            </w:pPr>
            <w:r>
              <w:t>效益指标</w:t>
            </w:r>
          </w:p>
        </w:tc>
        <w:tc>
          <w:tcPr>
            <w:tcW w:w="1276" w:type="dxa"/>
            <w:vAlign w:val="center"/>
          </w:tcPr>
          <w:p w14:paraId="6F3E865E">
            <w:pPr>
              <w:pStyle w:val="15"/>
            </w:pPr>
            <w:r>
              <w:t>社会效益指标</w:t>
            </w:r>
          </w:p>
        </w:tc>
        <w:tc>
          <w:tcPr>
            <w:tcW w:w="1332" w:type="dxa"/>
            <w:vAlign w:val="center"/>
          </w:tcPr>
          <w:p w14:paraId="35E17204">
            <w:pPr>
              <w:pStyle w:val="15"/>
            </w:pPr>
            <w:r>
              <w:t>保障工作正常开展</w:t>
            </w:r>
          </w:p>
        </w:tc>
        <w:tc>
          <w:tcPr>
            <w:tcW w:w="2891" w:type="dxa"/>
            <w:vAlign w:val="center"/>
          </w:tcPr>
          <w:p w14:paraId="42A8B584">
            <w:pPr>
              <w:pStyle w:val="15"/>
            </w:pPr>
            <w:r>
              <w:t>保障工作正常开展</w:t>
            </w:r>
          </w:p>
        </w:tc>
        <w:tc>
          <w:tcPr>
            <w:tcW w:w="1276" w:type="dxa"/>
            <w:vAlign w:val="center"/>
          </w:tcPr>
          <w:p w14:paraId="6DBEB389">
            <w:pPr>
              <w:pStyle w:val="15"/>
            </w:pPr>
            <w:r>
              <w:t>保障工作正常开展</w:t>
            </w:r>
          </w:p>
        </w:tc>
        <w:tc>
          <w:tcPr>
            <w:tcW w:w="1843" w:type="dxa"/>
            <w:vAlign w:val="center"/>
          </w:tcPr>
          <w:p w14:paraId="72193B32">
            <w:pPr>
              <w:pStyle w:val="15"/>
            </w:pPr>
            <w:r>
              <w:t>工作计划</w:t>
            </w:r>
          </w:p>
        </w:tc>
      </w:tr>
      <w:tr w14:paraId="228299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4CC714">
            <w:pPr>
              <w:pStyle w:val="17"/>
            </w:pPr>
            <w:r>
              <w:t>满意度指标</w:t>
            </w:r>
          </w:p>
        </w:tc>
        <w:tc>
          <w:tcPr>
            <w:tcW w:w="1276" w:type="dxa"/>
            <w:vAlign w:val="center"/>
          </w:tcPr>
          <w:p w14:paraId="79918495">
            <w:pPr>
              <w:pStyle w:val="15"/>
            </w:pPr>
            <w:r>
              <w:t>服务对象满意度指标</w:t>
            </w:r>
          </w:p>
        </w:tc>
        <w:tc>
          <w:tcPr>
            <w:tcW w:w="1332" w:type="dxa"/>
            <w:vAlign w:val="center"/>
          </w:tcPr>
          <w:p w14:paraId="7E1F7F53">
            <w:pPr>
              <w:pStyle w:val="15"/>
            </w:pPr>
            <w:r>
              <w:t>服务对象满意度</w:t>
            </w:r>
          </w:p>
        </w:tc>
        <w:tc>
          <w:tcPr>
            <w:tcW w:w="2891" w:type="dxa"/>
            <w:vAlign w:val="center"/>
          </w:tcPr>
          <w:p w14:paraId="193BDD33">
            <w:pPr>
              <w:pStyle w:val="15"/>
            </w:pPr>
            <w:r>
              <w:t>服务对象满意度</w:t>
            </w:r>
          </w:p>
        </w:tc>
        <w:tc>
          <w:tcPr>
            <w:tcW w:w="1276" w:type="dxa"/>
            <w:vAlign w:val="center"/>
          </w:tcPr>
          <w:p w14:paraId="22994E97">
            <w:pPr>
              <w:pStyle w:val="15"/>
            </w:pPr>
            <w:r>
              <w:t>≥90%</w:t>
            </w:r>
          </w:p>
        </w:tc>
        <w:tc>
          <w:tcPr>
            <w:tcW w:w="1843" w:type="dxa"/>
            <w:vAlign w:val="center"/>
          </w:tcPr>
          <w:p w14:paraId="514C5095">
            <w:pPr>
              <w:pStyle w:val="15"/>
            </w:pPr>
            <w:r>
              <w:t>工作计划</w:t>
            </w:r>
          </w:p>
        </w:tc>
      </w:tr>
    </w:tbl>
    <w:p w14:paraId="35CE1EB9">
      <w:pPr>
        <w:sectPr>
          <w:pgSz w:w="11900" w:h="16840"/>
          <w:pgMar w:top="1984" w:right="1304" w:bottom="1134" w:left="1304" w:header="720" w:footer="720" w:gutter="0"/>
          <w:pgNumType w:fmt="decimal"/>
          <w:cols w:space="720" w:num="1"/>
        </w:sectPr>
      </w:pPr>
    </w:p>
    <w:p w14:paraId="1AF45BF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4352C09">
      <w:pPr>
        <w:spacing w:before="0" w:after="0"/>
        <w:ind w:firstLine="560"/>
        <w:jc w:val="left"/>
        <w:outlineLvl w:val="3"/>
      </w:pPr>
      <w:bookmarkStart w:id="13" w:name="_Toc_4_4_0000000014"/>
      <w:r>
        <w:rPr>
          <w:rFonts w:ascii="方正仿宋_GBK" w:hAnsi="方正仿宋_GBK" w:eastAsia="方正仿宋_GBK" w:cs="方正仿宋_GBK"/>
          <w:color w:val="000000"/>
          <w:sz w:val="28"/>
        </w:rPr>
        <w:t>11.律师服务费绩效目标表</w:t>
      </w:r>
      <w:bookmarkEnd w:id="1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071E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78F87C1B">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458D189E">
            <w:pPr>
              <w:pStyle w:val="13"/>
            </w:pPr>
            <w:r>
              <w:t>单位：万元</w:t>
            </w:r>
          </w:p>
        </w:tc>
      </w:tr>
      <w:tr w14:paraId="2F0BA5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F537A0">
            <w:pPr>
              <w:pStyle w:val="16"/>
            </w:pPr>
            <w:r>
              <w:t>项目编码</w:t>
            </w:r>
          </w:p>
        </w:tc>
        <w:tc>
          <w:tcPr>
            <w:tcW w:w="2608" w:type="dxa"/>
            <w:gridSpan w:val="2"/>
            <w:vAlign w:val="center"/>
          </w:tcPr>
          <w:p w14:paraId="22AE7540">
            <w:pPr>
              <w:pStyle w:val="15"/>
            </w:pPr>
            <w:r>
              <w:t>13020025P006841138392</w:t>
            </w:r>
          </w:p>
        </w:tc>
        <w:tc>
          <w:tcPr>
            <w:tcW w:w="1587" w:type="dxa"/>
            <w:vAlign w:val="center"/>
          </w:tcPr>
          <w:p w14:paraId="44272152">
            <w:pPr>
              <w:pStyle w:val="16"/>
            </w:pPr>
            <w:r>
              <w:t>项目名称</w:t>
            </w:r>
          </w:p>
        </w:tc>
        <w:tc>
          <w:tcPr>
            <w:tcW w:w="4423" w:type="dxa"/>
            <w:gridSpan w:val="3"/>
            <w:vAlign w:val="center"/>
          </w:tcPr>
          <w:p w14:paraId="4D96E55A">
            <w:pPr>
              <w:pStyle w:val="15"/>
            </w:pPr>
            <w:r>
              <w:t>律师服务费</w:t>
            </w:r>
          </w:p>
        </w:tc>
      </w:tr>
      <w:tr w14:paraId="4480DE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82E185">
            <w:pPr>
              <w:pStyle w:val="16"/>
            </w:pPr>
            <w:r>
              <w:t>预算规模及资金用途</w:t>
            </w:r>
          </w:p>
        </w:tc>
        <w:tc>
          <w:tcPr>
            <w:tcW w:w="1276" w:type="dxa"/>
            <w:vAlign w:val="center"/>
          </w:tcPr>
          <w:p w14:paraId="5484BC5F">
            <w:pPr>
              <w:pStyle w:val="16"/>
            </w:pPr>
            <w:r>
              <w:t>预算数</w:t>
            </w:r>
          </w:p>
        </w:tc>
        <w:tc>
          <w:tcPr>
            <w:tcW w:w="1332" w:type="dxa"/>
            <w:vAlign w:val="center"/>
          </w:tcPr>
          <w:p w14:paraId="0A66C3E6">
            <w:pPr>
              <w:pStyle w:val="15"/>
            </w:pPr>
            <w:r>
              <w:t>5.00</w:t>
            </w:r>
          </w:p>
        </w:tc>
        <w:tc>
          <w:tcPr>
            <w:tcW w:w="1587" w:type="dxa"/>
            <w:vAlign w:val="center"/>
          </w:tcPr>
          <w:p w14:paraId="6E859FF2">
            <w:pPr>
              <w:pStyle w:val="16"/>
            </w:pPr>
            <w:r>
              <w:t>其中：财政    资金</w:t>
            </w:r>
          </w:p>
        </w:tc>
        <w:tc>
          <w:tcPr>
            <w:tcW w:w="1304" w:type="dxa"/>
            <w:vAlign w:val="center"/>
          </w:tcPr>
          <w:p w14:paraId="5683B142">
            <w:pPr>
              <w:pStyle w:val="15"/>
            </w:pPr>
            <w:r>
              <w:t>5.00</w:t>
            </w:r>
          </w:p>
        </w:tc>
        <w:tc>
          <w:tcPr>
            <w:tcW w:w="1276" w:type="dxa"/>
            <w:vAlign w:val="center"/>
          </w:tcPr>
          <w:p w14:paraId="686239C7">
            <w:pPr>
              <w:pStyle w:val="16"/>
            </w:pPr>
            <w:r>
              <w:t>其他资金</w:t>
            </w:r>
          </w:p>
        </w:tc>
        <w:tc>
          <w:tcPr>
            <w:tcW w:w="1843" w:type="dxa"/>
            <w:vAlign w:val="center"/>
          </w:tcPr>
          <w:p w14:paraId="708F3A53">
            <w:pPr>
              <w:pStyle w:val="15"/>
            </w:pPr>
            <w:r>
              <w:t xml:space="preserve"> </w:t>
            </w:r>
          </w:p>
        </w:tc>
      </w:tr>
      <w:tr w14:paraId="34B672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4D387"/>
        </w:tc>
        <w:tc>
          <w:tcPr>
            <w:tcW w:w="8618" w:type="dxa"/>
            <w:gridSpan w:val="6"/>
            <w:vAlign w:val="center"/>
          </w:tcPr>
          <w:p w14:paraId="487A789F">
            <w:pPr>
              <w:pStyle w:val="15"/>
            </w:pPr>
            <w:r>
              <w:t>律师服务费</w:t>
            </w:r>
          </w:p>
        </w:tc>
      </w:tr>
      <w:tr w14:paraId="27629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A92116">
            <w:pPr>
              <w:pStyle w:val="16"/>
            </w:pPr>
            <w:r>
              <w:t>资金支出计划（%）</w:t>
            </w:r>
          </w:p>
        </w:tc>
        <w:tc>
          <w:tcPr>
            <w:tcW w:w="2608" w:type="dxa"/>
            <w:gridSpan w:val="2"/>
            <w:vAlign w:val="center"/>
          </w:tcPr>
          <w:p w14:paraId="5C4C98A8">
            <w:pPr>
              <w:pStyle w:val="16"/>
            </w:pPr>
            <w:r>
              <w:t>3月底</w:t>
            </w:r>
          </w:p>
        </w:tc>
        <w:tc>
          <w:tcPr>
            <w:tcW w:w="1587" w:type="dxa"/>
            <w:vAlign w:val="center"/>
          </w:tcPr>
          <w:p w14:paraId="7DC4EFFA">
            <w:pPr>
              <w:pStyle w:val="16"/>
            </w:pPr>
            <w:r>
              <w:t>6月底</w:t>
            </w:r>
          </w:p>
        </w:tc>
        <w:tc>
          <w:tcPr>
            <w:tcW w:w="1304" w:type="dxa"/>
            <w:vAlign w:val="center"/>
          </w:tcPr>
          <w:p w14:paraId="036A455D">
            <w:pPr>
              <w:pStyle w:val="16"/>
            </w:pPr>
            <w:r>
              <w:t>10月底</w:t>
            </w:r>
          </w:p>
        </w:tc>
        <w:tc>
          <w:tcPr>
            <w:tcW w:w="3119" w:type="dxa"/>
            <w:gridSpan w:val="2"/>
            <w:vAlign w:val="center"/>
          </w:tcPr>
          <w:p w14:paraId="7F5C0EFE">
            <w:pPr>
              <w:pStyle w:val="16"/>
            </w:pPr>
            <w:r>
              <w:t>12月底</w:t>
            </w:r>
          </w:p>
        </w:tc>
      </w:tr>
      <w:tr w14:paraId="60B0D9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206B30"/>
        </w:tc>
        <w:tc>
          <w:tcPr>
            <w:tcW w:w="2608" w:type="dxa"/>
            <w:gridSpan w:val="2"/>
            <w:vAlign w:val="center"/>
          </w:tcPr>
          <w:p w14:paraId="574C3CB3">
            <w:pPr>
              <w:pStyle w:val="17"/>
            </w:pPr>
            <w:r>
              <w:t xml:space="preserve"> </w:t>
            </w:r>
          </w:p>
        </w:tc>
        <w:tc>
          <w:tcPr>
            <w:tcW w:w="1587" w:type="dxa"/>
            <w:vAlign w:val="center"/>
          </w:tcPr>
          <w:p w14:paraId="3158B199">
            <w:pPr>
              <w:pStyle w:val="17"/>
            </w:pPr>
            <w:r>
              <w:t xml:space="preserve"> </w:t>
            </w:r>
          </w:p>
        </w:tc>
        <w:tc>
          <w:tcPr>
            <w:tcW w:w="1304" w:type="dxa"/>
            <w:vAlign w:val="center"/>
          </w:tcPr>
          <w:p w14:paraId="7FCFEBE0">
            <w:pPr>
              <w:pStyle w:val="17"/>
            </w:pPr>
            <w:r>
              <w:t xml:space="preserve"> </w:t>
            </w:r>
          </w:p>
        </w:tc>
        <w:tc>
          <w:tcPr>
            <w:tcW w:w="3119" w:type="dxa"/>
            <w:gridSpan w:val="2"/>
            <w:vAlign w:val="center"/>
          </w:tcPr>
          <w:p w14:paraId="51EC8222">
            <w:pPr>
              <w:pStyle w:val="17"/>
            </w:pPr>
            <w:r>
              <w:t>100%</w:t>
            </w:r>
          </w:p>
        </w:tc>
      </w:tr>
      <w:tr w14:paraId="32F6C1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77D8F">
            <w:pPr>
              <w:pStyle w:val="16"/>
            </w:pPr>
            <w:r>
              <w:t>绩效目标</w:t>
            </w:r>
          </w:p>
        </w:tc>
        <w:tc>
          <w:tcPr>
            <w:tcW w:w="8618" w:type="dxa"/>
            <w:gridSpan w:val="6"/>
            <w:vAlign w:val="center"/>
          </w:tcPr>
          <w:p w14:paraId="4B97BD65">
            <w:pPr>
              <w:pStyle w:val="15"/>
            </w:pPr>
            <w:r>
              <w:t>1.做好其他专项支出,保障单位业务开展</w:t>
            </w:r>
          </w:p>
        </w:tc>
      </w:tr>
    </w:tbl>
    <w:p w14:paraId="1F05968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3447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9BD5CF">
            <w:pPr>
              <w:pStyle w:val="16"/>
            </w:pPr>
            <w:r>
              <w:t>一级指标</w:t>
            </w:r>
          </w:p>
        </w:tc>
        <w:tc>
          <w:tcPr>
            <w:tcW w:w="1276" w:type="dxa"/>
            <w:vAlign w:val="center"/>
          </w:tcPr>
          <w:p w14:paraId="5FBB9927">
            <w:pPr>
              <w:pStyle w:val="16"/>
            </w:pPr>
            <w:r>
              <w:t>二级指标</w:t>
            </w:r>
          </w:p>
        </w:tc>
        <w:tc>
          <w:tcPr>
            <w:tcW w:w="1332" w:type="dxa"/>
            <w:vAlign w:val="center"/>
          </w:tcPr>
          <w:p w14:paraId="75A01F71">
            <w:pPr>
              <w:pStyle w:val="16"/>
            </w:pPr>
            <w:r>
              <w:t>三级指标</w:t>
            </w:r>
          </w:p>
        </w:tc>
        <w:tc>
          <w:tcPr>
            <w:tcW w:w="2891" w:type="dxa"/>
            <w:vAlign w:val="center"/>
          </w:tcPr>
          <w:p w14:paraId="167EF92F">
            <w:pPr>
              <w:pStyle w:val="16"/>
            </w:pPr>
            <w:r>
              <w:t>绩效指标描述</w:t>
            </w:r>
          </w:p>
        </w:tc>
        <w:tc>
          <w:tcPr>
            <w:tcW w:w="1276" w:type="dxa"/>
            <w:vAlign w:val="center"/>
          </w:tcPr>
          <w:p w14:paraId="26FCE873">
            <w:pPr>
              <w:pStyle w:val="16"/>
            </w:pPr>
            <w:r>
              <w:t>指标值</w:t>
            </w:r>
          </w:p>
        </w:tc>
        <w:tc>
          <w:tcPr>
            <w:tcW w:w="1843" w:type="dxa"/>
            <w:vAlign w:val="center"/>
          </w:tcPr>
          <w:p w14:paraId="0AE24FED">
            <w:pPr>
              <w:pStyle w:val="16"/>
            </w:pPr>
            <w:r>
              <w:t>指标值确定依据</w:t>
            </w:r>
          </w:p>
        </w:tc>
      </w:tr>
      <w:tr w14:paraId="55BE7D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AC2EB7">
            <w:pPr>
              <w:pStyle w:val="17"/>
            </w:pPr>
            <w:r>
              <w:t>产出指标</w:t>
            </w:r>
          </w:p>
        </w:tc>
        <w:tc>
          <w:tcPr>
            <w:tcW w:w="1276" w:type="dxa"/>
            <w:vAlign w:val="center"/>
          </w:tcPr>
          <w:p w14:paraId="1B868F6A">
            <w:pPr>
              <w:pStyle w:val="15"/>
            </w:pPr>
            <w:r>
              <w:t>数量指标</w:t>
            </w:r>
          </w:p>
        </w:tc>
        <w:tc>
          <w:tcPr>
            <w:tcW w:w="1332" w:type="dxa"/>
            <w:vAlign w:val="center"/>
          </w:tcPr>
          <w:p w14:paraId="08D7336E">
            <w:pPr>
              <w:pStyle w:val="15"/>
            </w:pPr>
            <w:r>
              <w:t>服务次数</w:t>
            </w:r>
          </w:p>
        </w:tc>
        <w:tc>
          <w:tcPr>
            <w:tcW w:w="2891" w:type="dxa"/>
            <w:vAlign w:val="center"/>
          </w:tcPr>
          <w:p w14:paraId="6A87F674">
            <w:pPr>
              <w:pStyle w:val="15"/>
            </w:pPr>
            <w:r>
              <w:t>服务次数</w:t>
            </w:r>
          </w:p>
        </w:tc>
        <w:tc>
          <w:tcPr>
            <w:tcW w:w="1276" w:type="dxa"/>
            <w:vAlign w:val="center"/>
          </w:tcPr>
          <w:p w14:paraId="576F3707">
            <w:pPr>
              <w:pStyle w:val="15"/>
            </w:pPr>
            <w:r>
              <w:t>≥2次</w:t>
            </w:r>
          </w:p>
        </w:tc>
        <w:tc>
          <w:tcPr>
            <w:tcW w:w="1843" w:type="dxa"/>
            <w:vAlign w:val="center"/>
          </w:tcPr>
          <w:p w14:paraId="766345AC">
            <w:pPr>
              <w:pStyle w:val="15"/>
            </w:pPr>
            <w:r>
              <w:t>工作计划</w:t>
            </w:r>
          </w:p>
        </w:tc>
      </w:tr>
      <w:tr w14:paraId="107D0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3DC2E"/>
        </w:tc>
        <w:tc>
          <w:tcPr>
            <w:tcW w:w="1276" w:type="dxa"/>
            <w:vAlign w:val="center"/>
          </w:tcPr>
          <w:p w14:paraId="7454E0C6">
            <w:pPr>
              <w:pStyle w:val="15"/>
            </w:pPr>
            <w:r>
              <w:t>质量指标</w:t>
            </w:r>
          </w:p>
        </w:tc>
        <w:tc>
          <w:tcPr>
            <w:tcW w:w="1332" w:type="dxa"/>
            <w:vAlign w:val="center"/>
          </w:tcPr>
          <w:p w14:paraId="55E74143">
            <w:pPr>
              <w:pStyle w:val="15"/>
            </w:pPr>
            <w:r>
              <w:t>工作合格率(%)</w:t>
            </w:r>
          </w:p>
        </w:tc>
        <w:tc>
          <w:tcPr>
            <w:tcW w:w="2891" w:type="dxa"/>
            <w:vAlign w:val="center"/>
          </w:tcPr>
          <w:p w14:paraId="64465195">
            <w:pPr>
              <w:pStyle w:val="15"/>
            </w:pPr>
            <w:r>
              <w:t>工作合格率(%)</w:t>
            </w:r>
          </w:p>
        </w:tc>
        <w:tc>
          <w:tcPr>
            <w:tcW w:w="1276" w:type="dxa"/>
            <w:vAlign w:val="center"/>
          </w:tcPr>
          <w:p w14:paraId="4B664CEE">
            <w:pPr>
              <w:pStyle w:val="15"/>
            </w:pPr>
            <w:r>
              <w:t>≥90%</w:t>
            </w:r>
          </w:p>
        </w:tc>
        <w:tc>
          <w:tcPr>
            <w:tcW w:w="1843" w:type="dxa"/>
            <w:vAlign w:val="center"/>
          </w:tcPr>
          <w:p w14:paraId="0FDDCC3A">
            <w:pPr>
              <w:pStyle w:val="15"/>
            </w:pPr>
            <w:r>
              <w:t>工作计划</w:t>
            </w:r>
          </w:p>
        </w:tc>
      </w:tr>
      <w:tr w14:paraId="61871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95BEF"/>
        </w:tc>
        <w:tc>
          <w:tcPr>
            <w:tcW w:w="1276" w:type="dxa"/>
            <w:vAlign w:val="center"/>
          </w:tcPr>
          <w:p w14:paraId="6045A45E">
            <w:pPr>
              <w:pStyle w:val="15"/>
            </w:pPr>
            <w:r>
              <w:t>成本指标</w:t>
            </w:r>
          </w:p>
        </w:tc>
        <w:tc>
          <w:tcPr>
            <w:tcW w:w="1332" w:type="dxa"/>
            <w:vAlign w:val="center"/>
          </w:tcPr>
          <w:p w14:paraId="67A4789C">
            <w:pPr>
              <w:pStyle w:val="15"/>
            </w:pPr>
            <w:r>
              <w:t>单位成本</w:t>
            </w:r>
          </w:p>
        </w:tc>
        <w:tc>
          <w:tcPr>
            <w:tcW w:w="2891" w:type="dxa"/>
            <w:vAlign w:val="center"/>
          </w:tcPr>
          <w:p w14:paraId="37C2FEAA">
            <w:pPr>
              <w:pStyle w:val="15"/>
            </w:pPr>
            <w:r>
              <w:t>单位成本</w:t>
            </w:r>
          </w:p>
        </w:tc>
        <w:tc>
          <w:tcPr>
            <w:tcW w:w="1276" w:type="dxa"/>
            <w:vAlign w:val="center"/>
          </w:tcPr>
          <w:p w14:paraId="7D60CD4B">
            <w:pPr>
              <w:pStyle w:val="15"/>
            </w:pPr>
            <w:r>
              <w:t>≤5万元</w:t>
            </w:r>
          </w:p>
        </w:tc>
        <w:tc>
          <w:tcPr>
            <w:tcW w:w="1843" w:type="dxa"/>
            <w:vAlign w:val="center"/>
          </w:tcPr>
          <w:p w14:paraId="3CC09CD8">
            <w:pPr>
              <w:pStyle w:val="15"/>
            </w:pPr>
            <w:r>
              <w:t>工作计划</w:t>
            </w:r>
          </w:p>
        </w:tc>
      </w:tr>
      <w:tr w14:paraId="17246B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1FE561"/>
        </w:tc>
        <w:tc>
          <w:tcPr>
            <w:tcW w:w="1276" w:type="dxa"/>
            <w:vAlign w:val="center"/>
          </w:tcPr>
          <w:p w14:paraId="1150A6C5">
            <w:pPr>
              <w:pStyle w:val="15"/>
            </w:pPr>
            <w:r>
              <w:t>时效指标</w:t>
            </w:r>
          </w:p>
        </w:tc>
        <w:tc>
          <w:tcPr>
            <w:tcW w:w="1332" w:type="dxa"/>
            <w:vAlign w:val="center"/>
          </w:tcPr>
          <w:p w14:paraId="10BDFE5F">
            <w:pPr>
              <w:pStyle w:val="15"/>
            </w:pPr>
            <w:r>
              <w:t>完成时限</w:t>
            </w:r>
          </w:p>
        </w:tc>
        <w:tc>
          <w:tcPr>
            <w:tcW w:w="2891" w:type="dxa"/>
            <w:vAlign w:val="center"/>
          </w:tcPr>
          <w:p w14:paraId="3F78F69D">
            <w:pPr>
              <w:pStyle w:val="15"/>
            </w:pPr>
            <w:r>
              <w:t>完成时限</w:t>
            </w:r>
          </w:p>
        </w:tc>
        <w:tc>
          <w:tcPr>
            <w:tcW w:w="1276" w:type="dxa"/>
            <w:vAlign w:val="center"/>
          </w:tcPr>
          <w:p w14:paraId="36A988A4">
            <w:pPr>
              <w:pStyle w:val="15"/>
            </w:pPr>
            <w:r>
              <w:t>2025年12月31日</w:t>
            </w:r>
          </w:p>
        </w:tc>
        <w:tc>
          <w:tcPr>
            <w:tcW w:w="1843" w:type="dxa"/>
            <w:vAlign w:val="center"/>
          </w:tcPr>
          <w:p w14:paraId="4AB5384E">
            <w:pPr>
              <w:pStyle w:val="15"/>
            </w:pPr>
            <w:r>
              <w:t>工作计划</w:t>
            </w:r>
          </w:p>
        </w:tc>
      </w:tr>
      <w:tr w14:paraId="74342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AABC5D">
            <w:pPr>
              <w:pStyle w:val="17"/>
            </w:pPr>
            <w:r>
              <w:t>效益指标</w:t>
            </w:r>
          </w:p>
        </w:tc>
        <w:tc>
          <w:tcPr>
            <w:tcW w:w="1276" w:type="dxa"/>
            <w:vAlign w:val="center"/>
          </w:tcPr>
          <w:p w14:paraId="41FA4C54">
            <w:pPr>
              <w:pStyle w:val="15"/>
            </w:pPr>
            <w:r>
              <w:t>社会效益指标</w:t>
            </w:r>
          </w:p>
        </w:tc>
        <w:tc>
          <w:tcPr>
            <w:tcW w:w="1332" w:type="dxa"/>
            <w:vAlign w:val="center"/>
          </w:tcPr>
          <w:p w14:paraId="7F2FAB8D">
            <w:pPr>
              <w:pStyle w:val="15"/>
            </w:pPr>
            <w:r>
              <w:t>保障工作正常开展</w:t>
            </w:r>
          </w:p>
        </w:tc>
        <w:tc>
          <w:tcPr>
            <w:tcW w:w="2891" w:type="dxa"/>
            <w:vAlign w:val="center"/>
          </w:tcPr>
          <w:p w14:paraId="3D360BC9">
            <w:pPr>
              <w:pStyle w:val="15"/>
            </w:pPr>
            <w:r>
              <w:t>保障工作正常开展</w:t>
            </w:r>
          </w:p>
        </w:tc>
        <w:tc>
          <w:tcPr>
            <w:tcW w:w="1276" w:type="dxa"/>
            <w:vAlign w:val="center"/>
          </w:tcPr>
          <w:p w14:paraId="727A67D5">
            <w:pPr>
              <w:pStyle w:val="15"/>
            </w:pPr>
            <w:r>
              <w:t>保障工作正常开展</w:t>
            </w:r>
          </w:p>
        </w:tc>
        <w:tc>
          <w:tcPr>
            <w:tcW w:w="1843" w:type="dxa"/>
            <w:vAlign w:val="center"/>
          </w:tcPr>
          <w:p w14:paraId="07516F84">
            <w:pPr>
              <w:pStyle w:val="15"/>
            </w:pPr>
            <w:r>
              <w:t>工作计划</w:t>
            </w:r>
          </w:p>
        </w:tc>
      </w:tr>
      <w:tr w14:paraId="3EBFF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2CB61D">
            <w:pPr>
              <w:pStyle w:val="17"/>
            </w:pPr>
            <w:r>
              <w:t>满意度指标</w:t>
            </w:r>
          </w:p>
        </w:tc>
        <w:tc>
          <w:tcPr>
            <w:tcW w:w="1276" w:type="dxa"/>
            <w:vAlign w:val="center"/>
          </w:tcPr>
          <w:p w14:paraId="35AE3A13">
            <w:pPr>
              <w:pStyle w:val="15"/>
            </w:pPr>
            <w:r>
              <w:t>服务对象满意度指标</w:t>
            </w:r>
          </w:p>
        </w:tc>
        <w:tc>
          <w:tcPr>
            <w:tcW w:w="1332" w:type="dxa"/>
            <w:vAlign w:val="center"/>
          </w:tcPr>
          <w:p w14:paraId="193BF1CD">
            <w:pPr>
              <w:pStyle w:val="15"/>
            </w:pPr>
            <w:r>
              <w:t>服务对象满意度</w:t>
            </w:r>
          </w:p>
        </w:tc>
        <w:tc>
          <w:tcPr>
            <w:tcW w:w="2891" w:type="dxa"/>
            <w:vAlign w:val="center"/>
          </w:tcPr>
          <w:p w14:paraId="68B46A5C">
            <w:pPr>
              <w:pStyle w:val="15"/>
            </w:pPr>
            <w:r>
              <w:t>服务对象满意度</w:t>
            </w:r>
          </w:p>
        </w:tc>
        <w:tc>
          <w:tcPr>
            <w:tcW w:w="1276" w:type="dxa"/>
            <w:vAlign w:val="center"/>
          </w:tcPr>
          <w:p w14:paraId="1CADC7CF">
            <w:pPr>
              <w:pStyle w:val="15"/>
            </w:pPr>
            <w:r>
              <w:t>≥90%</w:t>
            </w:r>
          </w:p>
        </w:tc>
        <w:tc>
          <w:tcPr>
            <w:tcW w:w="1843" w:type="dxa"/>
            <w:vAlign w:val="center"/>
          </w:tcPr>
          <w:p w14:paraId="57237566">
            <w:pPr>
              <w:pStyle w:val="15"/>
            </w:pPr>
            <w:r>
              <w:t>工作计划</w:t>
            </w:r>
          </w:p>
        </w:tc>
      </w:tr>
    </w:tbl>
    <w:p w14:paraId="6C3F3B62">
      <w:pPr>
        <w:sectPr>
          <w:pgSz w:w="11900" w:h="16840"/>
          <w:pgMar w:top="1984" w:right="1304" w:bottom="1134" w:left="1304" w:header="720" w:footer="720" w:gutter="0"/>
          <w:pgNumType w:fmt="decimal"/>
          <w:cols w:space="720" w:num="1"/>
        </w:sectPr>
      </w:pPr>
    </w:p>
    <w:p w14:paraId="71290B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FCB778">
      <w:pPr>
        <w:spacing w:before="0" w:after="0"/>
        <w:ind w:firstLine="560"/>
        <w:jc w:val="left"/>
        <w:outlineLvl w:val="3"/>
      </w:pPr>
      <w:bookmarkStart w:id="14" w:name="_Toc_4_4_0000000015"/>
      <w:r>
        <w:rPr>
          <w:rFonts w:ascii="方正仿宋_GBK" w:hAnsi="方正仿宋_GBK" w:eastAsia="方正仿宋_GBK" w:cs="方正仿宋_GBK"/>
          <w:color w:val="000000"/>
          <w:sz w:val="28"/>
        </w:rPr>
        <w:t>12.上收企业离休干部公用经费、特需经费等绩效目标表</w:t>
      </w:r>
      <w:bookmarkEnd w:id="1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DBD45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042CA31">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1EFD2672">
            <w:pPr>
              <w:pStyle w:val="13"/>
            </w:pPr>
            <w:r>
              <w:t>单位：万元</w:t>
            </w:r>
          </w:p>
        </w:tc>
      </w:tr>
      <w:tr w14:paraId="22E1AE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D32C3B">
            <w:pPr>
              <w:pStyle w:val="16"/>
            </w:pPr>
            <w:r>
              <w:t>项目编码</w:t>
            </w:r>
          </w:p>
        </w:tc>
        <w:tc>
          <w:tcPr>
            <w:tcW w:w="2608" w:type="dxa"/>
            <w:gridSpan w:val="2"/>
            <w:vAlign w:val="center"/>
          </w:tcPr>
          <w:p w14:paraId="1D530219">
            <w:pPr>
              <w:pStyle w:val="15"/>
            </w:pPr>
            <w:r>
              <w:t>13020025P00684113879H</w:t>
            </w:r>
          </w:p>
        </w:tc>
        <w:tc>
          <w:tcPr>
            <w:tcW w:w="1587" w:type="dxa"/>
            <w:vAlign w:val="center"/>
          </w:tcPr>
          <w:p w14:paraId="38161484">
            <w:pPr>
              <w:pStyle w:val="16"/>
            </w:pPr>
            <w:r>
              <w:t>项目名称</w:t>
            </w:r>
          </w:p>
        </w:tc>
        <w:tc>
          <w:tcPr>
            <w:tcW w:w="4423" w:type="dxa"/>
            <w:gridSpan w:val="3"/>
            <w:vAlign w:val="center"/>
          </w:tcPr>
          <w:p w14:paraId="3026D44B">
            <w:pPr>
              <w:pStyle w:val="15"/>
            </w:pPr>
            <w:r>
              <w:t>上收企业离休干部公用经费、特需经费等</w:t>
            </w:r>
          </w:p>
        </w:tc>
      </w:tr>
      <w:tr w14:paraId="3BD6BC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EC0A40">
            <w:pPr>
              <w:pStyle w:val="16"/>
            </w:pPr>
            <w:r>
              <w:t>预算规模及资金用途</w:t>
            </w:r>
          </w:p>
        </w:tc>
        <w:tc>
          <w:tcPr>
            <w:tcW w:w="1276" w:type="dxa"/>
            <w:vAlign w:val="center"/>
          </w:tcPr>
          <w:p w14:paraId="2B79CD2A">
            <w:pPr>
              <w:pStyle w:val="16"/>
            </w:pPr>
            <w:r>
              <w:t>预算数</w:t>
            </w:r>
          </w:p>
        </w:tc>
        <w:tc>
          <w:tcPr>
            <w:tcW w:w="1332" w:type="dxa"/>
            <w:vAlign w:val="center"/>
          </w:tcPr>
          <w:p w14:paraId="0962026E">
            <w:pPr>
              <w:pStyle w:val="15"/>
            </w:pPr>
            <w:r>
              <w:t>8.24</w:t>
            </w:r>
          </w:p>
        </w:tc>
        <w:tc>
          <w:tcPr>
            <w:tcW w:w="1587" w:type="dxa"/>
            <w:vAlign w:val="center"/>
          </w:tcPr>
          <w:p w14:paraId="173CF08D">
            <w:pPr>
              <w:pStyle w:val="16"/>
            </w:pPr>
            <w:r>
              <w:t>其中：财政    资金</w:t>
            </w:r>
          </w:p>
        </w:tc>
        <w:tc>
          <w:tcPr>
            <w:tcW w:w="1304" w:type="dxa"/>
            <w:vAlign w:val="center"/>
          </w:tcPr>
          <w:p w14:paraId="1136361F">
            <w:pPr>
              <w:pStyle w:val="15"/>
            </w:pPr>
            <w:r>
              <w:t>8.24</w:t>
            </w:r>
          </w:p>
        </w:tc>
        <w:tc>
          <w:tcPr>
            <w:tcW w:w="1276" w:type="dxa"/>
            <w:vAlign w:val="center"/>
          </w:tcPr>
          <w:p w14:paraId="0ECBD44A">
            <w:pPr>
              <w:pStyle w:val="16"/>
            </w:pPr>
            <w:r>
              <w:t>其他资金</w:t>
            </w:r>
          </w:p>
        </w:tc>
        <w:tc>
          <w:tcPr>
            <w:tcW w:w="1843" w:type="dxa"/>
            <w:vAlign w:val="center"/>
          </w:tcPr>
          <w:p w14:paraId="23FE9362">
            <w:pPr>
              <w:pStyle w:val="15"/>
            </w:pPr>
            <w:r>
              <w:t xml:space="preserve"> </w:t>
            </w:r>
          </w:p>
        </w:tc>
      </w:tr>
      <w:tr w14:paraId="33AFC9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7AD0D6"/>
        </w:tc>
        <w:tc>
          <w:tcPr>
            <w:tcW w:w="8618" w:type="dxa"/>
            <w:gridSpan w:val="6"/>
            <w:vAlign w:val="center"/>
          </w:tcPr>
          <w:p w14:paraId="4B072050">
            <w:pPr>
              <w:pStyle w:val="15"/>
            </w:pPr>
            <w:r>
              <w:t>上收企业离休干部公用经费、特需经费等</w:t>
            </w:r>
          </w:p>
        </w:tc>
      </w:tr>
      <w:tr w14:paraId="582A46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76DD6D">
            <w:pPr>
              <w:pStyle w:val="16"/>
            </w:pPr>
            <w:r>
              <w:t>资金支出计划（%）</w:t>
            </w:r>
          </w:p>
        </w:tc>
        <w:tc>
          <w:tcPr>
            <w:tcW w:w="2608" w:type="dxa"/>
            <w:gridSpan w:val="2"/>
            <w:vAlign w:val="center"/>
          </w:tcPr>
          <w:p w14:paraId="246F10B8">
            <w:pPr>
              <w:pStyle w:val="16"/>
            </w:pPr>
            <w:r>
              <w:t>3月底</w:t>
            </w:r>
          </w:p>
        </w:tc>
        <w:tc>
          <w:tcPr>
            <w:tcW w:w="1587" w:type="dxa"/>
            <w:vAlign w:val="center"/>
          </w:tcPr>
          <w:p w14:paraId="4A527678">
            <w:pPr>
              <w:pStyle w:val="16"/>
            </w:pPr>
            <w:r>
              <w:t>6月底</w:t>
            </w:r>
          </w:p>
        </w:tc>
        <w:tc>
          <w:tcPr>
            <w:tcW w:w="1304" w:type="dxa"/>
            <w:vAlign w:val="center"/>
          </w:tcPr>
          <w:p w14:paraId="5E57F9D5">
            <w:pPr>
              <w:pStyle w:val="16"/>
            </w:pPr>
            <w:r>
              <w:t>10月底</w:t>
            </w:r>
          </w:p>
        </w:tc>
        <w:tc>
          <w:tcPr>
            <w:tcW w:w="3119" w:type="dxa"/>
            <w:gridSpan w:val="2"/>
            <w:vAlign w:val="center"/>
          </w:tcPr>
          <w:p w14:paraId="46AD2044">
            <w:pPr>
              <w:pStyle w:val="16"/>
            </w:pPr>
            <w:r>
              <w:t>12月底</w:t>
            </w:r>
          </w:p>
        </w:tc>
      </w:tr>
      <w:tr w14:paraId="4A6BE0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723DEC"/>
        </w:tc>
        <w:tc>
          <w:tcPr>
            <w:tcW w:w="2608" w:type="dxa"/>
            <w:gridSpan w:val="2"/>
            <w:vAlign w:val="center"/>
          </w:tcPr>
          <w:p w14:paraId="40CFD15D">
            <w:pPr>
              <w:pStyle w:val="17"/>
            </w:pPr>
            <w:r>
              <w:t xml:space="preserve"> </w:t>
            </w:r>
          </w:p>
        </w:tc>
        <w:tc>
          <w:tcPr>
            <w:tcW w:w="1587" w:type="dxa"/>
            <w:vAlign w:val="center"/>
          </w:tcPr>
          <w:p w14:paraId="51E67C0B">
            <w:pPr>
              <w:pStyle w:val="17"/>
            </w:pPr>
            <w:r>
              <w:t xml:space="preserve"> </w:t>
            </w:r>
          </w:p>
        </w:tc>
        <w:tc>
          <w:tcPr>
            <w:tcW w:w="1304" w:type="dxa"/>
            <w:vAlign w:val="center"/>
          </w:tcPr>
          <w:p w14:paraId="66132C2F">
            <w:pPr>
              <w:pStyle w:val="17"/>
            </w:pPr>
            <w:r>
              <w:t xml:space="preserve"> </w:t>
            </w:r>
          </w:p>
        </w:tc>
        <w:tc>
          <w:tcPr>
            <w:tcW w:w="3119" w:type="dxa"/>
            <w:gridSpan w:val="2"/>
            <w:vAlign w:val="center"/>
          </w:tcPr>
          <w:p w14:paraId="2021D74B">
            <w:pPr>
              <w:pStyle w:val="17"/>
            </w:pPr>
            <w:r>
              <w:t>100%</w:t>
            </w:r>
          </w:p>
        </w:tc>
      </w:tr>
      <w:tr w14:paraId="4C0D5D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F35C1AC">
            <w:pPr>
              <w:pStyle w:val="16"/>
            </w:pPr>
            <w:r>
              <w:t>绩效目标</w:t>
            </w:r>
          </w:p>
        </w:tc>
        <w:tc>
          <w:tcPr>
            <w:tcW w:w="8618" w:type="dxa"/>
            <w:gridSpan w:val="6"/>
            <w:vAlign w:val="center"/>
          </w:tcPr>
          <w:p w14:paraId="2093BBBC">
            <w:pPr>
              <w:pStyle w:val="15"/>
            </w:pPr>
            <w:r>
              <w:t>1.做好其他专项支出,保障单位业务开展</w:t>
            </w:r>
          </w:p>
        </w:tc>
      </w:tr>
    </w:tbl>
    <w:p w14:paraId="033D04A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1F742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574DB6">
            <w:pPr>
              <w:pStyle w:val="16"/>
            </w:pPr>
            <w:r>
              <w:t>一级指标</w:t>
            </w:r>
          </w:p>
        </w:tc>
        <w:tc>
          <w:tcPr>
            <w:tcW w:w="1276" w:type="dxa"/>
            <w:vAlign w:val="center"/>
          </w:tcPr>
          <w:p w14:paraId="74EEB4B6">
            <w:pPr>
              <w:pStyle w:val="16"/>
            </w:pPr>
            <w:r>
              <w:t>二级指标</w:t>
            </w:r>
          </w:p>
        </w:tc>
        <w:tc>
          <w:tcPr>
            <w:tcW w:w="1332" w:type="dxa"/>
            <w:vAlign w:val="center"/>
          </w:tcPr>
          <w:p w14:paraId="75E03E4A">
            <w:pPr>
              <w:pStyle w:val="16"/>
            </w:pPr>
            <w:r>
              <w:t>三级指标</w:t>
            </w:r>
          </w:p>
        </w:tc>
        <w:tc>
          <w:tcPr>
            <w:tcW w:w="2891" w:type="dxa"/>
            <w:vAlign w:val="center"/>
          </w:tcPr>
          <w:p w14:paraId="4CAD6B18">
            <w:pPr>
              <w:pStyle w:val="16"/>
            </w:pPr>
            <w:r>
              <w:t>绩效指标描述</w:t>
            </w:r>
          </w:p>
        </w:tc>
        <w:tc>
          <w:tcPr>
            <w:tcW w:w="1276" w:type="dxa"/>
            <w:vAlign w:val="center"/>
          </w:tcPr>
          <w:p w14:paraId="43546F7F">
            <w:pPr>
              <w:pStyle w:val="16"/>
            </w:pPr>
            <w:r>
              <w:t>指标值</w:t>
            </w:r>
          </w:p>
        </w:tc>
        <w:tc>
          <w:tcPr>
            <w:tcW w:w="1843" w:type="dxa"/>
            <w:vAlign w:val="center"/>
          </w:tcPr>
          <w:p w14:paraId="56C419EF">
            <w:pPr>
              <w:pStyle w:val="16"/>
            </w:pPr>
            <w:r>
              <w:t>指标值确定依据</w:t>
            </w:r>
          </w:p>
        </w:tc>
      </w:tr>
      <w:tr w14:paraId="098E5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A6186C">
            <w:pPr>
              <w:pStyle w:val="17"/>
            </w:pPr>
            <w:r>
              <w:t>产出指标</w:t>
            </w:r>
          </w:p>
        </w:tc>
        <w:tc>
          <w:tcPr>
            <w:tcW w:w="1276" w:type="dxa"/>
            <w:vAlign w:val="center"/>
          </w:tcPr>
          <w:p w14:paraId="048CBFD0">
            <w:pPr>
              <w:pStyle w:val="15"/>
            </w:pPr>
            <w:r>
              <w:t>数量指标</w:t>
            </w:r>
          </w:p>
        </w:tc>
        <w:tc>
          <w:tcPr>
            <w:tcW w:w="1332" w:type="dxa"/>
            <w:vAlign w:val="center"/>
          </w:tcPr>
          <w:p w14:paraId="5575EAF0">
            <w:pPr>
              <w:pStyle w:val="15"/>
            </w:pPr>
            <w:r>
              <w:t>服务离休干部人数</w:t>
            </w:r>
          </w:p>
        </w:tc>
        <w:tc>
          <w:tcPr>
            <w:tcW w:w="2891" w:type="dxa"/>
            <w:vAlign w:val="center"/>
          </w:tcPr>
          <w:p w14:paraId="412A9175">
            <w:pPr>
              <w:pStyle w:val="15"/>
            </w:pPr>
            <w:r>
              <w:t>服务离休干部人数</w:t>
            </w:r>
          </w:p>
        </w:tc>
        <w:tc>
          <w:tcPr>
            <w:tcW w:w="1276" w:type="dxa"/>
            <w:vAlign w:val="center"/>
          </w:tcPr>
          <w:p w14:paraId="2FB22DC6">
            <w:pPr>
              <w:pStyle w:val="15"/>
            </w:pPr>
            <w:r>
              <w:t>≤41人</w:t>
            </w:r>
          </w:p>
        </w:tc>
        <w:tc>
          <w:tcPr>
            <w:tcW w:w="1843" w:type="dxa"/>
            <w:vAlign w:val="center"/>
          </w:tcPr>
          <w:p w14:paraId="7133E7DF">
            <w:pPr>
              <w:pStyle w:val="15"/>
            </w:pPr>
            <w:r>
              <w:t>工作计划</w:t>
            </w:r>
          </w:p>
        </w:tc>
      </w:tr>
      <w:tr w14:paraId="49B09F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889DB1"/>
        </w:tc>
        <w:tc>
          <w:tcPr>
            <w:tcW w:w="1276" w:type="dxa"/>
            <w:vAlign w:val="center"/>
          </w:tcPr>
          <w:p w14:paraId="3FA02460">
            <w:pPr>
              <w:pStyle w:val="15"/>
            </w:pPr>
            <w:r>
              <w:t>质量指标</w:t>
            </w:r>
          </w:p>
        </w:tc>
        <w:tc>
          <w:tcPr>
            <w:tcW w:w="1332" w:type="dxa"/>
            <w:vAlign w:val="center"/>
          </w:tcPr>
          <w:p w14:paraId="3C521D16">
            <w:pPr>
              <w:pStyle w:val="15"/>
            </w:pPr>
            <w:r>
              <w:t>工作合格率(%)</w:t>
            </w:r>
          </w:p>
        </w:tc>
        <w:tc>
          <w:tcPr>
            <w:tcW w:w="2891" w:type="dxa"/>
            <w:vAlign w:val="center"/>
          </w:tcPr>
          <w:p w14:paraId="4A4980A6">
            <w:pPr>
              <w:pStyle w:val="15"/>
            </w:pPr>
            <w:r>
              <w:t>工作合格率(%)</w:t>
            </w:r>
          </w:p>
        </w:tc>
        <w:tc>
          <w:tcPr>
            <w:tcW w:w="1276" w:type="dxa"/>
            <w:vAlign w:val="center"/>
          </w:tcPr>
          <w:p w14:paraId="5207491C">
            <w:pPr>
              <w:pStyle w:val="15"/>
            </w:pPr>
            <w:r>
              <w:t>≥90%</w:t>
            </w:r>
          </w:p>
        </w:tc>
        <w:tc>
          <w:tcPr>
            <w:tcW w:w="1843" w:type="dxa"/>
            <w:vAlign w:val="center"/>
          </w:tcPr>
          <w:p w14:paraId="1692FDB8">
            <w:pPr>
              <w:pStyle w:val="15"/>
            </w:pPr>
            <w:r>
              <w:t>工作计划</w:t>
            </w:r>
          </w:p>
        </w:tc>
      </w:tr>
      <w:tr w14:paraId="51CF9B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3E8713"/>
        </w:tc>
        <w:tc>
          <w:tcPr>
            <w:tcW w:w="1276" w:type="dxa"/>
            <w:vAlign w:val="center"/>
          </w:tcPr>
          <w:p w14:paraId="589D33A1">
            <w:pPr>
              <w:pStyle w:val="15"/>
            </w:pPr>
            <w:r>
              <w:t>成本指标</w:t>
            </w:r>
          </w:p>
        </w:tc>
        <w:tc>
          <w:tcPr>
            <w:tcW w:w="1332" w:type="dxa"/>
            <w:vAlign w:val="center"/>
          </w:tcPr>
          <w:p w14:paraId="20174760">
            <w:pPr>
              <w:pStyle w:val="15"/>
            </w:pPr>
            <w:r>
              <w:t>分项成本</w:t>
            </w:r>
          </w:p>
        </w:tc>
        <w:tc>
          <w:tcPr>
            <w:tcW w:w="2891" w:type="dxa"/>
            <w:vAlign w:val="center"/>
          </w:tcPr>
          <w:p w14:paraId="1A27F9A0">
            <w:pPr>
              <w:pStyle w:val="15"/>
            </w:pPr>
            <w:r>
              <w:t>节日慰问成本</w:t>
            </w:r>
          </w:p>
        </w:tc>
        <w:tc>
          <w:tcPr>
            <w:tcW w:w="1276" w:type="dxa"/>
            <w:vAlign w:val="center"/>
          </w:tcPr>
          <w:p w14:paraId="2902E62A">
            <w:pPr>
              <w:pStyle w:val="15"/>
            </w:pPr>
            <w:r>
              <w:t>≤6万元</w:t>
            </w:r>
          </w:p>
        </w:tc>
        <w:tc>
          <w:tcPr>
            <w:tcW w:w="1843" w:type="dxa"/>
            <w:vAlign w:val="center"/>
          </w:tcPr>
          <w:p w14:paraId="4F0E9C55">
            <w:pPr>
              <w:pStyle w:val="15"/>
            </w:pPr>
            <w:r>
              <w:t>工作计划</w:t>
            </w:r>
          </w:p>
        </w:tc>
      </w:tr>
      <w:tr w14:paraId="316A8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44959D"/>
        </w:tc>
        <w:tc>
          <w:tcPr>
            <w:tcW w:w="1276" w:type="dxa"/>
            <w:vAlign w:val="center"/>
          </w:tcPr>
          <w:p w14:paraId="338F36BA">
            <w:pPr>
              <w:pStyle w:val="15"/>
            </w:pPr>
            <w:r>
              <w:t>时效指标</w:t>
            </w:r>
          </w:p>
        </w:tc>
        <w:tc>
          <w:tcPr>
            <w:tcW w:w="1332" w:type="dxa"/>
            <w:vAlign w:val="center"/>
          </w:tcPr>
          <w:p w14:paraId="1DB7CC80">
            <w:pPr>
              <w:pStyle w:val="15"/>
            </w:pPr>
            <w:r>
              <w:t>完成时限</w:t>
            </w:r>
          </w:p>
        </w:tc>
        <w:tc>
          <w:tcPr>
            <w:tcW w:w="2891" w:type="dxa"/>
            <w:vAlign w:val="center"/>
          </w:tcPr>
          <w:p w14:paraId="34F2103F">
            <w:pPr>
              <w:pStyle w:val="15"/>
            </w:pPr>
            <w:r>
              <w:t>完成时限</w:t>
            </w:r>
          </w:p>
        </w:tc>
        <w:tc>
          <w:tcPr>
            <w:tcW w:w="1276" w:type="dxa"/>
            <w:vAlign w:val="center"/>
          </w:tcPr>
          <w:p w14:paraId="6591A468">
            <w:pPr>
              <w:pStyle w:val="15"/>
            </w:pPr>
            <w:r>
              <w:t>2025年12月31日</w:t>
            </w:r>
          </w:p>
        </w:tc>
        <w:tc>
          <w:tcPr>
            <w:tcW w:w="1843" w:type="dxa"/>
            <w:vAlign w:val="center"/>
          </w:tcPr>
          <w:p w14:paraId="34A9FF40">
            <w:pPr>
              <w:pStyle w:val="15"/>
            </w:pPr>
            <w:r>
              <w:t>工作计划</w:t>
            </w:r>
          </w:p>
        </w:tc>
      </w:tr>
      <w:tr w14:paraId="6ED20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674092">
            <w:pPr>
              <w:pStyle w:val="17"/>
            </w:pPr>
            <w:r>
              <w:t>效益指标</w:t>
            </w:r>
          </w:p>
        </w:tc>
        <w:tc>
          <w:tcPr>
            <w:tcW w:w="1276" w:type="dxa"/>
            <w:vAlign w:val="center"/>
          </w:tcPr>
          <w:p w14:paraId="43D39D93">
            <w:pPr>
              <w:pStyle w:val="15"/>
            </w:pPr>
            <w:r>
              <w:t>社会效益指标</w:t>
            </w:r>
          </w:p>
        </w:tc>
        <w:tc>
          <w:tcPr>
            <w:tcW w:w="1332" w:type="dxa"/>
            <w:vAlign w:val="center"/>
          </w:tcPr>
          <w:p w14:paraId="3410F8D7">
            <w:pPr>
              <w:pStyle w:val="15"/>
            </w:pPr>
            <w:r>
              <w:t>保障工作正常开展</w:t>
            </w:r>
          </w:p>
        </w:tc>
        <w:tc>
          <w:tcPr>
            <w:tcW w:w="2891" w:type="dxa"/>
            <w:vAlign w:val="center"/>
          </w:tcPr>
          <w:p w14:paraId="2A8AA89E">
            <w:pPr>
              <w:pStyle w:val="15"/>
            </w:pPr>
            <w:r>
              <w:t>保障工作正常开展</w:t>
            </w:r>
          </w:p>
        </w:tc>
        <w:tc>
          <w:tcPr>
            <w:tcW w:w="1276" w:type="dxa"/>
            <w:vAlign w:val="center"/>
          </w:tcPr>
          <w:p w14:paraId="7F036166">
            <w:pPr>
              <w:pStyle w:val="15"/>
            </w:pPr>
            <w:r>
              <w:t>保障工作正常开展</w:t>
            </w:r>
          </w:p>
        </w:tc>
        <w:tc>
          <w:tcPr>
            <w:tcW w:w="1843" w:type="dxa"/>
            <w:vAlign w:val="center"/>
          </w:tcPr>
          <w:p w14:paraId="35466F06">
            <w:pPr>
              <w:pStyle w:val="15"/>
            </w:pPr>
            <w:r>
              <w:t>工作计划</w:t>
            </w:r>
          </w:p>
        </w:tc>
      </w:tr>
      <w:tr w14:paraId="13BA01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FF021B">
            <w:pPr>
              <w:pStyle w:val="17"/>
            </w:pPr>
            <w:r>
              <w:t>满意度指标</w:t>
            </w:r>
          </w:p>
        </w:tc>
        <w:tc>
          <w:tcPr>
            <w:tcW w:w="1276" w:type="dxa"/>
            <w:vAlign w:val="center"/>
          </w:tcPr>
          <w:p w14:paraId="10F96CAD">
            <w:pPr>
              <w:pStyle w:val="15"/>
            </w:pPr>
            <w:r>
              <w:t>服务对象满意度指标</w:t>
            </w:r>
          </w:p>
        </w:tc>
        <w:tc>
          <w:tcPr>
            <w:tcW w:w="1332" w:type="dxa"/>
            <w:vAlign w:val="center"/>
          </w:tcPr>
          <w:p w14:paraId="23F3CFDB">
            <w:pPr>
              <w:pStyle w:val="15"/>
            </w:pPr>
            <w:r>
              <w:t>服务对象满意度</w:t>
            </w:r>
          </w:p>
        </w:tc>
        <w:tc>
          <w:tcPr>
            <w:tcW w:w="2891" w:type="dxa"/>
            <w:vAlign w:val="center"/>
          </w:tcPr>
          <w:p w14:paraId="30DB9FE6">
            <w:pPr>
              <w:pStyle w:val="15"/>
            </w:pPr>
            <w:r>
              <w:t>服务对象满意度</w:t>
            </w:r>
          </w:p>
        </w:tc>
        <w:tc>
          <w:tcPr>
            <w:tcW w:w="1276" w:type="dxa"/>
            <w:vAlign w:val="center"/>
          </w:tcPr>
          <w:p w14:paraId="36486A53">
            <w:pPr>
              <w:pStyle w:val="15"/>
            </w:pPr>
            <w:r>
              <w:t>≥90%</w:t>
            </w:r>
          </w:p>
        </w:tc>
        <w:tc>
          <w:tcPr>
            <w:tcW w:w="1843" w:type="dxa"/>
            <w:vAlign w:val="center"/>
          </w:tcPr>
          <w:p w14:paraId="2698AAAA">
            <w:pPr>
              <w:pStyle w:val="15"/>
            </w:pPr>
            <w:r>
              <w:t>工作计划</w:t>
            </w:r>
          </w:p>
        </w:tc>
      </w:tr>
    </w:tbl>
    <w:p w14:paraId="0CAFE4EE">
      <w:pPr>
        <w:sectPr>
          <w:pgSz w:w="11900" w:h="16840"/>
          <w:pgMar w:top="1984" w:right="1304" w:bottom="1134" w:left="1304" w:header="720" w:footer="720" w:gutter="0"/>
          <w:pgNumType w:fmt="decimal"/>
          <w:cols w:space="720" w:num="1"/>
        </w:sectPr>
      </w:pPr>
    </w:p>
    <w:p w14:paraId="4610F19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F33E868">
      <w:pPr>
        <w:spacing w:before="0" w:after="0"/>
        <w:ind w:firstLine="560"/>
        <w:jc w:val="left"/>
        <w:outlineLvl w:val="3"/>
      </w:pPr>
      <w:bookmarkStart w:id="15" w:name="_Toc_4_4_0000000016"/>
      <w:r>
        <w:rPr>
          <w:rFonts w:ascii="方正仿宋_GBK" w:hAnsi="方正仿宋_GBK" w:eastAsia="方正仿宋_GBK" w:cs="方正仿宋_GBK"/>
          <w:color w:val="000000"/>
          <w:sz w:val="28"/>
        </w:rPr>
        <w:t>13.信访稳定专项经费绩效目标表</w:t>
      </w:r>
      <w:bookmarkEnd w:id="1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B82B3D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F9ECB4F">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2D56705B">
            <w:pPr>
              <w:pStyle w:val="13"/>
            </w:pPr>
            <w:r>
              <w:t>单位：万元</w:t>
            </w:r>
          </w:p>
        </w:tc>
      </w:tr>
      <w:tr w14:paraId="09F306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F229CF">
            <w:pPr>
              <w:pStyle w:val="16"/>
            </w:pPr>
            <w:r>
              <w:t>项目编码</w:t>
            </w:r>
          </w:p>
        </w:tc>
        <w:tc>
          <w:tcPr>
            <w:tcW w:w="2608" w:type="dxa"/>
            <w:gridSpan w:val="2"/>
            <w:vAlign w:val="center"/>
          </w:tcPr>
          <w:p w14:paraId="189E4D01">
            <w:pPr>
              <w:pStyle w:val="15"/>
            </w:pPr>
            <w:r>
              <w:t>13020025P006841138682</w:t>
            </w:r>
          </w:p>
        </w:tc>
        <w:tc>
          <w:tcPr>
            <w:tcW w:w="1587" w:type="dxa"/>
            <w:vAlign w:val="center"/>
          </w:tcPr>
          <w:p w14:paraId="6DA4C388">
            <w:pPr>
              <w:pStyle w:val="16"/>
            </w:pPr>
            <w:r>
              <w:t>项目名称</w:t>
            </w:r>
          </w:p>
        </w:tc>
        <w:tc>
          <w:tcPr>
            <w:tcW w:w="4423" w:type="dxa"/>
            <w:gridSpan w:val="3"/>
            <w:vAlign w:val="center"/>
          </w:tcPr>
          <w:p w14:paraId="7F1952A7">
            <w:pPr>
              <w:pStyle w:val="15"/>
            </w:pPr>
            <w:r>
              <w:t>信访稳定专项经费</w:t>
            </w:r>
          </w:p>
        </w:tc>
      </w:tr>
      <w:tr w14:paraId="5208A0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F7673E">
            <w:pPr>
              <w:pStyle w:val="16"/>
            </w:pPr>
            <w:r>
              <w:t>预算规模及资金用途</w:t>
            </w:r>
          </w:p>
        </w:tc>
        <w:tc>
          <w:tcPr>
            <w:tcW w:w="1276" w:type="dxa"/>
            <w:vAlign w:val="center"/>
          </w:tcPr>
          <w:p w14:paraId="567F8171">
            <w:pPr>
              <w:pStyle w:val="16"/>
            </w:pPr>
            <w:r>
              <w:t>预算数</w:t>
            </w:r>
          </w:p>
        </w:tc>
        <w:tc>
          <w:tcPr>
            <w:tcW w:w="1332" w:type="dxa"/>
            <w:vAlign w:val="center"/>
          </w:tcPr>
          <w:p w14:paraId="1F1154D1">
            <w:pPr>
              <w:pStyle w:val="15"/>
            </w:pPr>
            <w:r>
              <w:t>40.00</w:t>
            </w:r>
          </w:p>
        </w:tc>
        <w:tc>
          <w:tcPr>
            <w:tcW w:w="1587" w:type="dxa"/>
            <w:vAlign w:val="center"/>
          </w:tcPr>
          <w:p w14:paraId="5CC099CE">
            <w:pPr>
              <w:pStyle w:val="16"/>
            </w:pPr>
            <w:r>
              <w:t>其中：财政    资金</w:t>
            </w:r>
          </w:p>
        </w:tc>
        <w:tc>
          <w:tcPr>
            <w:tcW w:w="1304" w:type="dxa"/>
            <w:vAlign w:val="center"/>
          </w:tcPr>
          <w:p w14:paraId="4A181307">
            <w:pPr>
              <w:pStyle w:val="15"/>
            </w:pPr>
            <w:r>
              <w:t>40.00</w:t>
            </w:r>
          </w:p>
        </w:tc>
        <w:tc>
          <w:tcPr>
            <w:tcW w:w="1276" w:type="dxa"/>
            <w:vAlign w:val="center"/>
          </w:tcPr>
          <w:p w14:paraId="2CDEB8CD">
            <w:pPr>
              <w:pStyle w:val="16"/>
            </w:pPr>
            <w:r>
              <w:t>其他资金</w:t>
            </w:r>
          </w:p>
        </w:tc>
        <w:tc>
          <w:tcPr>
            <w:tcW w:w="1843" w:type="dxa"/>
            <w:vAlign w:val="center"/>
          </w:tcPr>
          <w:p w14:paraId="56153C23">
            <w:pPr>
              <w:pStyle w:val="15"/>
            </w:pPr>
            <w:r>
              <w:t xml:space="preserve"> </w:t>
            </w:r>
          </w:p>
        </w:tc>
      </w:tr>
      <w:tr w14:paraId="552B9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E7A5E8"/>
        </w:tc>
        <w:tc>
          <w:tcPr>
            <w:tcW w:w="8618" w:type="dxa"/>
            <w:gridSpan w:val="6"/>
            <w:vAlign w:val="center"/>
          </w:tcPr>
          <w:p w14:paraId="394950A7">
            <w:pPr>
              <w:pStyle w:val="15"/>
            </w:pPr>
            <w:r>
              <w:t>信访稳定专项经费</w:t>
            </w:r>
          </w:p>
        </w:tc>
      </w:tr>
      <w:tr w14:paraId="6ADA19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CD8359">
            <w:pPr>
              <w:pStyle w:val="16"/>
            </w:pPr>
            <w:r>
              <w:t>资金支出计划（%）</w:t>
            </w:r>
          </w:p>
        </w:tc>
        <w:tc>
          <w:tcPr>
            <w:tcW w:w="2608" w:type="dxa"/>
            <w:gridSpan w:val="2"/>
            <w:vAlign w:val="center"/>
          </w:tcPr>
          <w:p w14:paraId="2979D852">
            <w:pPr>
              <w:pStyle w:val="16"/>
            </w:pPr>
            <w:r>
              <w:t>3月底</w:t>
            </w:r>
          </w:p>
        </w:tc>
        <w:tc>
          <w:tcPr>
            <w:tcW w:w="1587" w:type="dxa"/>
            <w:vAlign w:val="center"/>
          </w:tcPr>
          <w:p w14:paraId="0F0B3E14">
            <w:pPr>
              <w:pStyle w:val="16"/>
            </w:pPr>
            <w:r>
              <w:t>6月底</w:t>
            </w:r>
          </w:p>
        </w:tc>
        <w:tc>
          <w:tcPr>
            <w:tcW w:w="1304" w:type="dxa"/>
            <w:vAlign w:val="center"/>
          </w:tcPr>
          <w:p w14:paraId="2CEB21F3">
            <w:pPr>
              <w:pStyle w:val="16"/>
            </w:pPr>
            <w:r>
              <w:t>10月底</w:t>
            </w:r>
          </w:p>
        </w:tc>
        <w:tc>
          <w:tcPr>
            <w:tcW w:w="3119" w:type="dxa"/>
            <w:gridSpan w:val="2"/>
            <w:vAlign w:val="center"/>
          </w:tcPr>
          <w:p w14:paraId="4B365DCC">
            <w:pPr>
              <w:pStyle w:val="16"/>
            </w:pPr>
            <w:r>
              <w:t>12月底</w:t>
            </w:r>
          </w:p>
        </w:tc>
      </w:tr>
      <w:tr w14:paraId="40A9B32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0B5B4"/>
        </w:tc>
        <w:tc>
          <w:tcPr>
            <w:tcW w:w="2608" w:type="dxa"/>
            <w:gridSpan w:val="2"/>
            <w:vAlign w:val="center"/>
          </w:tcPr>
          <w:p w14:paraId="4E75DC80">
            <w:pPr>
              <w:pStyle w:val="17"/>
            </w:pPr>
            <w:r>
              <w:t xml:space="preserve"> </w:t>
            </w:r>
          </w:p>
        </w:tc>
        <w:tc>
          <w:tcPr>
            <w:tcW w:w="1587" w:type="dxa"/>
            <w:vAlign w:val="center"/>
          </w:tcPr>
          <w:p w14:paraId="1FF307B3">
            <w:pPr>
              <w:pStyle w:val="17"/>
            </w:pPr>
            <w:r>
              <w:t xml:space="preserve"> </w:t>
            </w:r>
          </w:p>
        </w:tc>
        <w:tc>
          <w:tcPr>
            <w:tcW w:w="1304" w:type="dxa"/>
            <w:vAlign w:val="center"/>
          </w:tcPr>
          <w:p w14:paraId="41FDDF76">
            <w:pPr>
              <w:pStyle w:val="17"/>
            </w:pPr>
            <w:r>
              <w:t xml:space="preserve"> </w:t>
            </w:r>
          </w:p>
        </w:tc>
        <w:tc>
          <w:tcPr>
            <w:tcW w:w="3119" w:type="dxa"/>
            <w:gridSpan w:val="2"/>
            <w:vAlign w:val="center"/>
          </w:tcPr>
          <w:p w14:paraId="1DA23F0D">
            <w:pPr>
              <w:pStyle w:val="17"/>
            </w:pPr>
            <w:r>
              <w:t>100%</w:t>
            </w:r>
          </w:p>
        </w:tc>
      </w:tr>
      <w:tr w14:paraId="654744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A8150C">
            <w:pPr>
              <w:pStyle w:val="16"/>
            </w:pPr>
            <w:r>
              <w:t>绩效目标</w:t>
            </w:r>
          </w:p>
        </w:tc>
        <w:tc>
          <w:tcPr>
            <w:tcW w:w="8618" w:type="dxa"/>
            <w:gridSpan w:val="6"/>
            <w:vAlign w:val="center"/>
          </w:tcPr>
          <w:p w14:paraId="2EB562E0">
            <w:pPr>
              <w:pStyle w:val="15"/>
            </w:pPr>
            <w:r>
              <w:t>1.做好其他专项支出,保障单位业务开展</w:t>
            </w:r>
          </w:p>
        </w:tc>
      </w:tr>
    </w:tbl>
    <w:p w14:paraId="5BF16741">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3C14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10F3B7">
            <w:pPr>
              <w:pStyle w:val="16"/>
            </w:pPr>
            <w:r>
              <w:t>一级指标</w:t>
            </w:r>
          </w:p>
        </w:tc>
        <w:tc>
          <w:tcPr>
            <w:tcW w:w="1276" w:type="dxa"/>
            <w:vAlign w:val="center"/>
          </w:tcPr>
          <w:p w14:paraId="3E07BFEF">
            <w:pPr>
              <w:pStyle w:val="16"/>
            </w:pPr>
            <w:r>
              <w:t>二级指标</w:t>
            </w:r>
          </w:p>
        </w:tc>
        <w:tc>
          <w:tcPr>
            <w:tcW w:w="1332" w:type="dxa"/>
            <w:vAlign w:val="center"/>
          </w:tcPr>
          <w:p w14:paraId="41CFA690">
            <w:pPr>
              <w:pStyle w:val="16"/>
            </w:pPr>
            <w:r>
              <w:t>三级指标</w:t>
            </w:r>
          </w:p>
        </w:tc>
        <w:tc>
          <w:tcPr>
            <w:tcW w:w="2891" w:type="dxa"/>
            <w:vAlign w:val="center"/>
          </w:tcPr>
          <w:p w14:paraId="12821FB3">
            <w:pPr>
              <w:pStyle w:val="16"/>
            </w:pPr>
            <w:r>
              <w:t>绩效指标描述</w:t>
            </w:r>
          </w:p>
        </w:tc>
        <w:tc>
          <w:tcPr>
            <w:tcW w:w="1276" w:type="dxa"/>
            <w:vAlign w:val="center"/>
          </w:tcPr>
          <w:p w14:paraId="1F904D62">
            <w:pPr>
              <w:pStyle w:val="16"/>
            </w:pPr>
            <w:r>
              <w:t>指标值</w:t>
            </w:r>
          </w:p>
        </w:tc>
        <w:tc>
          <w:tcPr>
            <w:tcW w:w="1843" w:type="dxa"/>
            <w:vAlign w:val="center"/>
          </w:tcPr>
          <w:p w14:paraId="02B6D90E">
            <w:pPr>
              <w:pStyle w:val="16"/>
            </w:pPr>
            <w:r>
              <w:t>指标值确定依据</w:t>
            </w:r>
          </w:p>
        </w:tc>
      </w:tr>
      <w:tr w14:paraId="6D92F0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93C7B">
            <w:pPr>
              <w:pStyle w:val="17"/>
            </w:pPr>
            <w:r>
              <w:t>产出指标</w:t>
            </w:r>
          </w:p>
        </w:tc>
        <w:tc>
          <w:tcPr>
            <w:tcW w:w="1276" w:type="dxa"/>
            <w:vAlign w:val="center"/>
          </w:tcPr>
          <w:p w14:paraId="35DF6691">
            <w:pPr>
              <w:pStyle w:val="15"/>
            </w:pPr>
            <w:r>
              <w:t>数量指标</w:t>
            </w:r>
          </w:p>
        </w:tc>
        <w:tc>
          <w:tcPr>
            <w:tcW w:w="1332" w:type="dxa"/>
            <w:vAlign w:val="center"/>
          </w:tcPr>
          <w:p w14:paraId="11B1874D">
            <w:pPr>
              <w:pStyle w:val="15"/>
            </w:pPr>
            <w:r>
              <w:t>重大活动期间信访值班次数</w:t>
            </w:r>
          </w:p>
        </w:tc>
        <w:tc>
          <w:tcPr>
            <w:tcW w:w="2891" w:type="dxa"/>
            <w:vAlign w:val="center"/>
          </w:tcPr>
          <w:p w14:paraId="560DA00E">
            <w:pPr>
              <w:pStyle w:val="15"/>
            </w:pPr>
            <w:r>
              <w:t>重大活动期间信访值班次数</w:t>
            </w:r>
          </w:p>
        </w:tc>
        <w:tc>
          <w:tcPr>
            <w:tcW w:w="1276" w:type="dxa"/>
            <w:vAlign w:val="center"/>
          </w:tcPr>
          <w:p w14:paraId="68A14506">
            <w:pPr>
              <w:pStyle w:val="15"/>
            </w:pPr>
            <w:r>
              <w:t>≥2次</w:t>
            </w:r>
          </w:p>
        </w:tc>
        <w:tc>
          <w:tcPr>
            <w:tcW w:w="1843" w:type="dxa"/>
            <w:vAlign w:val="center"/>
          </w:tcPr>
          <w:p w14:paraId="335EF873">
            <w:pPr>
              <w:pStyle w:val="15"/>
            </w:pPr>
            <w:r>
              <w:t>工作计划</w:t>
            </w:r>
          </w:p>
        </w:tc>
      </w:tr>
      <w:tr w14:paraId="04DB3B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9F163E9"/>
        </w:tc>
        <w:tc>
          <w:tcPr>
            <w:tcW w:w="1276" w:type="dxa"/>
            <w:vAlign w:val="center"/>
          </w:tcPr>
          <w:p w14:paraId="2A0D5C99">
            <w:pPr>
              <w:pStyle w:val="15"/>
            </w:pPr>
            <w:r>
              <w:t>质量指标</w:t>
            </w:r>
          </w:p>
        </w:tc>
        <w:tc>
          <w:tcPr>
            <w:tcW w:w="1332" w:type="dxa"/>
            <w:vAlign w:val="center"/>
          </w:tcPr>
          <w:p w14:paraId="7001FAC6">
            <w:pPr>
              <w:pStyle w:val="15"/>
            </w:pPr>
            <w:r>
              <w:t>工作合格率(%)</w:t>
            </w:r>
          </w:p>
        </w:tc>
        <w:tc>
          <w:tcPr>
            <w:tcW w:w="2891" w:type="dxa"/>
            <w:vAlign w:val="center"/>
          </w:tcPr>
          <w:p w14:paraId="78893F7F">
            <w:pPr>
              <w:pStyle w:val="15"/>
            </w:pPr>
            <w:r>
              <w:t>工作合格率(%)</w:t>
            </w:r>
          </w:p>
        </w:tc>
        <w:tc>
          <w:tcPr>
            <w:tcW w:w="1276" w:type="dxa"/>
            <w:vAlign w:val="center"/>
          </w:tcPr>
          <w:p w14:paraId="3FD8024F">
            <w:pPr>
              <w:pStyle w:val="15"/>
            </w:pPr>
            <w:r>
              <w:t>≥90%</w:t>
            </w:r>
          </w:p>
        </w:tc>
        <w:tc>
          <w:tcPr>
            <w:tcW w:w="1843" w:type="dxa"/>
            <w:vAlign w:val="center"/>
          </w:tcPr>
          <w:p w14:paraId="62A44B01">
            <w:pPr>
              <w:pStyle w:val="15"/>
            </w:pPr>
            <w:r>
              <w:t>工作计划</w:t>
            </w:r>
          </w:p>
        </w:tc>
      </w:tr>
      <w:tr w14:paraId="16F321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A847BB"/>
        </w:tc>
        <w:tc>
          <w:tcPr>
            <w:tcW w:w="1276" w:type="dxa"/>
            <w:vAlign w:val="center"/>
          </w:tcPr>
          <w:p w14:paraId="119BEF40">
            <w:pPr>
              <w:pStyle w:val="15"/>
            </w:pPr>
            <w:r>
              <w:t>成本指标</w:t>
            </w:r>
          </w:p>
        </w:tc>
        <w:tc>
          <w:tcPr>
            <w:tcW w:w="1332" w:type="dxa"/>
            <w:vAlign w:val="center"/>
          </w:tcPr>
          <w:p w14:paraId="00897703">
            <w:pPr>
              <w:pStyle w:val="15"/>
            </w:pPr>
            <w:r>
              <w:t>差旅成本</w:t>
            </w:r>
          </w:p>
        </w:tc>
        <w:tc>
          <w:tcPr>
            <w:tcW w:w="2891" w:type="dxa"/>
            <w:vAlign w:val="center"/>
          </w:tcPr>
          <w:p w14:paraId="4BA68339">
            <w:pPr>
              <w:pStyle w:val="15"/>
            </w:pPr>
            <w:r>
              <w:t>差旅成本</w:t>
            </w:r>
          </w:p>
        </w:tc>
        <w:tc>
          <w:tcPr>
            <w:tcW w:w="1276" w:type="dxa"/>
            <w:vAlign w:val="center"/>
          </w:tcPr>
          <w:p w14:paraId="1820D29E">
            <w:pPr>
              <w:pStyle w:val="15"/>
            </w:pPr>
            <w:r>
              <w:t>≤25万元</w:t>
            </w:r>
          </w:p>
        </w:tc>
        <w:tc>
          <w:tcPr>
            <w:tcW w:w="1843" w:type="dxa"/>
            <w:vAlign w:val="center"/>
          </w:tcPr>
          <w:p w14:paraId="56AB8B18">
            <w:pPr>
              <w:pStyle w:val="15"/>
            </w:pPr>
            <w:r>
              <w:t>工作计划</w:t>
            </w:r>
          </w:p>
        </w:tc>
      </w:tr>
      <w:tr w14:paraId="51AF6C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B4923"/>
        </w:tc>
        <w:tc>
          <w:tcPr>
            <w:tcW w:w="1276" w:type="dxa"/>
            <w:vAlign w:val="center"/>
          </w:tcPr>
          <w:p w14:paraId="122F09FF">
            <w:pPr>
              <w:pStyle w:val="15"/>
            </w:pPr>
            <w:r>
              <w:t>时效指标</w:t>
            </w:r>
          </w:p>
        </w:tc>
        <w:tc>
          <w:tcPr>
            <w:tcW w:w="1332" w:type="dxa"/>
            <w:vAlign w:val="center"/>
          </w:tcPr>
          <w:p w14:paraId="77AC5030">
            <w:pPr>
              <w:pStyle w:val="15"/>
            </w:pPr>
            <w:r>
              <w:t>完成时限</w:t>
            </w:r>
          </w:p>
        </w:tc>
        <w:tc>
          <w:tcPr>
            <w:tcW w:w="2891" w:type="dxa"/>
            <w:vAlign w:val="center"/>
          </w:tcPr>
          <w:p w14:paraId="26691DA4">
            <w:pPr>
              <w:pStyle w:val="15"/>
            </w:pPr>
            <w:r>
              <w:t>完成时限</w:t>
            </w:r>
          </w:p>
        </w:tc>
        <w:tc>
          <w:tcPr>
            <w:tcW w:w="1276" w:type="dxa"/>
            <w:vAlign w:val="center"/>
          </w:tcPr>
          <w:p w14:paraId="07352E1B">
            <w:pPr>
              <w:pStyle w:val="15"/>
            </w:pPr>
            <w:r>
              <w:t>2025年12月31日</w:t>
            </w:r>
          </w:p>
        </w:tc>
        <w:tc>
          <w:tcPr>
            <w:tcW w:w="1843" w:type="dxa"/>
            <w:vAlign w:val="center"/>
          </w:tcPr>
          <w:p w14:paraId="0BDB9CE2">
            <w:pPr>
              <w:pStyle w:val="15"/>
            </w:pPr>
            <w:r>
              <w:t>工作计划</w:t>
            </w:r>
          </w:p>
        </w:tc>
      </w:tr>
      <w:tr w14:paraId="3BDD1D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ED1334">
            <w:pPr>
              <w:pStyle w:val="17"/>
            </w:pPr>
            <w:r>
              <w:t>效益指标</w:t>
            </w:r>
          </w:p>
        </w:tc>
        <w:tc>
          <w:tcPr>
            <w:tcW w:w="1276" w:type="dxa"/>
            <w:vAlign w:val="center"/>
          </w:tcPr>
          <w:p w14:paraId="66BE455F">
            <w:pPr>
              <w:pStyle w:val="15"/>
            </w:pPr>
            <w:r>
              <w:t>社会效益指标</w:t>
            </w:r>
          </w:p>
        </w:tc>
        <w:tc>
          <w:tcPr>
            <w:tcW w:w="1332" w:type="dxa"/>
            <w:vAlign w:val="center"/>
          </w:tcPr>
          <w:p w14:paraId="36968275">
            <w:pPr>
              <w:pStyle w:val="15"/>
            </w:pPr>
            <w:r>
              <w:t>保障工作正常开展</w:t>
            </w:r>
          </w:p>
        </w:tc>
        <w:tc>
          <w:tcPr>
            <w:tcW w:w="2891" w:type="dxa"/>
            <w:vAlign w:val="center"/>
          </w:tcPr>
          <w:p w14:paraId="3076D1E1">
            <w:pPr>
              <w:pStyle w:val="15"/>
            </w:pPr>
            <w:r>
              <w:t>保障工作正常开展</w:t>
            </w:r>
          </w:p>
        </w:tc>
        <w:tc>
          <w:tcPr>
            <w:tcW w:w="1276" w:type="dxa"/>
            <w:vAlign w:val="center"/>
          </w:tcPr>
          <w:p w14:paraId="3EF61267">
            <w:pPr>
              <w:pStyle w:val="15"/>
            </w:pPr>
            <w:r>
              <w:t>保障工作正常开展</w:t>
            </w:r>
          </w:p>
        </w:tc>
        <w:tc>
          <w:tcPr>
            <w:tcW w:w="1843" w:type="dxa"/>
            <w:vAlign w:val="center"/>
          </w:tcPr>
          <w:p w14:paraId="1ECEC3CE">
            <w:pPr>
              <w:pStyle w:val="15"/>
            </w:pPr>
            <w:r>
              <w:t>工作计划</w:t>
            </w:r>
          </w:p>
        </w:tc>
      </w:tr>
      <w:tr w14:paraId="063E6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C7B33B">
            <w:pPr>
              <w:pStyle w:val="17"/>
            </w:pPr>
            <w:r>
              <w:t>满意度指标</w:t>
            </w:r>
          </w:p>
        </w:tc>
        <w:tc>
          <w:tcPr>
            <w:tcW w:w="1276" w:type="dxa"/>
            <w:vAlign w:val="center"/>
          </w:tcPr>
          <w:p w14:paraId="29523630">
            <w:pPr>
              <w:pStyle w:val="15"/>
            </w:pPr>
            <w:r>
              <w:t>服务对象满意度指标</w:t>
            </w:r>
          </w:p>
        </w:tc>
        <w:tc>
          <w:tcPr>
            <w:tcW w:w="1332" w:type="dxa"/>
            <w:vAlign w:val="center"/>
          </w:tcPr>
          <w:p w14:paraId="5B898B26">
            <w:pPr>
              <w:pStyle w:val="15"/>
            </w:pPr>
            <w:r>
              <w:t>服务对象满意度</w:t>
            </w:r>
          </w:p>
        </w:tc>
        <w:tc>
          <w:tcPr>
            <w:tcW w:w="2891" w:type="dxa"/>
            <w:vAlign w:val="center"/>
          </w:tcPr>
          <w:p w14:paraId="6619E382">
            <w:pPr>
              <w:pStyle w:val="15"/>
            </w:pPr>
            <w:r>
              <w:t>服务对象满意度</w:t>
            </w:r>
          </w:p>
        </w:tc>
        <w:tc>
          <w:tcPr>
            <w:tcW w:w="1276" w:type="dxa"/>
            <w:vAlign w:val="center"/>
          </w:tcPr>
          <w:p w14:paraId="64D6195B">
            <w:pPr>
              <w:pStyle w:val="15"/>
            </w:pPr>
            <w:r>
              <w:t>≥90%</w:t>
            </w:r>
          </w:p>
        </w:tc>
        <w:tc>
          <w:tcPr>
            <w:tcW w:w="1843" w:type="dxa"/>
            <w:vAlign w:val="center"/>
          </w:tcPr>
          <w:p w14:paraId="46967279">
            <w:pPr>
              <w:pStyle w:val="15"/>
            </w:pPr>
            <w:r>
              <w:t>工作计划</w:t>
            </w:r>
          </w:p>
        </w:tc>
      </w:tr>
    </w:tbl>
    <w:p w14:paraId="52E6C2E8">
      <w:pPr>
        <w:sectPr>
          <w:pgSz w:w="11900" w:h="16840"/>
          <w:pgMar w:top="1984" w:right="1304" w:bottom="1134" w:left="1304" w:header="720" w:footer="720" w:gutter="0"/>
          <w:pgNumType w:fmt="decimal"/>
          <w:cols w:space="720" w:num="1"/>
        </w:sectPr>
      </w:pPr>
    </w:p>
    <w:p w14:paraId="3BE1F14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209763B">
      <w:pPr>
        <w:spacing w:before="0" w:after="0"/>
        <w:ind w:firstLine="560"/>
        <w:jc w:val="left"/>
        <w:outlineLvl w:val="3"/>
      </w:pPr>
      <w:bookmarkStart w:id="16" w:name="_Toc_4_4_0000000017"/>
      <w:r>
        <w:rPr>
          <w:rFonts w:ascii="方正仿宋_GBK" w:hAnsi="方正仿宋_GBK" w:eastAsia="方正仿宋_GBK" w:cs="方正仿宋_GBK"/>
          <w:color w:val="000000"/>
          <w:sz w:val="28"/>
        </w:rPr>
        <w:t>14.信息工作绩效目标表</w:t>
      </w:r>
      <w:bookmarkEnd w:id="1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821C2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CE870D4">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21B1CADC">
            <w:pPr>
              <w:pStyle w:val="13"/>
            </w:pPr>
            <w:r>
              <w:t>单位：万元</w:t>
            </w:r>
          </w:p>
        </w:tc>
      </w:tr>
      <w:tr w14:paraId="6AA3EA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429D51">
            <w:pPr>
              <w:pStyle w:val="16"/>
            </w:pPr>
            <w:r>
              <w:t>项目编码</w:t>
            </w:r>
          </w:p>
        </w:tc>
        <w:tc>
          <w:tcPr>
            <w:tcW w:w="2608" w:type="dxa"/>
            <w:gridSpan w:val="2"/>
            <w:vAlign w:val="center"/>
          </w:tcPr>
          <w:p w14:paraId="4F648414">
            <w:pPr>
              <w:pStyle w:val="15"/>
            </w:pPr>
            <w:r>
              <w:t>13020025P006841138728</w:t>
            </w:r>
          </w:p>
        </w:tc>
        <w:tc>
          <w:tcPr>
            <w:tcW w:w="1587" w:type="dxa"/>
            <w:vAlign w:val="center"/>
          </w:tcPr>
          <w:p w14:paraId="0E46B7A3">
            <w:pPr>
              <w:pStyle w:val="16"/>
            </w:pPr>
            <w:r>
              <w:t>项目名称</w:t>
            </w:r>
          </w:p>
        </w:tc>
        <w:tc>
          <w:tcPr>
            <w:tcW w:w="4423" w:type="dxa"/>
            <w:gridSpan w:val="3"/>
            <w:vAlign w:val="center"/>
          </w:tcPr>
          <w:p w14:paraId="51754657">
            <w:pPr>
              <w:pStyle w:val="15"/>
            </w:pPr>
            <w:r>
              <w:t>信息工作</w:t>
            </w:r>
          </w:p>
        </w:tc>
      </w:tr>
      <w:tr w14:paraId="0A0179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1CDBE">
            <w:pPr>
              <w:pStyle w:val="16"/>
            </w:pPr>
            <w:r>
              <w:t>预算规模及资金用途</w:t>
            </w:r>
          </w:p>
        </w:tc>
        <w:tc>
          <w:tcPr>
            <w:tcW w:w="1276" w:type="dxa"/>
            <w:vAlign w:val="center"/>
          </w:tcPr>
          <w:p w14:paraId="4B58A193">
            <w:pPr>
              <w:pStyle w:val="16"/>
            </w:pPr>
            <w:r>
              <w:t>预算数</w:t>
            </w:r>
          </w:p>
        </w:tc>
        <w:tc>
          <w:tcPr>
            <w:tcW w:w="1332" w:type="dxa"/>
            <w:vAlign w:val="center"/>
          </w:tcPr>
          <w:p w14:paraId="45A5BE1C">
            <w:pPr>
              <w:pStyle w:val="15"/>
            </w:pPr>
            <w:r>
              <w:t>1.00</w:t>
            </w:r>
          </w:p>
        </w:tc>
        <w:tc>
          <w:tcPr>
            <w:tcW w:w="1587" w:type="dxa"/>
            <w:vAlign w:val="center"/>
          </w:tcPr>
          <w:p w14:paraId="1882D251">
            <w:pPr>
              <w:pStyle w:val="16"/>
            </w:pPr>
            <w:r>
              <w:t>其中：财政    资金</w:t>
            </w:r>
          </w:p>
        </w:tc>
        <w:tc>
          <w:tcPr>
            <w:tcW w:w="1304" w:type="dxa"/>
            <w:vAlign w:val="center"/>
          </w:tcPr>
          <w:p w14:paraId="7DB974F2">
            <w:pPr>
              <w:pStyle w:val="15"/>
            </w:pPr>
            <w:r>
              <w:t>1.00</w:t>
            </w:r>
          </w:p>
        </w:tc>
        <w:tc>
          <w:tcPr>
            <w:tcW w:w="1276" w:type="dxa"/>
            <w:vAlign w:val="center"/>
          </w:tcPr>
          <w:p w14:paraId="7DA332D7">
            <w:pPr>
              <w:pStyle w:val="16"/>
            </w:pPr>
            <w:r>
              <w:t>其他资金</w:t>
            </w:r>
          </w:p>
        </w:tc>
        <w:tc>
          <w:tcPr>
            <w:tcW w:w="1843" w:type="dxa"/>
            <w:vAlign w:val="center"/>
          </w:tcPr>
          <w:p w14:paraId="22DFB51B">
            <w:pPr>
              <w:pStyle w:val="15"/>
            </w:pPr>
            <w:r>
              <w:t xml:space="preserve"> </w:t>
            </w:r>
          </w:p>
        </w:tc>
      </w:tr>
      <w:tr w14:paraId="2EDF70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76C720"/>
        </w:tc>
        <w:tc>
          <w:tcPr>
            <w:tcW w:w="8618" w:type="dxa"/>
            <w:gridSpan w:val="6"/>
            <w:vAlign w:val="center"/>
          </w:tcPr>
          <w:p w14:paraId="6DFCC35A">
            <w:pPr>
              <w:pStyle w:val="15"/>
            </w:pPr>
            <w:r>
              <w:t>信息工作</w:t>
            </w:r>
          </w:p>
        </w:tc>
      </w:tr>
      <w:tr w14:paraId="4CBE47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BCA69">
            <w:pPr>
              <w:pStyle w:val="16"/>
            </w:pPr>
            <w:r>
              <w:t>资金支出计划（%）</w:t>
            </w:r>
          </w:p>
        </w:tc>
        <w:tc>
          <w:tcPr>
            <w:tcW w:w="2608" w:type="dxa"/>
            <w:gridSpan w:val="2"/>
            <w:vAlign w:val="center"/>
          </w:tcPr>
          <w:p w14:paraId="4741F1E7">
            <w:pPr>
              <w:pStyle w:val="16"/>
            </w:pPr>
            <w:r>
              <w:t>3月底</w:t>
            </w:r>
          </w:p>
        </w:tc>
        <w:tc>
          <w:tcPr>
            <w:tcW w:w="1587" w:type="dxa"/>
            <w:vAlign w:val="center"/>
          </w:tcPr>
          <w:p w14:paraId="3B9771BB">
            <w:pPr>
              <w:pStyle w:val="16"/>
            </w:pPr>
            <w:r>
              <w:t>6月底</w:t>
            </w:r>
          </w:p>
        </w:tc>
        <w:tc>
          <w:tcPr>
            <w:tcW w:w="1304" w:type="dxa"/>
            <w:vAlign w:val="center"/>
          </w:tcPr>
          <w:p w14:paraId="4D59D989">
            <w:pPr>
              <w:pStyle w:val="16"/>
            </w:pPr>
            <w:r>
              <w:t>10月底</w:t>
            </w:r>
          </w:p>
        </w:tc>
        <w:tc>
          <w:tcPr>
            <w:tcW w:w="3119" w:type="dxa"/>
            <w:gridSpan w:val="2"/>
            <w:vAlign w:val="center"/>
          </w:tcPr>
          <w:p w14:paraId="17E5DCC8">
            <w:pPr>
              <w:pStyle w:val="16"/>
            </w:pPr>
            <w:r>
              <w:t>12月底</w:t>
            </w:r>
          </w:p>
        </w:tc>
      </w:tr>
      <w:tr w14:paraId="003E2E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01F93A"/>
        </w:tc>
        <w:tc>
          <w:tcPr>
            <w:tcW w:w="2608" w:type="dxa"/>
            <w:gridSpan w:val="2"/>
            <w:vAlign w:val="center"/>
          </w:tcPr>
          <w:p w14:paraId="70AD7735">
            <w:pPr>
              <w:pStyle w:val="17"/>
            </w:pPr>
            <w:r>
              <w:t xml:space="preserve"> </w:t>
            </w:r>
          </w:p>
        </w:tc>
        <w:tc>
          <w:tcPr>
            <w:tcW w:w="1587" w:type="dxa"/>
            <w:vAlign w:val="center"/>
          </w:tcPr>
          <w:p w14:paraId="674FB676">
            <w:pPr>
              <w:pStyle w:val="17"/>
            </w:pPr>
            <w:r>
              <w:t xml:space="preserve"> </w:t>
            </w:r>
          </w:p>
        </w:tc>
        <w:tc>
          <w:tcPr>
            <w:tcW w:w="1304" w:type="dxa"/>
            <w:vAlign w:val="center"/>
          </w:tcPr>
          <w:p w14:paraId="1E45D306">
            <w:pPr>
              <w:pStyle w:val="17"/>
            </w:pPr>
            <w:r>
              <w:t xml:space="preserve"> </w:t>
            </w:r>
          </w:p>
        </w:tc>
        <w:tc>
          <w:tcPr>
            <w:tcW w:w="3119" w:type="dxa"/>
            <w:gridSpan w:val="2"/>
            <w:vAlign w:val="center"/>
          </w:tcPr>
          <w:p w14:paraId="2D7EA291">
            <w:pPr>
              <w:pStyle w:val="17"/>
            </w:pPr>
            <w:r>
              <w:t>100%</w:t>
            </w:r>
          </w:p>
        </w:tc>
      </w:tr>
      <w:tr w14:paraId="6DFDC0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E1BBA1">
            <w:pPr>
              <w:pStyle w:val="16"/>
            </w:pPr>
            <w:r>
              <w:t>绩效目标</w:t>
            </w:r>
          </w:p>
        </w:tc>
        <w:tc>
          <w:tcPr>
            <w:tcW w:w="8618" w:type="dxa"/>
            <w:gridSpan w:val="6"/>
            <w:vAlign w:val="center"/>
          </w:tcPr>
          <w:p w14:paraId="1AED8B6F">
            <w:pPr>
              <w:pStyle w:val="15"/>
            </w:pPr>
            <w:r>
              <w:t>1.做好其他专项支出,保障单位业务开展</w:t>
            </w:r>
          </w:p>
        </w:tc>
      </w:tr>
    </w:tbl>
    <w:p w14:paraId="1B4DFE4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1A17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4A2FE88">
            <w:pPr>
              <w:pStyle w:val="16"/>
            </w:pPr>
            <w:r>
              <w:t>一级指标</w:t>
            </w:r>
          </w:p>
        </w:tc>
        <w:tc>
          <w:tcPr>
            <w:tcW w:w="1276" w:type="dxa"/>
            <w:vAlign w:val="center"/>
          </w:tcPr>
          <w:p w14:paraId="06B9F53E">
            <w:pPr>
              <w:pStyle w:val="16"/>
            </w:pPr>
            <w:r>
              <w:t>二级指标</w:t>
            </w:r>
          </w:p>
        </w:tc>
        <w:tc>
          <w:tcPr>
            <w:tcW w:w="1332" w:type="dxa"/>
            <w:vAlign w:val="center"/>
          </w:tcPr>
          <w:p w14:paraId="6A9BBD1B">
            <w:pPr>
              <w:pStyle w:val="16"/>
            </w:pPr>
            <w:r>
              <w:t>三级指标</w:t>
            </w:r>
          </w:p>
        </w:tc>
        <w:tc>
          <w:tcPr>
            <w:tcW w:w="2891" w:type="dxa"/>
            <w:vAlign w:val="center"/>
          </w:tcPr>
          <w:p w14:paraId="3F6E4BD3">
            <w:pPr>
              <w:pStyle w:val="16"/>
            </w:pPr>
            <w:r>
              <w:t>绩效指标描述</w:t>
            </w:r>
          </w:p>
        </w:tc>
        <w:tc>
          <w:tcPr>
            <w:tcW w:w="1276" w:type="dxa"/>
            <w:vAlign w:val="center"/>
          </w:tcPr>
          <w:p w14:paraId="426EBD32">
            <w:pPr>
              <w:pStyle w:val="16"/>
            </w:pPr>
            <w:r>
              <w:t>指标值</w:t>
            </w:r>
          </w:p>
        </w:tc>
        <w:tc>
          <w:tcPr>
            <w:tcW w:w="1843" w:type="dxa"/>
            <w:vAlign w:val="center"/>
          </w:tcPr>
          <w:p w14:paraId="343A1FA9">
            <w:pPr>
              <w:pStyle w:val="16"/>
            </w:pPr>
            <w:r>
              <w:t>指标值确定依据</w:t>
            </w:r>
          </w:p>
        </w:tc>
      </w:tr>
      <w:tr w14:paraId="01C84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A99CE9">
            <w:pPr>
              <w:pStyle w:val="17"/>
            </w:pPr>
            <w:r>
              <w:t>产出指标</w:t>
            </w:r>
          </w:p>
        </w:tc>
        <w:tc>
          <w:tcPr>
            <w:tcW w:w="1276" w:type="dxa"/>
            <w:vAlign w:val="center"/>
          </w:tcPr>
          <w:p w14:paraId="136A8535">
            <w:pPr>
              <w:pStyle w:val="15"/>
            </w:pPr>
            <w:r>
              <w:t>数量指标</w:t>
            </w:r>
          </w:p>
        </w:tc>
        <w:tc>
          <w:tcPr>
            <w:tcW w:w="1332" w:type="dxa"/>
            <w:vAlign w:val="center"/>
          </w:tcPr>
          <w:p w14:paraId="01189583">
            <w:pPr>
              <w:pStyle w:val="15"/>
            </w:pPr>
            <w:r>
              <w:t>完成工作任务</w:t>
            </w:r>
          </w:p>
        </w:tc>
        <w:tc>
          <w:tcPr>
            <w:tcW w:w="2891" w:type="dxa"/>
            <w:vAlign w:val="center"/>
          </w:tcPr>
          <w:p w14:paraId="14C09DA0">
            <w:pPr>
              <w:pStyle w:val="15"/>
            </w:pPr>
            <w:r>
              <w:t>完成工作任务</w:t>
            </w:r>
          </w:p>
        </w:tc>
        <w:tc>
          <w:tcPr>
            <w:tcW w:w="1276" w:type="dxa"/>
            <w:vAlign w:val="center"/>
          </w:tcPr>
          <w:p w14:paraId="563DC40F">
            <w:pPr>
              <w:pStyle w:val="15"/>
            </w:pPr>
            <w:r>
              <w:t>≥1件</w:t>
            </w:r>
          </w:p>
        </w:tc>
        <w:tc>
          <w:tcPr>
            <w:tcW w:w="1843" w:type="dxa"/>
            <w:vAlign w:val="center"/>
          </w:tcPr>
          <w:p w14:paraId="25F94B60">
            <w:pPr>
              <w:pStyle w:val="15"/>
            </w:pPr>
            <w:r>
              <w:t>工作计划</w:t>
            </w:r>
          </w:p>
        </w:tc>
      </w:tr>
      <w:tr w14:paraId="01442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F933BD"/>
        </w:tc>
        <w:tc>
          <w:tcPr>
            <w:tcW w:w="1276" w:type="dxa"/>
            <w:vAlign w:val="center"/>
          </w:tcPr>
          <w:p w14:paraId="4A78A6B5">
            <w:pPr>
              <w:pStyle w:val="15"/>
            </w:pPr>
            <w:r>
              <w:t>质量指标</w:t>
            </w:r>
          </w:p>
        </w:tc>
        <w:tc>
          <w:tcPr>
            <w:tcW w:w="1332" w:type="dxa"/>
            <w:vAlign w:val="center"/>
          </w:tcPr>
          <w:p w14:paraId="6072DD99">
            <w:pPr>
              <w:pStyle w:val="15"/>
            </w:pPr>
            <w:r>
              <w:t>工作合格率(%)</w:t>
            </w:r>
          </w:p>
        </w:tc>
        <w:tc>
          <w:tcPr>
            <w:tcW w:w="2891" w:type="dxa"/>
            <w:vAlign w:val="center"/>
          </w:tcPr>
          <w:p w14:paraId="03A1ADF4">
            <w:pPr>
              <w:pStyle w:val="15"/>
            </w:pPr>
            <w:r>
              <w:t>工作合格率(%)</w:t>
            </w:r>
          </w:p>
        </w:tc>
        <w:tc>
          <w:tcPr>
            <w:tcW w:w="1276" w:type="dxa"/>
            <w:vAlign w:val="center"/>
          </w:tcPr>
          <w:p w14:paraId="0AF90BFD">
            <w:pPr>
              <w:pStyle w:val="15"/>
            </w:pPr>
            <w:r>
              <w:t>≥90%</w:t>
            </w:r>
          </w:p>
        </w:tc>
        <w:tc>
          <w:tcPr>
            <w:tcW w:w="1843" w:type="dxa"/>
            <w:vAlign w:val="center"/>
          </w:tcPr>
          <w:p w14:paraId="3635CB0F">
            <w:pPr>
              <w:pStyle w:val="15"/>
            </w:pPr>
            <w:r>
              <w:t>工作计划</w:t>
            </w:r>
          </w:p>
        </w:tc>
      </w:tr>
      <w:tr w14:paraId="29C6A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59B28D"/>
        </w:tc>
        <w:tc>
          <w:tcPr>
            <w:tcW w:w="1276" w:type="dxa"/>
            <w:vAlign w:val="center"/>
          </w:tcPr>
          <w:p w14:paraId="5C14B22F">
            <w:pPr>
              <w:pStyle w:val="15"/>
            </w:pPr>
            <w:r>
              <w:t>成本指标</w:t>
            </w:r>
          </w:p>
        </w:tc>
        <w:tc>
          <w:tcPr>
            <w:tcW w:w="1332" w:type="dxa"/>
            <w:vAlign w:val="center"/>
          </w:tcPr>
          <w:p w14:paraId="713EA98C">
            <w:pPr>
              <w:pStyle w:val="15"/>
            </w:pPr>
            <w:r>
              <w:t>单位成本</w:t>
            </w:r>
          </w:p>
        </w:tc>
        <w:tc>
          <w:tcPr>
            <w:tcW w:w="2891" w:type="dxa"/>
            <w:vAlign w:val="center"/>
          </w:tcPr>
          <w:p w14:paraId="2E23ED9A">
            <w:pPr>
              <w:pStyle w:val="15"/>
            </w:pPr>
            <w:r>
              <w:t>单位成本</w:t>
            </w:r>
          </w:p>
        </w:tc>
        <w:tc>
          <w:tcPr>
            <w:tcW w:w="1276" w:type="dxa"/>
            <w:vAlign w:val="center"/>
          </w:tcPr>
          <w:p w14:paraId="4D9539A3">
            <w:pPr>
              <w:pStyle w:val="15"/>
            </w:pPr>
            <w:r>
              <w:t>≤1万元</w:t>
            </w:r>
          </w:p>
        </w:tc>
        <w:tc>
          <w:tcPr>
            <w:tcW w:w="1843" w:type="dxa"/>
            <w:vAlign w:val="center"/>
          </w:tcPr>
          <w:p w14:paraId="7CC4D0A7">
            <w:pPr>
              <w:pStyle w:val="15"/>
            </w:pPr>
            <w:r>
              <w:t>工作计划</w:t>
            </w:r>
          </w:p>
        </w:tc>
      </w:tr>
      <w:tr w14:paraId="21E13A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D76D11"/>
        </w:tc>
        <w:tc>
          <w:tcPr>
            <w:tcW w:w="1276" w:type="dxa"/>
            <w:vAlign w:val="center"/>
          </w:tcPr>
          <w:p w14:paraId="223B754F">
            <w:pPr>
              <w:pStyle w:val="15"/>
            </w:pPr>
            <w:r>
              <w:t>时效指标</w:t>
            </w:r>
          </w:p>
        </w:tc>
        <w:tc>
          <w:tcPr>
            <w:tcW w:w="1332" w:type="dxa"/>
            <w:vAlign w:val="center"/>
          </w:tcPr>
          <w:p w14:paraId="5D2D0204">
            <w:pPr>
              <w:pStyle w:val="15"/>
            </w:pPr>
            <w:r>
              <w:t>完成时限</w:t>
            </w:r>
          </w:p>
        </w:tc>
        <w:tc>
          <w:tcPr>
            <w:tcW w:w="2891" w:type="dxa"/>
            <w:vAlign w:val="center"/>
          </w:tcPr>
          <w:p w14:paraId="4486F4E1">
            <w:pPr>
              <w:pStyle w:val="15"/>
            </w:pPr>
            <w:r>
              <w:t>完成时限</w:t>
            </w:r>
          </w:p>
        </w:tc>
        <w:tc>
          <w:tcPr>
            <w:tcW w:w="1276" w:type="dxa"/>
            <w:vAlign w:val="center"/>
          </w:tcPr>
          <w:p w14:paraId="75C2A2D0">
            <w:pPr>
              <w:pStyle w:val="15"/>
            </w:pPr>
            <w:r>
              <w:t>2025年12月31日</w:t>
            </w:r>
          </w:p>
        </w:tc>
        <w:tc>
          <w:tcPr>
            <w:tcW w:w="1843" w:type="dxa"/>
            <w:vAlign w:val="center"/>
          </w:tcPr>
          <w:p w14:paraId="6629E3D5">
            <w:pPr>
              <w:pStyle w:val="15"/>
            </w:pPr>
            <w:r>
              <w:t>工作计划</w:t>
            </w:r>
          </w:p>
        </w:tc>
      </w:tr>
      <w:tr w14:paraId="23DEA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1512F93">
            <w:pPr>
              <w:pStyle w:val="17"/>
            </w:pPr>
            <w:r>
              <w:t>效益指标</w:t>
            </w:r>
          </w:p>
        </w:tc>
        <w:tc>
          <w:tcPr>
            <w:tcW w:w="1276" w:type="dxa"/>
            <w:vAlign w:val="center"/>
          </w:tcPr>
          <w:p w14:paraId="08A6242A">
            <w:pPr>
              <w:pStyle w:val="15"/>
            </w:pPr>
            <w:r>
              <w:t>社会效益指标</w:t>
            </w:r>
          </w:p>
        </w:tc>
        <w:tc>
          <w:tcPr>
            <w:tcW w:w="1332" w:type="dxa"/>
            <w:vAlign w:val="center"/>
          </w:tcPr>
          <w:p w14:paraId="6761EC59">
            <w:pPr>
              <w:pStyle w:val="15"/>
            </w:pPr>
            <w:r>
              <w:t>保障工作正常开展</w:t>
            </w:r>
          </w:p>
        </w:tc>
        <w:tc>
          <w:tcPr>
            <w:tcW w:w="2891" w:type="dxa"/>
            <w:vAlign w:val="center"/>
          </w:tcPr>
          <w:p w14:paraId="61B9D939">
            <w:pPr>
              <w:pStyle w:val="15"/>
            </w:pPr>
            <w:r>
              <w:t>保障工作正常开展</w:t>
            </w:r>
          </w:p>
        </w:tc>
        <w:tc>
          <w:tcPr>
            <w:tcW w:w="1276" w:type="dxa"/>
            <w:vAlign w:val="center"/>
          </w:tcPr>
          <w:p w14:paraId="5909FC1D">
            <w:pPr>
              <w:pStyle w:val="15"/>
            </w:pPr>
            <w:r>
              <w:t>保障工作正常开展</w:t>
            </w:r>
          </w:p>
        </w:tc>
        <w:tc>
          <w:tcPr>
            <w:tcW w:w="1843" w:type="dxa"/>
            <w:vAlign w:val="center"/>
          </w:tcPr>
          <w:p w14:paraId="1C181062">
            <w:pPr>
              <w:pStyle w:val="15"/>
            </w:pPr>
            <w:r>
              <w:t>工作计划</w:t>
            </w:r>
          </w:p>
        </w:tc>
      </w:tr>
      <w:tr w14:paraId="42C1C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AA7147">
            <w:pPr>
              <w:pStyle w:val="17"/>
            </w:pPr>
            <w:r>
              <w:t>满意度指标</w:t>
            </w:r>
          </w:p>
        </w:tc>
        <w:tc>
          <w:tcPr>
            <w:tcW w:w="1276" w:type="dxa"/>
            <w:vAlign w:val="center"/>
          </w:tcPr>
          <w:p w14:paraId="7187AF93">
            <w:pPr>
              <w:pStyle w:val="15"/>
            </w:pPr>
            <w:r>
              <w:t>服务对象满意度指标</w:t>
            </w:r>
          </w:p>
        </w:tc>
        <w:tc>
          <w:tcPr>
            <w:tcW w:w="1332" w:type="dxa"/>
            <w:vAlign w:val="center"/>
          </w:tcPr>
          <w:p w14:paraId="36DC97C6">
            <w:pPr>
              <w:pStyle w:val="15"/>
            </w:pPr>
            <w:r>
              <w:t>服务对象满意度</w:t>
            </w:r>
          </w:p>
        </w:tc>
        <w:tc>
          <w:tcPr>
            <w:tcW w:w="2891" w:type="dxa"/>
            <w:vAlign w:val="center"/>
          </w:tcPr>
          <w:p w14:paraId="465BC835">
            <w:pPr>
              <w:pStyle w:val="15"/>
            </w:pPr>
            <w:r>
              <w:t>服务对象满意度</w:t>
            </w:r>
          </w:p>
        </w:tc>
        <w:tc>
          <w:tcPr>
            <w:tcW w:w="1276" w:type="dxa"/>
            <w:vAlign w:val="center"/>
          </w:tcPr>
          <w:p w14:paraId="19E42082">
            <w:pPr>
              <w:pStyle w:val="15"/>
            </w:pPr>
            <w:r>
              <w:t>≥90%</w:t>
            </w:r>
          </w:p>
        </w:tc>
        <w:tc>
          <w:tcPr>
            <w:tcW w:w="1843" w:type="dxa"/>
            <w:vAlign w:val="center"/>
          </w:tcPr>
          <w:p w14:paraId="36F6105F">
            <w:pPr>
              <w:pStyle w:val="15"/>
            </w:pPr>
            <w:r>
              <w:t>工作计划</w:t>
            </w:r>
          </w:p>
        </w:tc>
      </w:tr>
    </w:tbl>
    <w:p w14:paraId="161520C1">
      <w:pPr>
        <w:sectPr>
          <w:pgSz w:w="11900" w:h="16840"/>
          <w:pgMar w:top="1984" w:right="1304" w:bottom="1134" w:left="1304" w:header="720" w:footer="720" w:gutter="0"/>
          <w:pgNumType w:fmt="decimal"/>
          <w:cols w:space="720" w:num="1"/>
        </w:sectPr>
      </w:pPr>
    </w:p>
    <w:p w14:paraId="4C04916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E0D67F9">
      <w:pPr>
        <w:spacing w:before="0" w:after="0"/>
        <w:ind w:firstLine="560"/>
        <w:jc w:val="left"/>
        <w:outlineLvl w:val="3"/>
      </w:pPr>
      <w:bookmarkStart w:id="17" w:name="_Toc_4_4_0000000018"/>
      <w:r>
        <w:rPr>
          <w:rFonts w:ascii="方正仿宋_GBK" w:hAnsi="方正仿宋_GBK" w:eastAsia="方正仿宋_GBK" w:cs="方正仿宋_GBK"/>
          <w:color w:val="000000"/>
          <w:sz w:val="28"/>
        </w:rPr>
        <w:t>15.央企（京津企）对接服务中心工作经费绩效目标表</w:t>
      </w:r>
      <w:bookmarkEnd w:id="1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E2CE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C721D80">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2D45B82F">
            <w:pPr>
              <w:pStyle w:val="13"/>
            </w:pPr>
            <w:r>
              <w:t>单位：万元</w:t>
            </w:r>
          </w:p>
        </w:tc>
      </w:tr>
      <w:tr w14:paraId="61A3BE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9F6860">
            <w:pPr>
              <w:pStyle w:val="16"/>
            </w:pPr>
            <w:r>
              <w:t>项目编码</w:t>
            </w:r>
          </w:p>
        </w:tc>
        <w:tc>
          <w:tcPr>
            <w:tcW w:w="2608" w:type="dxa"/>
            <w:gridSpan w:val="2"/>
            <w:vAlign w:val="center"/>
          </w:tcPr>
          <w:p w14:paraId="1382546C">
            <w:pPr>
              <w:pStyle w:val="15"/>
            </w:pPr>
            <w:r>
              <w:t>13020025P00684113881G</w:t>
            </w:r>
          </w:p>
        </w:tc>
        <w:tc>
          <w:tcPr>
            <w:tcW w:w="1587" w:type="dxa"/>
            <w:vAlign w:val="center"/>
          </w:tcPr>
          <w:p w14:paraId="481E136F">
            <w:pPr>
              <w:pStyle w:val="16"/>
            </w:pPr>
            <w:r>
              <w:t>项目名称</w:t>
            </w:r>
          </w:p>
        </w:tc>
        <w:tc>
          <w:tcPr>
            <w:tcW w:w="4423" w:type="dxa"/>
            <w:gridSpan w:val="3"/>
            <w:vAlign w:val="center"/>
          </w:tcPr>
          <w:p w14:paraId="561687C1">
            <w:pPr>
              <w:pStyle w:val="15"/>
            </w:pPr>
            <w:r>
              <w:t>央企（京津企）对接服务中心工作经费</w:t>
            </w:r>
          </w:p>
        </w:tc>
      </w:tr>
      <w:tr w14:paraId="240297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384CDA">
            <w:pPr>
              <w:pStyle w:val="16"/>
            </w:pPr>
            <w:r>
              <w:t>预算规模及资金用途</w:t>
            </w:r>
          </w:p>
        </w:tc>
        <w:tc>
          <w:tcPr>
            <w:tcW w:w="1276" w:type="dxa"/>
            <w:vAlign w:val="center"/>
          </w:tcPr>
          <w:p w14:paraId="523F46F1">
            <w:pPr>
              <w:pStyle w:val="16"/>
            </w:pPr>
            <w:r>
              <w:t>预算数</w:t>
            </w:r>
          </w:p>
        </w:tc>
        <w:tc>
          <w:tcPr>
            <w:tcW w:w="1332" w:type="dxa"/>
            <w:vAlign w:val="center"/>
          </w:tcPr>
          <w:p w14:paraId="10556A33">
            <w:pPr>
              <w:pStyle w:val="15"/>
            </w:pPr>
            <w:r>
              <w:t>4.68</w:t>
            </w:r>
          </w:p>
        </w:tc>
        <w:tc>
          <w:tcPr>
            <w:tcW w:w="1587" w:type="dxa"/>
            <w:vAlign w:val="center"/>
          </w:tcPr>
          <w:p w14:paraId="77C4F8B5">
            <w:pPr>
              <w:pStyle w:val="16"/>
            </w:pPr>
            <w:r>
              <w:t>其中：财政    资金</w:t>
            </w:r>
          </w:p>
        </w:tc>
        <w:tc>
          <w:tcPr>
            <w:tcW w:w="1304" w:type="dxa"/>
            <w:vAlign w:val="center"/>
          </w:tcPr>
          <w:p w14:paraId="139C9A49">
            <w:pPr>
              <w:pStyle w:val="15"/>
            </w:pPr>
            <w:r>
              <w:t>4.68</w:t>
            </w:r>
          </w:p>
        </w:tc>
        <w:tc>
          <w:tcPr>
            <w:tcW w:w="1276" w:type="dxa"/>
            <w:vAlign w:val="center"/>
          </w:tcPr>
          <w:p w14:paraId="542FFBFC">
            <w:pPr>
              <w:pStyle w:val="16"/>
            </w:pPr>
            <w:r>
              <w:t>其他资金</w:t>
            </w:r>
          </w:p>
        </w:tc>
        <w:tc>
          <w:tcPr>
            <w:tcW w:w="1843" w:type="dxa"/>
            <w:vAlign w:val="center"/>
          </w:tcPr>
          <w:p w14:paraId="61DABA60">
            <w:pPr>
              <w:pStyle w:val="15"/>
            </w:pPr>
            <w:r>
              <w:t xml:space="preserve"> </w:t>
            </w:r>
          </w:p>
        </w:tc>
      </w:tr>
      <w:tr w14:paraId="202A6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00D8D7"/>
        </w:tc>
        <w:tc>
          <w:tcPr>
            <w:tcW w:w="8618" w:type="dxa"/>
            <w:gridSpan w:val="6"/>
            <w:vAlign w:val="center"/>
          </w:tcPr>
          <w:p w14:paraId="0039DB3D">
            <w:pPr>
              <w:pStyle w:val="15"/>
            </w:pPr>
            <w:r>
              <w:t>央企（京津企）对接服务中心工作经费</w:t>
            </w:r>
          </w:p>
        </w:tc>
      </w:tr>
      <w:tr w14:paraId="29D069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296509">
            <w:pPr>
              <w:pStyle w:val="16"/>
            </w:pPr>
            <w:r>
              <w:t>资金支出计划（%）</w:t>
            </w:r>
          </w:p>
        </w:tc>
        <w:tc>
          <w:tcPr>
            <w:tcW w:w="2608" w:type="dxa"/>
            <w:gridSpan w:val="2"/>
            <w:vAlign w:val="center"/>
          </w:tcPr>
          <w:p w14:paraId="03E49CC8">
            <w:pPr>
              <w:pStyle w:val="16"/>
            </w:pPr>
            <w:r>
              <w:t>3月底</w:t>
            </w:r>
          </w:p>
        </w:tc>
        <w:tc>
          <w:tcPr>
            <w:tcW w:w="1587" w:type="dxa"/>
            <w:vAlign w:val="center"/>
          </w:tcPr>
          <w:p w14:paraId="57EEB054">
            <w:pPr>
              <w:pStyle w:val="16"/>
            </w:pPr>
            <w:r>
              <w:t>6月底</w:t>
            </w:r>
          </w:p>
        </w:tc>
        <w:tc>
          <w:tcPr>
            <w:tcW w:w="1304" w:type="dxa"/>
            <w:vAlign w:val="center"/>
          </w:tcPr>
          <w:p w14:paraId="19B845C1">
            <w:pPr>
              <w:pStyle w:val="16"/>
            </w:pPr>
            <w:r>
              <w:t>10月底</w:t>
            </w:r>
          </w:p>
        </w:tc>
        <w:tc>
          <w:tcPr>
            <w:tcW w:w="3119" w:type="dxa"/>
            <w:gridSpan w:val="2"/>
            <w:vAlign w:val="center"/>
          </w:tcPr>
          <w:p w14:paraId="17D62CFC">
            <w:pPr>
              <w:pStyle w:val="16"/>
            </w:pPr>
            <w:r>
              <w:t>12月底</w:t>
            </w:r>
          </w:p>
        </w:tc>
      </w:tr>
      <w:tr w14:paraId="4524F5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B9CE02"/>
        </w:tc>
        <w:tc>
          <w:tcPr>
            <w:tcW w:w="2608" w:type="dxa"/>
            <w:gridSpan w:val="2"/>
            <w:vAlign w:val="center"/>
          </w:tcPr>
          <w:p w14:paraId="2018BC54">
            <w:pPr>
              <w:pStyle w:val="17"/>
            </w:pPr>
            <w:r>
              <w:t xml:space="preserve"> </w:t>
            </w:r>
          </w:p>
        </w:tc>
        <w:tc>
          <w:tcPr>
            <w:tcW w:w="1587" w:type="dxa"/>
            <w:vAlign w:val="center"/>
          </w:tcPr>
          <w:p w14:paraId="1CA859DF">
            <w:pPr>
              <w:pStyle w:val="17"/>
            </w:pPr>
            <w:r>
              <w:t xml:space="preserve"> </w:t>
            </w:r>
          </w:p>
        </w:tc>
        <w:tc>
          <w:tcPr>
            <w:tcW w:w="1304" w:type="dxa"/>
            <w:vAlign w:val="center"/>
          </w:tcPr>
          <w:p w14:paraId="710E09F7">
            <w:pPr>
              <w:pStyle w:val="17"/>
            </w:pPr>
            <w:r>
              <w:t xml:space="preserve"> </w:t>
            </w:r>
          </w:p>
        </w:tc>
        <w:tc>
          <w:tcPr>
            <w:tcW w:w="3119" w:type="dxa"/>
            <w:gridSpan w:val="2"/>
            <w:vAlign w:val="center"/>
          </w:tcPr>
          <w:p w14:paraId="77544AF5">
            <w:pPr>
              <w:pStyle w:val="17"/>
            </w:pPr>
            <w:r>
              <w:t>100%</w:t>
            </w:r>
          </w:p>
        </w:tc>
      </w:tr>
      <w:tr w14:paraId="432BF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63AE28">
            <w:pPr>
              <w:pStyle w:val="16"/>
            </w:pPr>
            <w:r>
              <w:t>绩效目标</w:t>
            </w:r>
          </w:p>
        </w:tc>
        <w:tc>
          <w:tcPr>
            <w:tcW w:w="8618" w:type="dxa"/>
            <w:gridSpan w:val="6"/>
            <w:vAlign w:val="center"/>
          </w:tcPr>
          <w:p w14:paraId="3108F540">
            <w:pPr>
              <w:pStyle w:val="15"/>
            </w:pPr>
            <w:r>
              <w:t>1.做好其他专项支出,保障单位业务开展</w:t>
            </w:r>
          </w:p>
        </w:tc>
      </w:tr>
    </w:tbl>
    <w:p w14:paraId="77A8863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DEF3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F62870">
            <w:pPr>
              <w:pStyle w:val="16"/>
            </w:pPr>
            <w:r>
              <w:t>一级指标</w:t>
            </w:r>
          </w:p>
        </w:tc>
        <w:tc>
          <w:tcPr>
            <w:tcW w:w="1276" w:type="dxa"/>
            <w:vAlign w:val="center"/>
          </w:tcPr>
          <w:p w14:paraId="158D9256">
            <w:pPr>
              <w:pStyle w:val="16"/>
            </w:pPr>
            <w:r>
              <w:t>二级指标</w:t>
            </w:r>
          </w:p>
        </w:tc>
        <w:tc>
          <w:tcPr>
            <w:tcW w:w="1332" w:type="dxa"/>
            <w:vAlign w:val="center"/>
          </w:tcPr>
          <w:p w14:paraId="0944DFF3">
            <w:pPr>
              <w:pStyle w:val="16"/>
            </w:pPr>
            <w:r>
              <w:t>三级指标</w:t>
            </w:r>
          </w:p>
        </w:tc>
        <w:tc>
          <w:tcPr>
            <w:tcW w:w="2891" w:type="dxa"/>
            <w:vAlign w:val="center"/>
          </w:tcPr>
          <w:p w14:paraId="553C1945">
            <w:pPr>
              <w:pStyle w:val="16"/>
            </w:pPr>
            <w:r>
              <w:t>绩效指标描述</w:t>
            </w:r>
          </w:p>
        </w:tc>
        <w:tc>
          <w:tcPr>
            <w:tcW w:w="1276" w:type="dxa"/>
            <w:vAlign w:val="center"/>
          </w:tcPr>
          <w:p w14:paraId="0E0FB2AB">
            <w:pPr>
              <w:pStyle w:val="16"/>
            </w:pPr>
            <w:r>
              <w:t>指标值</w:t>
            </w:r>
          </w:p>
        </w:tc>
        <w:tc>
          <w:tcPr>
            <w:tcW w:w="1843" w:type="dxa"/>
            <w:vAlign w:val="center"/>
          </w:tcPr>
          <w:p w14:paraId="3983B216">
            <w:pPr>
              <w:pStyle w:val="16"/>
            </w:pPr>
            <w:r>
              <w:t>指标值确定依据</w:t>
            </w:r>
          </w:p>
        </w:tc>
      </w:tr>
      <w:tr w14:paraId="3B5BEA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BE741F6">
            <w:pPr>
              <w:pStyle w:val="17"/>
            </w:pPr>
            <w:r>
              <w:t>产出指标</w:t>
            </w:r>
          </w:p>
        </w:tc>
        <w:tc>
          <w:tcPr>
            <w:tcW w:w="1276" w:type="dxa"/>
            <w:vAlign w:val="center"/>
          </w:tcPr>
          <w:p w14:paraId="3CE67386">
            <w:pPr>
              <w:pStyle w:val="15"/>
            </w:pPr>
            <w:r>
              <w:t>数量指标</w:t>
            </w:r>
          </w:p>
        </w:tc>
        <w:tc>
          <w:tcPr>
            <w:tcW w:w="1332" w:type="dxa"/>
            <w:vAlign w:val="center"/>
          </w:tcPr>
          <w:p w14:paraId="1E096991">
            <w:pPr>
              <w:pStyle w:val="15"/>
            </w:pPr>
            <w:r>
              <w:t>工作完成率(%)</w:t>
            </w:r>
          </w:p>
        </w:tc>
        <w:tc>
          <w:tcPr>
            <w:tcW w:w="2891" w:type="dxa"/>
            <w:vAlign w:val="center"/>
          </w:tcPr>
          <w:p w14:paraId="6002E342">
            <w:pPr>
              <w:pStyle w:val="15"/>
            </w:pPr>
            <w:r>
              <w:t>工作完成率(%)</w:t>
            </w:r>
          </w:p>
        </w:tc>
        <w:tc>
          <w:tcPr>
            <w:tcW w:w="1276" w:type="dxa"/>
            <w:vAlign w:val="center"/>
          </w:tcPr>
          <w:p w14:paraId="039C37D2">
            <w:pPr>
              <w:pStyle w:val="15"/>
            </w:pPr>
            <w:r>
              <w:t>≥90%</w:t>
            </w:r>
          </w:p>
        </w:tc>
        <w:tc>
          <w:tcPr>
            <w:tcW w:w="1843" w:type="dxa"/>
            <w:vAlign w:val="center"/>
          </w:tcPr>
          <w:p w14:paraId="58969DE6">
            <w:pPr>
              <w:pStyle w:val="15"/>
            </w:pPr>
            <w:r>
              <w:t>工作计划</w:t>
            </w:r>
          </w:p>
        </w:tc>
      </w:tr>
      <w:tr w14:paraId="73424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CE1A4"/>
        </w:tc>
        <w:tc>
          <w:tcPr>
            <w:tcW w:w="1276" w:type="dxa"/>
            <w:vAlign w:val="center"/>
          </w:tcPr>
          <w:p w14:paraId="01C369C1">
            <w:pPr>
              <w:pStyle w:val="15"/>
            </w:pPr>
            <w:r>
              <w:t>质量指标</w:t>
            </w:r>
          </w:p>
        </w:tc>
        <w:tc>
          <w:tcPr>
            <w:tcW w:w="1332" w:type="dxa"/>
            <w:vAlign w:val="center"/>
          </w:tcPr>
          <w:p w14:paraId="0EA4EEAF">
            <w:pPr>
              <w:pStyle w:val="15"/>
            </w:pPr>
            <w:r>
              <w:t>工作合格率(%)</w:t>
            </w:r>
          </w:p>
        </w:tc>
        <w:tc>
          <w:tcPr>
            <w:tcW w:w="2891" w:type="dxa"/>
            <w:vAlign w:val="center"/>
          </w:tcPr>
          <w:p w14:paraId="363607A9">
            <w:pPr>
              <w:pStyle w:val="15"/>
            </w:pPr>
            <w:r>
              <w:t>工作合格率(%)</w:t>
            </w:r>
          </w:p>
        </w:tc>
        <w:tc>
          <w:tcPr>
            <w:tcW w:w="1276" w:type="dxa"/>
            <w:vAlign w:val="center"/>
          </w:tcPr>
          <w:p w14:paraId="6750FA4F">
            <w:pPr>
              <w:pStyle w:val="15"/>
            </w:pPr>
            <w:r>
              <w:t>≥90%</w:t>
            </w:r>
          </w:p>
        </w:tc>
        <w:tc>
          <w:tcPr>
            <w:tcW w:w="1843" w:type="dxa"/>
            <w:vAlign w:val="center"/>
          </w:tcPr>
          <w:p w14:paraId="425152E3">
            <w:pPr>
              <w:pStyle w:val="15"/>
            </w:pPr>
            <w:r>
              <w:t>工作计划</w:t>
            </w:r>
          </w:p>
        </w:tc>
      </w:tr>
      <w:tr w14:paraId="0D8D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CE5C6"/>
        </w:tc>
        <w:tc>
          <w:tcPr>
            <w:tcW w:w="1276" w:type="dxa"/>
            <w:vAlign w:val="center"/>
          </w:tcPr>
          <w:p w14:paraId="5834BC6A">
            <w:pPr>
              <w:pStyle w:val="15"/>
            </w:pPr>
            <w:r>
              <w:t>成本指标</w:t>
            </w:r>
          </w:p>
        </w:tc>
        <w:tc>
          <w:tcPr>
            <w:tcW w:w="1332" w:type="dxa"/>
            <w:vAlign w:val="center"/>
          </w:tcPr>
          <w:p w14:paraId="54E88BE3">
            <w:pPr>
              <w:pStyle w:val="15"/>
            </w:pPr>
            <w:r>
              <w:t>差旅成本</w:t>
            </w:r>
          </w:p>
        </w:tc>
        <w:tc>
          <w:tcPr>
            <w:tcW w:w="2891" w:type="dxa"/>
            <w:vAlign w:val="center"/>
          </w:tcPr>
          <w:p w14:paraId="4B5FB60A">
            <w:pPr>
              <w:pStyle w:val="15"/>
            </w:pPr>
            <w:r>
              <w:t>差旅成本</w:t>
            </w:r>
          </w:p>
        </w:tc>
        <w:tc>
          <w:tcPr>
            <w:tcW w:w="1276" w:type="dxa"/>
            <w:vAlign w:val="center"/>
          </w:tcPr>
          <w:p w14:paraId="61827EC1">
            <w:pPr>
              <w:pStyle w:val="15"/>
            </w:pPr>
            <w:r>
              <w:t>≤2万元</w:t>
            </w:r>
          </w:p>
        </w:tc>
        <w:tc>
          <w:tcPr>
            <w:tcW w:w="1843" w:type="dxa"/>
            <w:vAlign w:val="center"/>
          </w:tcPr>
          <w:p w14:paraId="240154F7">
            <w:pPr>
              <w:pStyle w:val="15"/>
            </w:pPr>
            <w:r>
              <w:t>工作计划</w:t>
            </w:r>
          </w:p>
        </w:tc>
      </w:tr>
      <w:tr w14:paraId="176B6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75254"/>
        </w:tc>
        <w:tc>
          <w:tcPr>
            <w:tcW w:w="1276" w:type="dxa"/>
            <w:vAlign w:val="center"/>
          </w:tcPr>
          <w:p w14:paraId="631F7DC9">
            <w:pPr>
              <w:pStyle w:val="15"/>
            </w:pPr>
            <w:r>
              <w:t>时效指标</w:t>
            </w:r>
          </w:p>
        </w:tc>
        <w:tc>
          <w:tcPr>
            <w:tcW w:w="1332" w:type="dxa"/>
            <w:vAlign w:val="center"/>
          </w:tcPr>
          <w:p w14:paraId="457D9CEA">
            <w:pPr>
              <w:pStyle w:val="15"/>
            </w:pPr>
            <w:r>
              <w:t>完成时限</w:t>
            </w:r>
          </w:p>
        </w:tc>
        <w:tc>
          <w:tcPr>
            <w:tcW w:w="2891" w:type="dxa"/>
            <w:vAlign w:val="center"/>
          </w:tcPr>
          <w:p w14:paraId="6D79CC59">
            <w:pPr>
              <w:pStyle w:val="15"/>
            </w:pPr>
            <w:r>
              <w:t>完成时限</w:t>
            </w:r>
          </w:p>
        </w:tc>
        <w:tc>
          <w:tcPr>
            <w:tcW w:w="1276" w:type="dxa"/>
            <w:vAlign w:val="center"/>
          </w:tcPr>
          <w:p w14:paraId="0BA20321">
            <w:pPr>
              <w:pStyle w:val="15"/>
            </w:pPr>
            <w:r>
              <w:t>2025年12月31日</w:t>
            </w:r>
          </w:p>
        </w:tc>
        <w:tc>
          <w:tcPr>
            <w:tcW w:w="1843" w:type="dxa"/>
            <w:vAlign w:val="center"/>
          </w:tcPr>
          <w:p w14:paraId="73DE3485">
            <w:pPr>
              <w:pStyle w:val="15"/>
            </w:pPr>
            <w:r>
              <w:t>工作计划</w:t>
            </w:r>
          </w:p>
        </w:tc>
      </w:tr>
      <w:tr w14:paraId="249A1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2FA0B4C">
            <w:pPr>
              <w:pStyle w:val="17"/>
            </w:pPr>
            <w:r>
              <w:t>效益指标</w:t>
            </w:r>
          </w:p>
        </w:tc>
        <w:tc>
          <w:tcPr>
            <w:tcW w:w="1276" w:type="dxa"/>
            <w:vAlign w:val="center"/>
          </w:tcPr>
          <w:p w14:paraId="3C4E89DD">
            <w:pPr>
              <w:pStyle w:val="15"/>
            </w:pPr>
            <w:r>
              <w:t>社会效益指标</w:t>
            </w:r>
          </w:p>
        </w:tc>
        <w:tc>
          <w:tcPr>
            <w:tcW w:w="1332" w:type="dxa"/>
            <w:vAlign w:val="center"/>
          </w:tcPr>
          <w:p w14:paraId="1BA8BA63">
            <w:pPr>
              <w:pStyle w:val="15"/>
            </w:pPr>
            <w:r>
              <w:t>保障工作正常开展</w:t>
            </w:r>
          </w:p>
        </w:tc>
        <w:tc>
          <w:tcPr>
            <w:tcW w:w="2891" w:type="dxa"/>
            <w:vAlign w:val="center"/>
          </w:tcPr>
          <w:p w14:paraId="2E45934A">
            <w:pPr>
              <w:pStyle w:val="15"/>
            </w:pPr>
            <w:r>
              <w:t>保障工作正常开展</w:t>
            </w:r>
          </w:p>
        </w:tc>
        <w:tc>
          <w:tcPr>
            <w:tcW w:w="1276" w:type="dxa"/>
            <w:vAlign w:val="center"/>
          </w:tcPr>
          <w:p w14:paraId="19560AE6">
            <w:pPr>
              <w:pStyle w:val="15"/>
            </w:pPr>
            <w:r>
              <w:t>保障工作正常开展</w:t>
            </w:r>
          </w:p>
        </w:tc>
        <w:tc>
          <w:tcPr>
            <w:tcW w:w="1843" w:type="dxa"/>
            <w:vAlign w:val="center"/>
          </w:tcPr>
          <w:p w14:paraId="0437F5AB">
            <w:pPr>
              <w:pStyle w:val="15"/>
            </w:pPr>
            <w:r>
              <w:t>工作计划</w:t>
            </w:r>
          </w:p>
        </w:tc>
      </w:tr>
      <w:tr w14:paraId="2AA06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E9F9FE">
            <w:pPr>
              <w:pStyle w:val="17"/>
            </w:pPr>
            <w:r>
              <w:t>满意度指标</w:t>
            </w:r>
          </w:p>
        </w:tc>
        <w:tc>
          <w:tcPr>
            <w:tcW w:w="1276" w:type="dxa"/>
            <w:vAlign w:val="center"/>
          </w:tcPr>
          <w:p w14:paraId="08B6A58C">
            <w:pPr>
              <w:pStyle w:val="15"/>
            </w:pPr>
            <w:r>
              <w:t>服务对象满意度指标</w:t>
            </w:r>
          </w:p>
        </w:tc>
        <w:tc>
          <w:tcPr>
            <w:tcW w:w="1332" w:type="dxa"/>
            <w:vAlign w:val="center"/>
          </w:tcPr>
          <w:p w14:paraId="157927CD">
            <w:pPr>
              <w:pStyle w:val="15"/>
            </w:pPr>
            <w:r>
              <w:t>服务对象满意度</w:t>
            </w:r>
          </w:p>
        </w:tc>
        <w:tc>
          <w:tcPr>
            <w:tcW w:w="2891" w:type="dxa"/>
            <w:vAlign w:val="center"/>
          </w:tcPr>
          <w:p w14:paraId="56F7F041">
            <w:pPr>
              <w:pStyle w:val="15"/>
            </w:pPr>
            <w:r>
              <w:t>服务对象满意度</w:t>
            </w:r>
          </w:p>
        </w:tc>
        <w:tc>
          <w:tcPr>
            <w:tcW w:w="1276" w:type="dxa"/>
            <w:vAlign w:val="center"/>
          </w:tcPr>
          <w:p w14:paraId="362175FB">
            <w:pPr>
              <w:pStyle w:val="15"/>
            </w:pPr>
            <w:r>
              <w:t>≥90%</w:t>
            </w:r>
          </w:p>
        </w:tc>
        <w:tc>
          <w:tcPr>
            <w:tcW w:w="1843" w:type="dxa"/>
            <w:vAlign w:val="center"/>
          </w:tcPr>
          <w:p w14:paraId="5E9CF44B">
            <w:pPr>
              <w:pStyle w:val="15"/>
            </w:pPr>
            <w:r>
              <w:t>工作计划</w:t>
            </w:r>
          </w:p>
        </w:tc>
      </w:tr>
    </w:tbl>
    <w:p w14:paraId="6848EEFD">
      <w:pPr>
        <w:sectPr>
          <w:pgSz w:w="11900" w:h="16840"/>
          <w:pgMar w:top="1984" w:right="1304" w:bottom="1134" w:left="1304" w:header="720" w:footer="720" w:gutter="0"/>
          <w:pgNumType w:fmt="decimal"/>
          <w:cols w:space="720" w:num="1"/>
        </w:sectPr>
      </w:pPr>
    </w:p>
    <w:p w14:paraId="127D8AA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2BC40EA">
      <w:pPr>
        <w:spacing w:before="0" w:after="0"/>
        <w:ind w:firstLine="560"/>
        <w:jc w:val="left"/>
        <w:outlineLvl w:val="3"/>
      </w:pPr>
      <w:bookmarkStart w:id="18" w:name="_Toc_4_4_0000000019"/>
      <w:r>
        <w:rPr>
          <w:rFonts w:ascii="方正仿宋_GBK" w:hAnsi="方正仿宋_GBK" w:eastAsia="方正仿宋_GBK" w:cs="方正仿宋_GBK"/>
          <w:color w:val="000000"/>
          <w:sz w:val="28"/>
        </w:rPr>
        <w:t>16.重点项目前期经费绩效目标表</w:t>
      </w:r>
      <w:bookmarkEnd w:id="1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BA2BD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905BE8">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E2E1372">
            <w:pPr>
              <w:pStyle w:val="13"/>
            </w:pPr>
            <w:r>
              <w:t>单位：万元</w:t>
            </w:r>
          </w:p>
        </w:tc>
      </w:tr>
      <w:tr w14:paraId="41716B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A5293A">
            <w:pPr>
              <w:pStyle w:val="16"/>
            </w:pPr>
            <w:r>
              <w:t>项目编码</w:t>
            </w:r>
          </w:p>
        </w:tc>
        <w:tc>
          <w:tcPr>
            <w:tcW w:w="2608" w:type="dxa"/>
            <w:gridSpan w:val="2"/>
            <w:vAlign w:val="center"/>
          </w:tcPr>
          <w:p w14:paraId="3CC01206">
            <w:pPr>
              <w:pStyle w:val="15"/>
            </w:pPr>
            <w:r>
              <w:t>13020025P00684113838E</w:t>
            </w:r>
          </w:p>
        </w:tc>
        <w:tc>
          <w:tcPr>
            <w:tcW w:w="1587" w:type="dxa"/>
            <w:vAlign w:val="center"/>
          </w:tcPr>
          <w:p w14:paraId="028C85CE">
            <w:pPr>
              <w:pStyle w:val="16"/>
            </w:pPr>
            <w:r>
              <w:t>项目名称</w:t>
            </w:r>
          </w:p>
        </w:tc>
        <w:tc>
          <w:tcPr>
            <w:tcW w:w="4423" w:type="dxa"/>
            <w:gridSpan w:val="3"/>
            <w:vAlign w:val="center"/>
          </w:tcPr>
          <w:p w14:paraId="3AD8FE05">
            <w:pPr>
              <w:pStyle w:val="15"/>
            </w:pPr>
            <w:r>
              <w:t>重点项目前期经费</w:t>
            </w:r>
          </w:p>
        </w:tc>
      </w:tr>
      <w:tr w14:paraId="2492AF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045AE">
            <w:pPr>
              <w:pStyle w:val="16"/>
            </w:pPr>
            <w:r>
              <w:t>预算规模及资金用途</w:t>
            </w:r>
          </w:p>
        </w:tc>
        <w:tc>
          <w:tcPr>
            <w:tcW w:w="1276" w:type="dxa"/>
            <w:vAlign w:val="center"/>
          </w:tcPr>
          <w:p w14:paraId="6F87C8BA">
            <w:pPr>
              <w:pStyle w:val="16"/>
            </w:pPr>
            <w:r>
              <w:t>预算数</w:t>
            </w:r>
          </w:p>
        </w:tc>
        <w:tc>
          <w:tcPr>
            <w:tcW w:w="1332" w:type="dxa"/>
            <w:vAlign w:val="center"/>
          </w:tcPr>
          <w:p w14:paraId="04A2FF59">
            <w:pPr>
              <w:pStyle w:val="15"/>
            </w:pPr>
            <w:r>
              <w:t>10.52</w:t>
            </w:r>
          </w:p>
        </w:tc>
        <w:tc>
          <w:tcPr>
            <w:tcW w:w="1587" w:type="dxa"/>
            <w:vAlign w:val="center"/>
          </w:tcPr>
          <w:p w14:paraId="6F86F92C">
            <w:pPr>
              <w:pStyle w:val="16"/>
            </w:pPr>
            <w:r>
              <w:t>其中：财政    资金</w:t>
            </w:r>
          </w:p>
        </w:tc>
        <w:tc>
          <w:tcPr>
            <w:tcW w:w="1304" w:type="dxa"/>
            <w:vAlign w:val="center"/>
          </w:tcPr>
          <w:p w14:paraId="19EA7EA8">
            <w:pPr>
              <w:pStyle w:val="15"/>
            </w:pPr>
            <w:r>
              <w:t>10.52</w:t>
            </w:r>
          </w:p>
        </w:tc>
        <w:tc>
          <w:tcPr>
            <w:tcW w:w="1276" w:type="dxa"/>
            <w:vAlign w:val="center"/>
          </w:tcPr>
          <w:p w14:paraId="21C6B6C1">
            <w:pPr>
              <w:pStyle w:val="16"/>
            </w:pPr>
            <w:r>
              <w:t>其他资金</w:t>
            </w:r>
          </w:p>
        </w:tc>
        <w:tc>
          <w:tcPr>
            <w:tcW w:w="1843" w:type="dxa"/>
            <w:vAlign w:val="center"/>
          </w:tcPr>
          <w:p w14:paraId="2F76E650">
            <w:pPr>
              <w:pStyle w:val="15"/>
            </w:pPr>
            <w:r>
              <w:t xml:space="preserve"> </w:t>
            </w:r>
          </w:p>
        </w:tc>
      </w:tr>
      <w:tr w14:paraId="5CE314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86F17C"/>
        </w:tc>
        <w:tc>
          <w:tcPr>
            <w:tcW w:w="8618" w:type="dxa"/>
            <w:gridSpan w:val="6"/>
            <w:vAlign w:val="center"/>
          </w:tcPr>
          <w:p w14:paraId="1C44CBF5">
            <w:pPr>
              <w:pStyle w:val="15"/>
            </w:pPr>
            <w:r>
              <w:t>重点项目前期经费</w:t>
            </w:r>
          </w:p>
        </w:tc>
      </w:tr>
      <w:tr w14:paraId="01DF16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423789">
            <w:pPr>
              <w:pStyle w:val="16"/>
            </w:pPr>
            <w:r>
              <w:t>资金支出计划（%）</w:t>
            </w:r>
          </w:p>
        </w:tc>
        <w:tc>
          <w:tcPr>
            <w:tcW w:w="2608" w:type="dxa"/>
            <w:gridSpan w:val="2"/>
            <w:vAlign w:val="center"/>
          </w:tcPr>
          <w:p w14:paraId="242A5F00">
            <w:pPr>
              <w:pStyle w:val="16"/>
            </w:pPr>
            <w:r>
              <w:t>3月底</w:t>
            </w:r>
          </w:p>
        </w:tc>
        <w:tc>
          <w:tcPr>
            <w:tcW w:w="1587" w:type="dxa"/>
            <w:vAlign w:val="center"/>
          </w:tcPr>
          <w:p w14:paraId="7A07277D">
            <w:pPr>
              <w:pStyle w:val="16"/>
            </w:pPr>
            <w:r>
              <w:t>6月底</w:t>
            </w:r>
          </w:p>
        </w:tc>
        <w:tc>
          <w:tcPr>
            <w:tcW w:w="1304" w:type="dxa"/>
            <w:vAlign w:val="center"/>
          </w:tcPr>
          <w:p w14:paraId="10DEEC81">
            <w:pPr>
              <w:pStyle w:val="16"/>
            </w:pPr>
            <w:r>
              <w:t>10月底</w:t>
            </w:r>
          </w:p>
        </w:tc>
        <w:tc>
          <w:tcPr>
            <w:tcW w:w="3119" w:type="dxa"/>
            <w:gridSpan w:val="2"/>
            <w:vAlign w:val="center"/>
          </w:tcPr>
          <w:p w14:paraId="6B292EFA">
            <w:pPr>
              <w:pStyle w:val="16"/>
            </w:pPr>
            <w:r>
              <w:t>12月底</w:t>
            </w:r>
          </w:p>
        </w:tc>
      </w:tr>
      <w:tr w14:paraId="15E61F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A4D439C"/>
        </w:tc>
        <w:tc>
          <w:tcPr>
            <w:tcW w:w="2608" w:type="dxa"/>
            <w:gridSpan w:val="2"/>
            <w:vAlign w:val="center"/>
          </w:tcPr>
          <w:p w14:paraId="29CA79E8">
            <w:pPr>
              <w:pStyle w:val="17"/>
            </w:pPr>
            <w:r>
              <w:t xml:space="preserve"> </w:t>
            </w:r>
          </w:p>
        </w:tc>
        <w:tc>
          <w:tcPr>
            <w:tcW w:w="1587" w:type="dxa"/>
            <w:vAlign w:val="center"/>
          </w:tcPr>
          <w:p w14:paraId="5EF8666C">
            <w:pPr>
              <w:pStyle w:val="17"/>
            </w:pPr>
            <w:r>
              <w:t xml:space="preserve"> </w:t>
            </w:r>
          </w:p>
        </w:tc>
        <w:tc>
          <w:tcPr>
            <w:tcW w:w="1304" w:type="dxa"/>
            <w:vAlign w:val="center"/>
          </w:tcPr>
          <w:p w14:paraId="74606D67">
            <w:pPr>
              <w:pStyle w:val="17"/>
            </w:pPr>
            <w:r>
              <w:t xml:space="preserve"> </w:t>
            </w:r>
          </w:p>
        </w:tc>
        <w:tc>
          <w:tcPr>
            <w:tcW w:w="3119" w:type="dxa"/>
            <w:gridSpan w:val="2"/>
            <w:vAlign w:val="center"/>
          </w:tcPr>
          <w:p w14:paraId="19F45319">
            <w:pPr>
              <w:pStyle w:val="17"/>
            </w:pPr>
            <w:r>
              <w:t>100%</w:t>
            </w:r>
          </w:p>
        </w:tc>
      </w:tr>
      <w:tr w14:paraId="4D257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C3E147">
            <w:pPr>
              <w:pStyle w:val="16"/>
            </w:pPr>
            <w:r>
              <w:t>绩效目标</w:t>
            </w:r>
          </w:p>
        </w:tc>
        <w:tc>
          <w:tcPr>
            <w:tcW w:w="8618" w:type="dxa"/>
            <w:gridSpan w:val="6"/>
            <w:vAlign w:val="center"/>
          </w:tcPr>
          <w:p w14:paraId="5EFEDBE1">
            <w:pPr>
              <w:pStyle w:val="15"/>
            </w:pPr>
            <w:r>
              <w:t>1.做好其他专项支出,保障单位业务开展</w:t>
            </w:r>
          </w:p>
        </w:tc>
      </w:tr>
    </w:tbl>
    <w:p w14:paraId="26C056D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39F1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8EECA10">
            <w:pPr>
              <w:pStyle w:val="16"/>
            </w:pPr>
            <w:r>
              <w:t>一级指标</w:t>
            </w:r>
          </w:p>
        </w:tc>
        <w:tc>
          <w:tcPr>
            <w:tcW w:w="1276" w:type="dxa"/>
            <w:vAlign w:val="center"/>
          </w:tcPr>
          <w:p w14:paraId="71D48A81">
            <w:pPr>
              <w:pStyle w:val="16"/>
            </w:pPr>
            <w:r>
              <w:t>二级指标</w:t>
            </w:r>
          </w:p>
        </w:tc>
        <w:tc>
          <w:tcPr>
            <w:tcW w:w="1332" w:type="dxa"/>
            <w:vAlign w:val="center"/>
          </w:tcPr>
          <w:p w14:paraId="4B115C58">
            <w:pPr>
              <w:pStyle w:val="16"/>
            </w:pPr>
            <w:r>
              <w:t>三级指标</w:t>
            </w:r>
          </w:p>
        </w:tc>
        <w:tc>
          <w:tcPr>
            <w:tcW w:w="2891" w:type="dxa"/>
            <w:vAlign w:val="center"/>
          </w:tcPr>
          <w:p w14:paraId="2A3BC02A">
            <w:pPr>
              <w:pStyle w:val="16"/>
            </w:pPr>
            <w:r>
              <w:t>绩效指标描述</w:t>
            </w:r>
          </w:p>
        </w:tc>
        <w:tc>
          <w:tcPr>
            <w:tcW w:w="1276" w:type="dxa"/>
            <w:vAlign w:val="center"/>
          </w:tcPr>
          <w:p w14:paraId="241C12CB">
            <w:pPr>
              <w:pStyle w:val="16"/>
            </w:pPr>
            <w:r>
              <w:t>指标值</w:t>
            </w:r>
          </w:p>
        </w:tc>
        <w:tc>
          <w:tcPr>
            <w:tcW w:w="1843" w:type="dxa"/>
            <w:vAlign w:val="center"/>
          </w:tcPr>
          <w:p w14:paraId="74E3B2C8">
            <w:pPr>
              <w:pStyle w:val="16"/>
            </w:pPr>
            <w:r>
              <w:t>指标值确定依据</w:t>
            </w:r>
          </w:p>
        </w:tc>
      </w:tr>
      <w:tr w14:paraId="6149AB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6AE759">
            <w:pPr>
              <w:pStyle w:val="17"/>
            </w:pPr>
            <w:r>
              <w:t>产出指标</w:t>
            </w:r>
          </w:p>
        </w:tc>
        <w:tc>
          <w:tcPr>
            <w:tcW w:w="1276" w:type="dxa"/>
            <w:vAlign w:val="center"/>
          </w:tcPr>
          <w:p w14:paraId="7ECFBF4E">
            <w:pPr>
              <w:pStyle w:val="15"/>
            </w:pPr>
            <w:r>
              <w:t>数量指标</w:t>
            </w:r>
          </w:p>
        </w:tc>
        <w:tc>
          <w:tcPr>
            <w:tcW w:w="1332" w:type="dxa"/>
            <w:vAlign w:val="center"/>
          </w:tcPr>
          <w:p w14:paraId="670DF69E">
            <w:pPr>
              <w:pStyle w:val="15"/>
            </w:pPr>
            <w:r>
              <w:t>工作完成率(%)</w:t>
            </w:r>
          </w:p>
        </w:tc>
        <w:tc>
          <w:tcPr>
            <w:tcW w:w="2891" w:type="dxa"/>
            <w:vAlign w:val="center"/>
          </w:tcPr>
          <w:p w14:paraId="0E66328A">
            <w:pPr>
              <w:pStyle w:val="15"/>
            </w:pPr>
            <w:r>
              <w:t>工作完成率(%)</w:t>
            </w:r>
          </w:p>
        </w:tc>
        <w:tc>
          <w:tcPr>
            <w:tcW w:w="1276" w:type="dxa"/>
            <w:vAlign w:val="center"/>
          </w:tcPr>
          <w:p w14:paraId="529C8F1E">
            <w:pPr>
              <w:pStyle w:val="15"/>
            </w:pPr>
            <w:r>
              <w:t>≥90%</w:t>
            </w:r>
          </w:p>
        </w:tc>
        <w:tc>
          <w:tcPr>
            <w:tcW w:w="1843" w:type="dxa"/>
            <w:vAlign w:val="center"/>
          </w:tcPr>
          <w:p w14:paraId="1826F8DD">
            <w:pPr>
              <w:pStyle w:val="15"/>
            </w:pPr>
            <w:r>
              <w:t>工作计划</w:t>
            </w:r>
          </w:p>
        </w:tc>
      </w:tr>
      <w:tr w14:paraId="49999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CA3BD5A"/>
        </w:tc>
        <w:tc>
          <w:tcPr>
            <w:tcW w:w="1276" w:type="dxa"/>
            <w:vAlign w:val="center"/>
          </w:tcPr>
          <w:p w14:paraId="0FC9B773">
            <w:pPr>
              <w:pStyle w:val="15"/>
            </w:pPr>
            <w:r>
              <w:t>质量指标</w:t>
            </w:r>
          </w:p>
        </w:tc>
        <w:tc>
          <w:tcPr>
            <w:tcW w:w="1332" w:type="dxa"/>
            <w:vAlign w:val="center"/>
          </w:tcPr>
          <w:p w14:paraId="5FCCDBCF">
            <w:pPr>
              <w:pStyle w:val="15"/>
            </w:pPr>
            <w:r>
              <w:t>工作合格率(%)</w:t>
            </w:r>
          </w:p>
        </w:tc>
        <w:tc>
          <w:tcPr>
            <w:tcW w:w="2891" w:type="dxa"/>
            <w:vAlign w:val="center"/>
          </w:tcPr>
          <w:p w14:paraId="1CD87A81">
            <w:pPr>
              <w:pStyle w:val="15"/>
            </w:pPr>
            <w:r>
              <w:t>工作合格率(%)</w:t>
            </w:r>
          </w:p>
        </w:tc>
        <w:tc>
          <w:tcPr>
            <w:tcW w:w="1276" w:type="dxa"/>
            <w:vAlign w:val="center"/>
          </w:tcPr>
          <w:p w14:paraId="64EC0213">
            <w:pPr>
              <w:pStyle w:val="15"/>
            </w:pPr>
            <w:r>
              <w:t>≥90%</w:t>
            </w:r>
          </w:p>
        </w:tc>
        <w:tc>
          <w:tcPr>
            <w:tcW w:w="1843" w:type="dxa"/>
            <w:vAlign w:val="center"/>
          </w:tcPr>
          <w:p w14:paraId="71A549F1">
            <w:pPr>
              <w:pStyle w:val="15"/>
            </w:pPr>
            <w:r>
              <w:t>工作计划</w:t>
            </w:r>
          </w:p>
        </w:tc>
      </w:tr>
      <w:tr w14:paraId="49699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D862CE"/>
        </w:tc>
        <w:tc>
          <w:tcPr>
            <w:tcW w:w="1276" w:type="dxa"/>
            <w:vAlign w:val="center"/>
          </w:tcPr>
          <w:p w14:paraId="5C3C343B">
            <w:pPr>
              <w:pStyle w:val="15"/>
            </w:pPr>
            <w:r>
              <w:t>成本指标</w:t>
            </w:r>
          </w:p>
        </w:tc>
        <w:tc>
          <w:tcPr>
            <w:tcW w:w="1332" w:type="dxa"/>
            <w:vAlign w:val="center"/>
          </w:tcPr>
          <w:p w14:paraId="728D0409">
            <w:pPr>
              <w:pStyle w:val="15"/>
            </w:pPr>
            <w:r>
              <w:t>劳务费成本</w:t>
            </w:r>
          </w:p>
        </w:tc>
        <w:tc>
          <w:tcPr>
            <w:tcW w:w="2891" w:type="dxa"/>
            <w:vAlign w:val="center"/>
          </w:tcPr>
          <w:p w14:paraId="4BB4CBE8">
            <w:pPr>
              <w:pStyle w:val="15"/>
            </w:pPr>
            <w:r>
              <w:t>劳务费成本</w:t>
            </w:r>
          </w:p>
        </w:tc>
        <w:tc>
          <w:tcPr>
            <w:tcW w:w="1276" w:type="dxa"/>
            <w:vAlign w:val="center"/>
          </w:tcPr>
          <w:p w14:paraId="1E87A132">
            <w:pPr>
              <w:pStyle w:val="15"/>
            </w:pPr>
            <w:r>
              <w:t>≤5万元</w:t>
            </w:r>
          </w:p>
        </w:tc>
        <w:tc>
          <w:tcPr>
            <w:tcW w:w="1843" w:type="dxa"/>
            <w:vAlign w:val="center"/>
          </w:tcPr>
          <w:p w14:paraId="4B8A76C0">
            <w:pPr>
              <w:pStyle w:val="15"/>
            </w:pPr>
            <w:r>
              <w:t>工作计划</w:t>
            </w:r>
          </w:p>
        </w:tc>
      </w:tr>
      <w:tr w14:paraId="0771D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9C24AC"/>
        </w:tc>
        <w:tc>
          <w:tcPr>
            <w:tcW w:w="1276" w:type="dxa"/>
            <w:vAlign w:val="center"/>
          </w:tcPr>
          <w:p w14:paraId="4E3431FD">
            <w:pPr>
              <w:pStyle w:val="15"/>
            </w:pPr>
            <w:r>
              <w:t>时效指标</w:t>
            </w:r>
          </w:p>
        </w:tc>
        <w:tc>
          <w:tcPr>
            <w:tcW w:w="1332" w:type="dxa"/>
            <w:vAlign w:val="center"/>
          </w:tcPr>
          <w:p w14:paraId="48326D5D">
            <w:pPr>
              <w:pStyle w:val="15"/>
            </w:pPr>
            <w:r>
              <w:t>完成时限</w:t>
            </w:r>
          </w:p>
        </w:tc>
        <w:tc>
          <w:tcPr>
            <w:tcW w:w="2891" w:type="dxa"/>
            <w:vAlign w:val="center"/>
          </w:tcPr>
          <w:p w14:paraId="60087D26">
            <w:pPr>
              <w:pStyle w:val="15"/>
            </w:pPr>
            <w:r>
              <w:t>完成时限</w:t>
            </w:r>
          </w:p>
        </w:tc>
        <w:tc>
          <w:tcPr>
            <w:tcW w:w="1276" w:type="dxa"/>
            <w:vAlign w:val="center"/>
          </w:tcPr>
          <w:p w14:paraId="0EED760B">
            <w:pPr>
              <w:pStyle w:val="15"/>
            </w:pPr>
            <w:r>
              <w:t>2025年12月31日</w:t>
            </w:r>
          </w:p>
        </w:tc>
        <w:tc>
          <w:tcPr>
            <w:tcW w:w="1843" w:type="dxa"/>
            <w:vAlign w:val="center"/>
          </w:tcPr>
          <w:p w14:paraId="0B4AD0B5">
            <w:pPr>
              <w:pStyle w:val="15"/>
            </w:pPr>
            <w:r>
              <w:t>工作计划</w:t>
            </w:r>
          </w:p>
        </w:tc>
      </w:tr>
      <w:tr w14:paraId="2183A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2DC2EC7">
            <w:pPr>
              <w:pStyle w:val="17"/>
            </w:pPr>
            <w:r>
              <w:t>效益指标</w:t>
            </w:r>
          </w:p>
        </w:tc>
        <w:tc>
          <w:tcPr>
            <w:tcW w:w="1276" w:type="dxa"/>
            <w:vAlign w:val="center"/>
          </w:tcPr>
          <w:p w14:paraId="59F74FF3">
            <w:pPr>
              <w:pStyle w:val="15"/>
            </w:pPr>
            <w:r>
              <w:t>社会效益指标</w:t>
            </w:r>
          </w:p>
        </w:tc>
        <w:tc>
          <w:tcPr>
            <w:tcW w:w="1332" w:type="dxa"/>
            <w:vAlign w:val="center"/>
          </w:tcPr>
          <w:p w14:paraId="17BF3913">
            <w:pPr>
              <w:pStyle w:val="15"/>
            </w:pPr>
            <w:r>
              <w:t>保障工作正常开展</w:t>
            </w:r>
          </w:p>
        </w:tc>
        <w:tc>
          <w:tcPr>
            <w:tcW w:w="2891" w:type="dxa"/>
            <w:vAlign w:val="center"/>
          </w:tcPr>
          <w:p w14:paraId="01533C88">
            <w:pPr>
              <w:pStyle w:val="15"/>
            </w:pPr>
            <w:r>
              <w:t>保障工作正常开展</w:t>
            </w:r>
          </w:p>
        </w:tc>
        <w:tc>
          <w:tcPr>
            <w:tcW w:w="1276" w:type="dxa"/>
            <w:vAlign w:val="center"/>
          </w:tcPr>
          <w:p w14:paraId="5824A2CC">
            <w:pPr>
              <w:pStyle w:val="15"/>
            </w:pPr>
            <w:r>
              <w:t>保障工作正常开展</w:t>
            </w:r>
          </w:p>
        </w:tc>
        <w:tc>
          <w:tcPr>
            <w:tcW w:w="1843" w:type="dxa"/>
            <w:vAlign w:val="center"/>
          </w:tcPr>
          <w:p w14:paraId="26DBE105">
            <w:pPr>
              <w:pStyle w:val="15"/>
            </w:pPr>
            <w:r>
              <w:t>工作计划</w:t>
            </w:r>
          </w:p>
        </w:tc>
      </w:tr>
      <w:tr w14:paraId="5FBDA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FC122B">
            <w:pPr>
              <w:pStyle w:val="17"/>
            </w:pPr>
            <w:r>
              <w:t>满意度指标</w:t>
            </w:r>
          </w:p>
        </w:tc>
        <w:tc>
          <w:tcPr>
            <w:tcW w:w="1276" w:type="dxa"/>
            <w:vAlign w:val="center"/>
          </w:tcPr>
          <w:p w14:paraId="3B5174D6">
            <w:pPr>
              <w:pStyle w:val="15"/>
            </w:pPr>
            <w:r>
              <w:t>服务对象满意度指标</w:t>
            </w:r>
          </w:p>
        </w:tc>
        <w:tc>
          <w:tcPr>
            <w:tcW w:w="1332" w:type="dxa"/>
            <w:vAlign w:val="center"/>
          </w:tcPr>
          <w:p w14:paraId="6E3B2A24">
            <w:pPr>
              <w:pStyle w:val="15"/>
            </w:pPr>
            <w:r>
              <w:t>服务对象满意度</w:t>
            </w:r>
          </w:p>
        </w:tc>
        <w:tc>
          <w:tcPr>
            <w:tcW w:w="2891" w:type="dxa"/>
            <w:vAlign w:val="center"/>
          </w:tcPr>
          <w:p w14:paraId="1D6BF4D5">
            <w:pPr>
              <w:pStyle w:val="15"/>
            </w:pPr>
            <w:r>
              <w:t>服务对象满意度</w:t>
            </w:r>
          </w:p>
        </w:tc>
        <w:tc>
          <w:tcPr>
            <w:tcW w:w="1276" w:type="dxa"/>
            <w:vAlign w:val="center"/>
          </w:tcPr>
          <w:p w14:paraId="150984C8">
            <w:pPr>
              <w:pStyle w:val="15"/>
            </w:pPr>
            <w:r>
              <w:t>≥90%</w:t>
            </w:r>
          </w:p>
        </w:tc>
        <w:tc>
          <w:tcPr>
            <w:tcW w:w="1843" w:type="dxa"/>
            <w:vAlign w:val="center"/>
          </w:tcPr>
          <w:p w14:paraId="4C95C220">
            <w:pPr>
              <w:pStyle w:val="15"/>
            </w:pPr>
            <w:r>
              <w:t>工作计划</w:t>
            </w:r>
          </w:p>
        </w:tc>
      </w:tr>
    </w:tbl>
    <w:p w14:paraId="4E1D3D9E">
      <w:pPr>
        <w:sectPr>
          <w:pgSz w:w="11900" w:h="16840"/>
          <w:pgMar w:top="1984" w:right="1304" w:bottom="1134" w:left="1304" w:header="720" w:footer="720" w:gutter="0"/>
          <w:pgNumType w:fmt="decimal"/>
          <w:cols w:space="720" w:num="1"/>
        </w:sectPr>
      </w:pPr>
    </w:p>
    <w:p w14:paraId="564710D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E0C91A6">
      <w:pPr>
        <w:spacing w:before="0" w:after="0"/>
        <w:ind w:firstLine="560"/>
        <w:jc w:val="left"/>
        <w:outlineLvl w:val="3"/>
      </w:pPr>
      <w:bookmarkStart w:id="19" w:name="_Toc_4_4_0000000020"/>
      <w:r>
        <w:rPr>
          <w:rFonts w:ascii="方正仿宋_GBK" w:hAnsi="方正仿宋_GBK" w:eastAsia="方正仿宋_GBK" w:cs="方正仿宋_GBK"/>
          <w:color w:val="000000"/>
          <w:sz w:val="28"/>
        </w:rPr>
        <w:t>17.2025年度到龄退休人员补缴社会保险费绩效目标表</w:t>
      </w:r>
      <w:bookmarkEnd w:id="1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97A71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33F857F">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0D2058C6">
            <w:pPr>
              <w:pStyle w:val="13"/>
            </w:pPr>
            <w:r>
              <w:t>单位：万元</w:t>
            </w:r>
          </w:p>
        </w:tc>
      </w:tr>
      <w:tr w14:paraId="1C6763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88BEF3">
            <w:pPr>
              <w:pStyle w:val="16"/>
            </w:pPr>
            <w:r>
              <w:t>项目编码</w:t>
            </w:r>
          </w:p>
        </w:tc>
        <w:tc>
          <w:tcPr>
            <w:tcW w:w="2608" w:type="dxa"/>
            <w:gridSpan w:val="2"/>
            <w:vAlign w:val="center"/>
          </w:tcPr>
          <w:p w14:paraId="2D27C646">
            <w:pPr>
              <w:pStyle w:val="15"/>
            </w:pPr>
            <w:r>
              <w:t>13020025P00000210015K</w:t>
            </w:r>
          </w:p>
        </w:tc>
        <w:tc>
          <w:tcPr>
            <w:tcW w:w="1587" w:type="dxa"/>
            <w:vAlign w:val="center"/>
          </w:tcPr>
          <w:p w14:paraId="7EE5A6F2">
            <w:pPr>
              <w:pStyle w:val="16"/>
            </w:pPr>
            <w:r>
              <w:t>项目名称</w:t>
            </w:r>
          </w:p>
        </w:tc>
        <w:tc>
          <w:tcPr>
            <w:tcW w:w="4423" w:type="dxa"/>
            <w:gridSpan w:val="3"/>
            <w:vAlign w:val="center"/>
          </w:tcPr>
          <w:p w14:paraId="6BA2E26A">
            <w:pPr>
              <w:pStyle w:val="15"/>
            </w:pPr>
            <w:r>
              <w:t>2025年度到龄退休人员补缴社会保险费</w:t>
            </w:r>
          </w:p>
        </w:tc>
      </w:tr>
      <w:tr w14:paraId="68961C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3F6761">
            <w:pPr>
              <w:pStyle w:val="16"/>
            </w:pPr>
            <w:r>
              <w:t>预算规模及资金用途</w:t>
            </w:r>
          </w:p>
        </w:tc>
        <w:tc>
          <w:tcPr>
            <w:tcW w:w="1276" w:type="dxa"/>
            <w:vAlign w:val="center"/>
          </w:tcPr>
          <w:p w14:paraId="2AE860CB">
            <w:pPr>
              <w:pStyle w:val="16"/>
            </w:pPr>
            <w:r>
              <w:t>预算数</w:t>
            </w:r>
          </w:p>
        </w:tc>
        <w:tc>
          <w:tcPr>
            <w:tcW w:w="1332" w:type="dxa"/>
            <w:vAlign w:val="center"/>
          </w:tcPr>
          <w:p w14:paraId="6D98F840">
            <w:pPr>
              <w:pStyle w:val="15"/>
            </w:pPr>
            <w:r>
              <w:t>5289.83</w:t>
            </w:r>
          </w:p>
        </w:tc>
        <w:tc>
          <w:tcPr>
            <w:tcW w:w="1587" w:type="dxa"/>
            <w:vAlign w:val="center"/>
          </w:tcPr>
          <w:p w14:paraId="6B293CD3">
            <w:pPr>
              <w:pStyle w:val="16"/>
            </w:pPr>
            <w:r>
              <w:t>其中：财政    资金</w:t>
            </w:r>
          </w:p>
        </w:tc>
        <w:tc>
          <w:tcPr>
            <w:tcW w:w="1304" w:type="dxa"/>
            <w:vAlign w:val="center"/>
          </w:tcPr>
          <w:p w14:paraId="6C335140">
            <w:pPr>
              <w:pStyle w:val="15"/>
            </w:pPr>
            <w:r>
              <w:t>5289.83</w:t>
            </w:r>
          </w:p>
        </w:tc>
        <w:tc>
          <w:tcPr>
            <w:tcW w:w="1276" w:type="dxa"/>
            <w:vAlign w:val="center"/>
          </w:tcPr>
          <w:p w14:paraId="27D7C1A1">
            <w:pPr>
              <w:pStyle w:val="16"/>
            </w:pPr>
            <w:r>
              <w:t>其他资金</w:t>
            </w:r>
          </w:p>
        </w:tc>
        <w:tc>
          <w:tcPr>
            <w:tcW w:w="1843" w:type="dxa"/>
            <w:vAlign w:val="center"/>
          </w:tcPr>
          <w:p w14:paraId="7703E74E">
            <w:pPr>
              <w:pStyle w:val="15"/>
            </w:pPr>
            <w:r>
              <w:t xml:space="preserve"> </w:t>
            </w:r>
          </w:p>
        </w:tc>
      </w:tr>
      <w:tr w14:paraId="721C39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0499EC4"/>
        </w:tc>
        <w:tc>
          <w:tcPr>
            <w:tcW w:w="8618" w:type="dxa"/>
            <w:gridSpan w:val="6"/>
            <w:vAlign w:val="center"/>
          </w:tcPr>
          <w:p w14:paraId="0DEDA6D8">
            <w:pPr>
              <w:pStyle w:val="15"/>
            </w:pPr>
            <w:r>
              <w:t>补缴到龄退休人员社会保险费</w:t>
            </w:r>
          </w:p>
        </w:tc>
      </w:tr>
      <w:tr w14:paraId="1F8AE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C96BFB">
            <w:pPr>
              <w:pStyle w:val="16"/>
            </w:pPr>
            <w:r>
              <w:t>资金支出计划（%）</w:t>
            </w:r>
          </w:p>
        </w:tc>
        <w:tc>
          <w:tcPr>
            <w:tcW w:w="2608" w:type="dxa"/>
            <w:gridSpan w:val="2"/>
            <w:vAlign w:val="center"/>
          </w:tcPr>
          <w:p w14:paraId="235497FA">
            <w:pPr>
              <w:pStyle w:val="16"/>
            </w:pPr>
            <w:r>
              <w:t>3月底</w:t>
            </w:r>
          </w:p>
        </w:tc>
        <w:tc>
          <w:tcPr>
            <w:tcW w:w="1587" w:type="dxa"/>
            <w:vAlign w:val="center"/>
          </w:tcPr>
          <w:p w14:paraId="15FC4322">
            <w:pPr>
              <w:pStyle w:val="16"/>
            </w:pPr>
            <w:r>
              <w:t>6月底</w:t>
            </w:r>
          </w:p>
        </w:tc>
        <w:tc>
          <w:tcPr>
            <w:tcW w:w="1304" w:type="dxa"/>
            <w:vAlign w:val="center"/>
          </w:tcPr>
          <w:p w14:paraId="6944C274">
            <w:pPr>
              <w:pStyle w:val="16"/>
            </w:pPr>
            <w:r>
              <w:t>10月底</w:t>
            </w:r>
          </w:p>
        </w:tc>
        <w:tc>
          <w:tcPr>
            <w:tcW w:w="3119" w:type="dxa"/>
            <w:gridSpan w:val="2"/>
            <w:vAlign w:val="center"/>
          </w:tcPr>
          <w:p w14:paraId="56D5373D">
            <w:pPr>
              <w:pStyle w:val="16"/>
            </w:pPr>
            <w:r>
              <w:t>12月底</w:t>
            </w:r>
          </w:p>
        </w:tc>
      </w:tr>
      <w:tr w14:paraId="237E52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55CEDB"/>
        </w:tc>
        <w:tc>
          <w:tcPr>
            <w:tcW w:w="2608" w:type="dxa"/>
            <w:gridSpan w:val="2"/>
            <w:vAlign w:val="center"/>
          </w:tcPr>
          <w:p w14:paraId="2A72B865">
            <w:pPr>
              <w:pStyle w:val="17"/>
            </w:pPr>
            <w:r>
              <w:t xml:space="preserve"> </w:t>
            </w:r>
          </w:p>
        </w:tc>
        <w:tc>
          <w:tcPr>
            <w:tcW w:w="1587" w:type="dxa"/>
            <w:vAlign w:val="center"/>
          </w:tcPr>
          <w:p w14:paraId="4F73D31B">
            <w:pPr>
              <w:pStyle w:val="17"/>
            </w:pPr>
            <w:r>
              <w:t xml:space="preserve"> </w:t>
            </w:r>
          </w:p>
        </w:tc>
        <w:tc>
          <w:tcPr>
            <w:tcW w:w="1304" w:type="dxa"/>
            <w:vAlign w:val="center"/>
          </w:tcPr>
          <w:p w14:paraId="5FA7F48C">
            <w:pPr>
              <w:pStyle w:val="17"/>
            </w:pPr>
            <w:r>
              <w:t xml:space="preserve"> </w:t>
            </w:r>
          </w:p>
        </w:tc>
        <w:tc>
          <w:tcPr>
            <w:tcW w:w="3119" w:type="dxa"/>
            <w:gridSpan w:val="2"/>
            <w:vAlign w:val="center"/>
          </w:tcPr>
          <w:p w14:paraId="30176F9B">
            <w:pPr>
              <w:pStyle w:val="17"/>
            </w:pPr>
            <w:r>
              <w:t>100%</w:t>
            </w:r>
          </w:p>
        </w:tc>
      </w:tr>
      <w:tr w14:paraId="5C1EA2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EBBE384">
            <w:pPr>
              <w:pStyle w:val="16"/>
            </w:pPr>
            <w:r>
              <w:t>绩效目标</w:t>
            </w:r>
          </w:p>
        </w:tc>
        <w:tc>
          <w:tcPr>
            <w:tcW w:w="8618" w:type="dxa"/>
            <w:gridSpan w:val="6"/>
            <w:vAlign w:val="center"/>
          </w:tcPr>
          <w:p w14:paraId="5309B782">
            <w:pPr>
              <w:pStyle w:val="15"/>
            </w:pPr>
            <w:r>
              <w:t>1.用于补缴到龄退休人员社会保险费，维护社会稳定。</w:t>
            </w:r>
          </w:p>
        </w:tc>
      </w:tr>
    </w:tbl>
    <w:p w14:paraId="76971A7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EAE79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0665ABF">
            <w:pPr>
              <w:pStyle w:val="16"/>
            </w:pPr>
            <w:r>
              <w:t>一级指标</w:t>
            </w:r>
          </w:p>
        </w:tc>
        <w:tc>
          <w:tcPr>
            <w:tcW w:w="1276" w:type="dxa"/>
            <w:vAlign w:val="center"/>
          </w:tcPr>
          <w:p w14:paraId="5CC71E58">
            <w:pPr>
              <w:pStyle w:val="16"/>
            </w:pPr>
            <w:r>
              <w:t>二级指标</w:t>
            </w:r>
          </w:p>
        </w:tc>
        <w:tc>
          <w:tcPr>
            <w:tcW w:w="1332" w:type="dxa"/>
            <w:vAlign w:val="center"/>
          </w:tcPr>
          <w:p w14:paraId="6863B2D7">
            <w:pPr>
              <w:pStyle w:val="16"/>
            </w:pPr>
            <w:r>
              <w:t>三级指标</w:t>
            </w:r>
          </w:p>
        </w:tc>
        <w:tc>
          <w:tcPr>
            <w:tcW w:w="2891" w:type="dxa"/>
            <w:vAlign w:val="center"/>
          </w:tcPr>
          <w:p w14:paraId="19E3C395">
            <w:pPr>
              <w:pStyle w:val="16"/>
            </w:pPr>
            <w:r>
              <w:t>绩效指标描述</w:t>
            </w:r>
          </w:p>
        </w:tc>
        <w:tc>
          <w:tcPr>
            <w:tcW w:w="1276" w:type="dxa"/>
            <w:vAlign w:val="center"/>
          </w:tcPr>
          <w:p w14:paraId="6D55E01B">
            <w:pPr>
              <w:pStyle w:val="16"/>
            </w:pPr>
            <w:r>
              <w:t>指标值</w:t>
            </w:r>
          </w:p>
        </w:tc>
        <w:tc>
          <w:tcPr>
            <w:tcW w:w="1843" w:type="dxa"/>
            <w:vAlign w:val="center"/>
          </w:tcPr>
          <w:p w14:paraId="401521A2">
            <w:pPr>
              <w:pStyle w:val="16"/>
            </w:pPr>
            <w:r>
              <w:t>指标值确定依据</w:t>
            </w:r>
          </w:p>
        </w:tc>
      </w:tr>
      <w:tr w14:paraId="353635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754D13">
            <w:pPr>
              <w:pStyle w:val="17"/>
            </w:pPr>
            <w:r>
              <w:t>产出指标</w:t>
            </w:r>
          </w:p>
        </w:tc>
        <w:tc>
          <w:tcPr>
            <w:tcW w:w="1276" w:type="dxa"/>
            <w:vAlign w:val="center"/>
          </w:tcPr>
          <w:p w14:paraId="1727ED0A">
            <w:pPr>
              <w:pStyle w:val="15"/>
            </w:pPr>
            <w:r>
              <w:t>数量指标</w:t>
            </w:r>
          </w:p>
        </w:tc>
        <w:tc>
          <w:tcPr>
            <w:tcW w:w="1332" w:type="dxa"/>
            <w:vAlign w:val="center"/>
          </w:tcPr>
          <w:p w14:paraId="56EC013C">
            <w:pPr>
              <w:pStyle w:val="15"/>
            </w:pPr>
            <w:r>
              <w:t>为唐山汇达资产经营有限责任公司到龄退休职工补缴社会保险费人数</w:t>
            </w:r>
          </w:p>
        </w:tc>
        <w:tc>
          <w:tcPr>
            <w:tcW w:w="2891" w:type="dxa"/>
            <w:vAlign w:val="center"/>
          </w:tcPr>
          <w:p w14:paraId="7AE2618E">
            <w:pPr>
              <w:pStyle w:val="15"/>
            </w:pPr>
            <w:r>
              <w:t>为唐山汇达资产经营有限责任公司到龄退休职工补缴社会保险费人数</w:t>
            </w:r>
          </w:p>
        </w:tc>
        <w:tc>
          <w:tcPr>
            <w:tcW w:w="1276" w:type="dxa"/>
            <w:vAlign w:val="center"/>
          </w:tcPr>
          <w:p w14:paraId="49C517FE">
            <w:pPr>
              <w:pStyle w:val="15"/>
            </w:pPr>
            <w:r>
              <w:t>≤363人</w:t>
            </w:r>
          </w:p>
        </w:tc>
        <w:tc>
          <w:tcPr>
            <w:tcW w:w="1843" w:type="dxa"/>
            <w:vAlign w:val="center"/>
          </w:tcPr>
          <w:p w14:paraId="6F8E9FD8">
            <w:pPr>
              <w:pStyle w:val="15"/>
            </w:pPr>
            <w:r>
              <w:t>市政府专题会议纪要〔2017〕66号</w:t>
            </w:r>
          </w:p>
          <w:p w14:paraId="406AB224">
            <w:pPr>
              <w:pStyle w:val="15"/>
            </w:pPr>
          </w:p>
        </w:tc>
      </w:tr>
      <w:tr w14:paraId="0B8F9E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5167ADC"/>
        </w:tc>
        <w:tc>
          <w:tcPr>
            <w:tcW w:w="1276" w:type="dxa"/>
            <w:vAlign w:val="center"/>
          </w:tcPr>
          <w:p w14:paraId="55D4DCC6">
            <w:pPr>
              <w:pStyle w:val="15"/>
            </w:pPr>
            <w:r>
              <w:t>质量指标</w:t>
            </w:r>
          </w:p>
        </w:tc>
        <w:tc>
          <w:tcPr>
            <w:tcW w:w="1332" w:type="dxa"/>
            <w:vAlign w:val="center"/>
          </w:tcPr>
          <w:p w14:paraId="3D58F37E">
            <w:pPr>
              <w:pStyle w:val="15"/>
            </w:pPr>
            <w:r>
              <w:t>补缴保险准确率</w:t>
            </w:r>
          </w:p>
        </w:tc>
        <w:tc>
          <w:tcPr>
            <w:tcW w:w="2891" w:type="dxa"/>
            <w:vAlign w:val="center"/>
          </w:tcPr>
          <w:p w14:paraId="263B7A97">
            <w:pPr>
              <w:pStyle w:val="15"/>
            </w:pPr>
            <w:r>
              <w:t>补缴保险准确率</w:t>
            </w:r>
          </w:p>
        </w:tc>
        <w:tc>
          <w:tcPr>
            <w:tcW w:w="1276" w:type="dxa"/>
            <w:vAlign w:val="center"/>
          </w:tcPr>
          <w:p w14:paraId="02F9AE2A">
            <w:pPr>
              <w:pStyle w:val="15"/>
            </w:pPr>
            <w:r>
              <w:t>≥90%</w:t>
            </w:r>
          </w:p>
        </w:tc>
        <w:tc>
          <w:tcPr>
            <w:tcW w:w="1843" w:type="dxa"/>
            <w:vAlign w:val="center"/>
          </w:tcPr>
          <w:p w14:paraId="13DC23FA">
            <w:pPr>
              <w:pStyle w:val="15"/>
            </w:pPr>
            <w:r>
              <w:t>市政府专题会议纪要〔2017〕66号</w:t>
            </w:r>
          </w:p>
          <w:p w14:paraId="01B211B4">
            <w:pPr>
              <w:pStyle w:val="15"/>
            </w:pPr>
          </w:p>
        </w:tc>
      </w:tr>
      <w:tr w14:paraId="61C51A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04BCA5"/>
        </w:tc>
        <w:tc>
          <w:tcPr>
            <w:tcW w:w="1276" w:type="dxa"/>
            <w:vAlign w:val="center"/>
          </w:tcPr>
          <w:p w14:paraId="6D8C68B3">
            <w:pPr>
              <w:pStyle w:val="15"/>
            </w:pPr>
            <w:r>
              <w:t>时效指标</w:t>
            </w:r>
          </w:p>
        </w:tc>
        <w:tc>
          <w:tcPr>
            <w:tcW w:w="1332" w:type="dxa"/>
            <w:vAlign w:val="center"/>
          </w:tcPr>
          <w:p w14:paraId="7FEBC1F6">
            <w:pPr>
              <w:pStyle w:val="15"/>
            </w:pPr>
            <w:r>
              <w:t>补缴完成时限</w:t>
            </w:r>
          </w:p>
        </w:tc>
        <w:tc>
          <w:tcPr>
            <w:tcW w:w="2891" w:type="dxa"/>
            <w:vAlign w:val="center"/>
          </w:tcPr>
          <w:p w14:paraId="14EC1A71">
            <w:pPr>
              <w:pStyle w:val="15"/>
            </w:pPr>
            <w:r>
              <w:t>补缴完成时限</w:t>
            </w:r>
          </w:p>
        </w:tc>
        <w:tc>
          <w:tcPr>
            <w:tcW w:w="1276" w:type="dxa"/>
            <w:vAlign w:val="center"/>
          </w:tcPr>
          <w:p w14:paraId="01EDCA5F">
            <w:pPr>
              <w:pStyle w:val="15"/>
            </w:pPr>
            <w:r>
              <w:t>2025年12月31日</w:t>
            </w:r>
          </w:p>
        </w:tc>
        <w:tc>
          <w:tcPr>
            <w:tcW w:w="1843" w:type="dxa"/>
            <w:vAlign w:val="center"/>
          </w:tcPr>
          <w:p w14:paraId="6B26DED0">
            <w:pPr>
              <w:pStyle w:val="15"/>
            </w:pPr>
            <w:r>
              <w:t>市政府专题会议纪要〔2017〕66号</w:t>
            </w:r>
          </w:p>
          <w:p w14:paraId="71462364">
            <w:pPr>
              <w:pStyle w:val="15"/>
            </w:pPr>
          </w:p>
        </w:tc>
      </w:tr>
      <w:tr w14:paraId="0BC01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D21FA"/>
        </w:tc>
        <w:tc>
          <w:tcPr>
            <w:tcW w:w="1276" w:type="dxa"/>
            <w:vAlign w:val="center"/>
          </w:tcPr>
          <w:p w14:paraId="48C2B96E">
            <w:pPr>
              <w:pStyle w:val="15"/>
            </w:pPr>
            <w:r>
              <w:t>成本指标</w:t>
            </w:r>
          </w:p>
        </w:tc>
        <w:tc>
          <w:tcPr>
            <w:tcW w:w="1332" w:type="dxa"/>
            <w:vAlign w:val="center"/>
          </w:tcPr>
          <w:p w14:paraId="274EF2E6">
            <w:pPr>
              <w:pStyle w:val="15"/>
            </w:pPr>
            <w:r>
              <w:t>补缴到龄退休人员社会保险费项目总成本</w:t>
            </w:r>
          </w:p>
        </w:tc>
        <w:tc>
          <w:tcPr>
            <w:tcW w:w="2891" w:type="dxa"/>
            <w:vAlign w:val="center"/>
          </w:tcPr>
          <w:p w14:paraId="04CEC10D">
            <w:pPr>
              <w:pStyle w:val="15"/>
            </w:pPr>
            <w:r>
              <w:t>补缴到龄退休人员社会保险费项目总成本</w:t>
            </w:r>
          </w:p>
        </w:tc>
        <w:tc>
          <w:tcPr>
            <w:tcW w:w="1276" w:type="dxa"/>
            <w:vAlign w:val="center"/>
          </w:tcPr>
          <w:p w14:paraId="6EC7D93D">
            <w:pPr>
              <w:pStyle w:val="15"/>
            </w:pPr>
            <w:r>
              <w:t>≤5289.83万元</w:t>
            </w:r>
          </w:p>
        </w:tc>
        <w:tc>
          <w:tcPr>
            <w:tcW w:w="1843" w:type="dxa"/>
            <w:vAlign w:val="center"/>
          </w:tcPr>
          <w:p w14:paraId="27EB5410">
            <w:pPr>
              <w:pStyle w:val="15"/>
            </w:pPr>
            <w:r>
              <w:t>市政府专题会议纪要〔2017〕66号</w:t>
            </w:r>
          </w:p>
          <w:p w14:paraId="1B07858D">
            <w:pPr>
              <w:pStyle w:val="15"/>
            </w:pPr>
          </w:p>
        </w:tc>
      </w:tr>
      <w:tr w14:paraId="59129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577570">
            <w:pPr>
              <w:pStyle w:val="17"/>
            </w:pPr>
            <w:r>
              <w:t>效益指标</w:t>
            </w:r>
          </w:p>
        </w:tc>
        <w:tc>
          <w:tcPr>
            <w:tcW w:w="1276" w:type="dxa"/>
            <w:vAlign w:val="center"/>
          </w:tcPr>
          <w:p w14:paraId="7C63FCD1">
            <w:pPr>
              <w:pStyle w:val="15"/>
            </w:pPr>
            <w:r>
              <w:t>社会效益指标</w:t>
            </w:r>
          </w:p>
        </w:tc>
        <w:tc>
          <w:tcPr>
            <w:tcW w:w="1332" w:type="dxa"/>
            <w:vAlign w:val="center"/>
          </w:tcPr>
          <w:p w14:paraId="01C8DFA9">
            <w:pPr>
              <w:pStyle w:val="15"/>
            </w:pPr>
            <w:r>
              <w:t>确保职工享受退休待遇人数</w:t>
            </w:r>
          </w:p>
        </w:tc>
        <w:tc>
          <w:tcPr>
            <w:tcW w:w="2891" w:type="dxa"/>
            <w:vAlign w:val="center"/>
          </w:tcPr>
          <w:p w14:paraId="4DAD81DE">
            <w:pPr>
              <w:pStyle w:val="15"/>
            </w:pPr>
            <w:r>
              <w:t>确保职工享受退休待遇人数</w:t>
            </w:r>
          </w:p>
        </w:tc>
        <w:tc>
          <w:tcPr>
            <w:tcW w:w="1276" w:type="dxa"/>
            <w:vAlign w:val="center"/>
          </w:tcPr>
          <w:p w14:paraId="04CB5295">
            <w:pPr>
              <w:pStyle w:val="15"/>
            </w:pPr>
            <w:r>
              <w:t>≤363人</w:t>
            </w:r>
          </w:p>
        </w:tc>
        <w:tc>
          <w:tcPr>
            <w:tcW w:w="1843" w:type="dxa"/>
            <w:vAlign w:val="center"/>
          </w:tcPr>
          <w:p w14:paraId="6248E1E1">
            <w:pPr>
              <w:pStyle w:val="15"/>
            </w:pPr>
            <w:r>
              <w:t>市政府专题会议纪要〔2017〕66号</w:t>
            </w:r>
          </w:p>
          <w:p w14:paraId="2C21757C">
            <w:pPr>
              <w:pStyle w:val="15"/>
            </w:pPr>
          </w:p>
        </w:tc>
      </w:tr>
      <w:tr w14:paraId="68949F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D60035">
            <w:pPr>
              <w:pStyle w:val="17"/>
            </w:pPr>
            <w:r>
              <w:t>满意度指标</w:t>
            </w:r>
          </w:p>
        </w:tc>
        <w:tc>
          <w:tcPr>
            <w:tcW w:w="1276" w:type="dxa"/>
            <w:vAlign w:val="center"/>
          </w:tcPr>
          <w:p w14:paraId="4D34277B">
            <w:pPr>
              <w:pStyle w:val="15"/>
            </w:pPr>
            <w:r>
              <w:t>服务对象满意度指标</w:t>
            </w:r>
          </w:p>
        </w:tc>
        <w:tc>
          <w:tcPr>
            <w:tcW w:w="1332" w:type="dxa"/>
            <w:vAlign w:val="center"/>
          </w:tcPr>
          <w:p w14:paraId="5D834F12">
            <w:pPr>
              <w:pStyle w:val="15"/>
            </w:pPr>
            <w:r>
              <w:t>退休职工满意度</w:t>
            </w:r>
          </w:p>
        </w:tc>
        <w:tc>
          <w:tcPr>
            <w:tcW w:w="2891" w:type="dxa"/>
            <w:vAlign w:val="center"/>
          </w:tcPr>
          <w:p w14:paraId="1A1BE10F">
            <w:pPr>
              <w:pStyle w:val="15"/>
            </w:pPr>
            <w:r>
              <w:t>退休职工满意度</w:t>
            </w:r>
          </w:p>
        </w:tc>
        <w:tc>
          <w:tcPr>
            <w:tcW w:w="1276" w:type="dxa"/>
            <w:vAlign w:val="center"/>
          </w:tcPr>
          <w:p w14:paraId="7B102119">
            <w:pPr>
              <w:pStyle w:val="15"/>
            </w:pPr>
            <w:r>
              <w:t>≥90%</w:t>
            </w:r>
          </w:p>
        </w:tc>
        <w:tc>
          <w:tcPr>
            <w:tcW w:w="1843" w:type="dxa"/>
            <w:vAlign w:val="center"/>
          </w:tcPr>
          <w:p w14:paraId="73CBFF18">
            <w:pPr>
              <w:pStyle w:val="15"/>
            </w:pPr>
            <w:r>
              <w:t>市政府专题会议纪要〔2017〕66号</w:t>
            </w:r>
          </w:p>
          <w:p w14:paraId="37950024">
            <w:pPr>
              <w:pStyle w:val="15"/>
            </w:pPr>
          </w:p>
        </w:tc>
      </w:tr>
    </w:tbl>
    <w:p w14:paraId="311E0D95">
      <w:pPr>
        <w:sectPr>
          <w:pgSz w:w="11900" w:h="16840"/>
          <w:pgMar w:top="1984" w:right="1304" w:bottom="1134" w:left="1304" w:header="720" w:footer="720" w:gutter="0"/>
          <w:pgNumType w:fmt="decimal"/>
          <w:cols w:space="720" w:num="1"/>
        </w:sectPr>
      </w:pPr>
    </w:p>
    <w:p w14:paraId="5514438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1B67DDA">
      <w:pPr>
        <w:spacing w:before="0" w:after="0"/>
        <w:ind w:firstLine="560"/>
        <w:jc w:val="left"/>
        <w:outlineLvl w:val="3"/>
      </w:pPr>
      <w:bookmarkStart w:id="20" w:name="_Toc_4_4_0000000021"/>
      <w:r>
        <w:rPr>
          <w:rFonts w:ascii="方正仿宋_GBK" w:hAnsi="方正仿宋_GBK" w:eastAsia="方正仿宋_GBK" w:cs="方正仿宋_GBK"/>
          <w:color w:val="000000"/>
          <w:sz w:val="28"/>
        </w:rPr>
        <w:t>18.“僵尸企业”处置费用绩效目标表</w:t>
      </w:r>
      <w:bookmarkEnd w:id="2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3736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6CEB494">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2159EDBF">
            <w:pPr>
              <w:pStyle w:val="13"/>
            </w:pPr>
            <w:r>
              <w:t>单位：万元</w:t>
            </w:r>
          </w:p>
        </w:tc>
      </w:tr>
      <w:tr w14:paraId="03E0EF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ECFD708">
            <w:pPr>
              <w:pStyle w:val="16"/>
            </w:pPr>
            <w:r>
              <w:t>项目编码</w:t>
            </w:r>
          </w:p>
        </w:tc>
        <w:tc>
          <w:tcPr>
            <w:tcW w:w="2608" w:type="dxa"/>
            <w:gridSpan w:val="2"/>
            <w:vAlign w:val="center"/>
          </w:tcPr>
          <w:p w14:paraId="11985B61">
            <w:pPr>
              <w:pStyle w:val="15"/>
            </w:pPr>
            <w:r>
              <w:t>13020025P00002410002N</w:t>
            </w:r>
          </w:p>
        </w:tc>
        <w:tc>
          <w:tcPr>
            <w:tcW w:w="1587" w:type="dxa"/>
            <w:vAlign w:val="center"/>
          </w:tcPr>
          <w:p w14:paraId="75CB8AC4">
            <w:pPr>
              <w:pStyle w:val="16"/>
            </w:pPr>
            <w:r>
              <w:t>项目名称</w:t>
            </w:r>
          </w:p>
        </w:tc>
        <w:tc>
          <w:tcPr>
            <w:tcW w:w="4423" w:type="dxa"/>
            <w:gridSpan w:val="3"/>
            <w:vAlign w:val="center"/>
          </w:tcPr>
          <w:p w14:paraId="5B620A1B">
            <w:pPr>
              <w:pStyle w:val="15"/>
            </w:pPr>
            <w:r>
              <w:t>“僵尸企业”处置费用</w:t>
            </w:r>
          </w:p>
        </w:tc>
      </w:tr>
      <w:tr w14:paraId="7B1CF0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1BF65B">
            <w:pPr>
              <w:pStyle w:val="16"/>
            </w:pPr>
            <w:r>
              <w:t>预算规模及资金用途</w:t>
            </w:r>
          </w:p>
        </w:tc>
        <w:tc>
          <w:tcPr>
            <w:tcW w:w="1276" w:type="dxa"/>
            <w:vAlign w:val="center"/>
          </w:tcPr>
          <w:p w14:paraId="76A94619">
            <w:pPr>
              <w:pStyle w:val="16"/>
            </w:pPr>
            <w:r>
              <w:t>预算数</w:t>
            </w:r>
          </w:p>
        </w:tc>
        <w:tc>
          <w:tcPr>
            <w:tcW w:w="1332" w:type="dxa"/>
            <w:vAlign w:val="center"/>
          </w:tcPr>
          <w:p w14:paraId="0BABE247">
            <w:pPr>
              <w:pStyle w:val="15"/>
            </w:pPr>
            <w:r>
              <w:t>1974.28</w:t>
            </w:r>
          </w:p>
        </w:tc>
        <w:tc>
          <w:tcPr>
            <w:tcW w:w="1587" w:type="dxa"/>
            <w:vAlign w:val="center"/>
          </w:tcPr>
          <w:p w14:paraId="15EDF78C">
            <w:pPr>
              <w:pStyle w:val="16"/>
            </w:pPr>
            <w:r>
              <w:t>其中：财政    资金</w:t>
            </w:r>
          </w:p>
        </w:tc>
        <w:tc>
          <w:tcPr>
            <w:tcW w:w="1304" w:type="dxa"/>
            <w:vAlign w:val="center"/>
          </w:tcPr>
          <w:p w14:paraId="233469DE">
            <w:pPr>
              <w:pStyle w:val="15"/>
            </w:pPr>
            <w:r>
              <w:t>1974.28</w:t>
            </w:r>
          </w:p>
        </w:tc>
        <w:tc>
          <w:tcPr>
            <w:tcW w:w="1276" w:type="dxa"/>
            <w:vAlign w:val="center"/>
          </w:tcPr>
          <w:p w14:paraId="1E133F63">
            <w:pPr>
              <w:pStyle w:val="16"/>
            </w:pPr>
            <w:r>
              <w:t>其他资金</w:t>
            </w:r>
          </w:p>
        </w:tc>
        <w:tc>
          <w:tcPr>
            <w:tcW w:w="1843" w:type="dxa"/>
            <w:vAlign w:val="center"/>
          </w:tcPr>
          <w:p w14:paraId="4E4936E4">
            <w:pPr>
              <w:pStyle w:val="15"/>
            </w:pPr>
            <w:r>
              <w:t xml:space="preserve"> </w:t>
            </w:r>
          </w:p>
        </w:tc>
      </w:tr>
      <w:tr w14:paraId="0EAF89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04C5F6"/>
        </w:tc>
        <w:tc>
          <w:tcPr>
            <w:tcW w:w="8618" w:type="dxa"/>
            <w:gridSpan w:val="6"/>
            <w:vAlign w:val="center"/>
          </w:tcPr>
          <w:p w14:paraId="7020FC2F">
            <w:pPr>
              <w:pStyle w:val="15"/>
            </w:pPr>
            <w:r>
              <w:t>解决“僵尸企业”职工安置及拖欠职工部分费用</w:t>
            </w:r>
          </w:p>
        </w:tc>
      </w:tr>
      <w:tr w14:paraId="517FE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B8D1C1">
            <w:pPr>
              <w:pStyle w:val="16"/>
            </w:pPr>
            <w:r>
              <w:t>资金支出计划（%）</w:t>
            </w:r>
          </w:p>
        </w:tc>
        <w:tc>
          <w:tcPr>
            <w:tcW w:w="2608" w:type="dxa"/>
            <w:gridSpan w:val="2"/>
            <w:vAlign w:val="center"/>
          </w:tcPr>
          <w:p w14:paraId="733BF464">
            <w:pPr>
              <w:pStyle w:val="16"/>
            </w:pPr>
            <w:r>
              <w:t>3月底</w:t>
            </w:r>
          </w:p>
        </w:tc>
        <w:tc>
          <w:tcPr>
            <w:tcW w:w="1587" w:type="dxa"/>
            <w:vAlign w:val="center"/>
          </w:tcPr>
          <w:p w14:paraId="675361EE">
            <w:pPr>
              <w:pStyle w:val="16"/>
            </w:pPr>
            <w:r>
              <w:t>6月底</w:t>
            </w:r>
          </w:p>
        </w:tc>
        <w:tc>
          <w:tcPr>
            <w:tcW w:w="1304" w:type="dxa"/>
            <w:vAlign w:val="center"/>
          </w:tcPr>
          <w:p w14:paraId="656ABE5A">
            <w:pPr>
              <w:pStyle w:val="16"/>
            </w:pPr>
            <w:r>
              <w:t>10月底</w:t>
            </w:r>
          </w:p>
        </w:tc>
        <w:tc>
          <w:tcPr>
            <w:tcW w:w="3119" w:type="dxa"/>
            <w:gridSpan w:val="2"/>
            <w:vAlign w:val="center"/>
          </w:tcPr>
          <w:p w14:paraId="5A5F2D86">
            <w:pPr>
              <w:pStyle w:val="16"/>
            </w:pPr>
            <w:r>
              <w:t>12月底</w:t>
            </w:r>
          </w:p>
        </w:tc>
      </w:tr>
      <w:tr w14:paraId="19DA23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A4D62B"/>
        </w:tc>
        <w:tc>
          <w:tcPr>
            <w:tcW w:w="2608" w:type="dxa"/>
            <w:gridSpan w:val="2"/>
            <w:vAlign w:val="center"/>
          </w:tcPr>
          <w:p w14:paraId="33341252">
            <w:pPr>
              <w:pStyle w:val="17"/>
            </w:pPr>
            <w:r>
              <w:t xml:space="preserve"> </w:t>
            </w:r>
          </w:p>
        </w:tc>
        <w:tc>
          <w:tcPr>
            <w:tcW w:w="1587" w:type="dxa"/>
            <w:vAlign w:val="center"/>
          </w:tcPr>
          <w:p w14:paraId="741BB6F9">
            <w:pPr>
              <w:pStyle w:val="17"/>
            </w:pPr>
            <w:r>
              <w:t xml:space="preserve"> </w:t>
            </w:r>
          </w:p>
        </w:tc>
        <w:tc>
          <w:tcPr>
            <w:tcW w:w="1304" w:type="dxa"/>
            <w:vAlign w:val="center"/>
          </w:tcPr>
          <w:p w14:paraId="25AD2559">
            <w:pPr>
              <w:pStyle w:val="17"/>
            </w:pPr>
            <w:r>
              <w:t xml:space="preserve"> </w:t>
            </w:r>
          </w:p>
        </w:tc>
        <w:tc>
          <w:tcPr>
            <w:tcW w:w="3119" w:type="dxa"/>
            <w:gridSpan w:val="2"/>
            <w:vAlign w:val="center"/>
          </w:tcPr>
          <w:p w14:paraId="5D141DFE">
            <w:pPr>
              <w:pStyle w:val="17"/>
            </w:pPr>
            <w:r>
              <w:t>100%</w:t>
            </w:r>
          </w:p>
        </w:tc>
      </w:tr>
      <w:tr w14:paraId="3EF171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038642">
            <w:pPr>
              <w:pStyle w:val="16"/>
            </w:pPr>
            <w:r>
              <w:t>绩效目标</w:t>
            </w:r>
          </w:p>
        </w:tc>
        <w:tc>
          <w:tcPr>
            <w:tcW w:w="8618" w:type="dxa"/>
            <w:gridSpan w:val="6"/>
            <w:vAlign w:val="center"/>
          </w:tcPr>
          <w:p w14:paraId="308E4FFF">
            <w:pPr>
              <w:pStyle w:val="15"/>
            </w:pPr>
            <w:r>
              <w:t>1.用于解决“僵尸企业”职工安置及拖欠职工部分费用，维护社会稳定。</w:t>
            </w:r>
          </w:p>
        </w:tc>
      </w:tr>
    </w:tbl>
    <w:p w14:paraId="50BD6D5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7C8B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B6FA21F">
            <w:pPr>
              <w:pStyle w:val="16"/>
            </w:pPr>
            <w:r>
              <w:t>一级指标</w:t>
            </w:r>
          </w:p>
        </w:tc>
        <w:tc>
          <w:tcPr>
            <w:tcW w:w="1276" w:type="dxa"/>
            <w:vAlign w:val="center"/>
          </w:tcPr>
          <w:p w14:paraId="2C8C14C8">
            <w:pPr>
              <w:pStyle w:val="16"/>
            </w:pPr>
            <w:r>
              <w:t>二级指标</w:t>
            </w:r>
          </w:p>
        </w:tc>
        <w:tc>
          <w:tcPr>
            <w:tcW w:w="1332" w:type="dxa"/>
            <w:vAlign w:val="center"/>
          </w:tcPr>
          <w:p w14:paraId="0231A50C">
            <w:pPr>
              <w:pStyle w:val="16"/>
            </w:pPr>
            <w:r>
              <w:t>三级指标</w:t>
            </w:r>
          </w:p>
        </w:tc>
        <w:tc>
          <w:tcPr>
            <w:tcW w:w="2891" w:type="dxa"/>
            <w:vAlign w:val="center"/>
          </w:tcPr>
          <w:p w14:paraId="5A18584E">
            <w:pPr>
              <w:pStyle w:val="16"/>
            </w:pPr>
            <w:r>
              <w:t>绩效指标描述</w:t>
            </w:r>
          </w:p>
        </w:tc>
        <w:tc>
          <w:tcPr>
            <w:tcW w:w="1276" w:type="dxa"/>
            <w:vAlign w:val="center"/>
          </w:tcPr>
          <w:p w14:paraId="265B5871">
            <w:pPr>
              <w:pStyle w:val="16"/>
            </w:pPr>
            <w:r>
              <w:t>指标值</w:t>
            </w:r>
          </w:p>
        </w:tc>
        <w:tc>
          <w:tcPr>
            <w:tcW w:w="1843" w:type="dxa"/>
            <w:vAlign w:val="center"/>
          </w:tcPr>
          <w:p w14:paraId="26E16B64">
            <w:pPr>
              <w:pStyle w:val="16"/>
            </w:pPr>
            <w:r>
              <w:t>指标值确定依据</w:t>
            </w:r>
          </w:p>
        </w:tc>
      </w:tr>
      <w:tr w14:paraId="2D09D4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4BEDF">
            <w:pPr>
              <w:pStyle w:val="17"/>
            </w:pPr>
            <w:r>
              <w:t>产出指标</w:t>
            </w:r>
          </w:p>
        </w:tc>
        <w:tc>
          <w:tcPr>
            <w:tcW w:w="1276" w:type="dxa"/>
            <w:vAlign w:val="center"/>
          </w:tcPr>
          <w:p w14:paraId="547D163C">
            <w:pPr>
              <w:pStyle w:val="15"/>
            </w:pPr>
            <w:r>
              <w:t>数量指标</w:t>
            </w:r>
          </w:p>
        </w:tc>
        <w:tc>
          <w:tcPr>
            <w:tcW w:w="1332" w:type="dxa"/>
            <w:vAlign w:val="center"/>
          </w:tcPr>
          <w:p w14:paraId="52F89188">
            <w:pPr>
              <w:pStyle w:val="15"/>
            </w:pPr>
            <w:r>
              <w:t>推动“僵尸企业”处置后续工作户数</w:t>
            </w:r>
          </w:p>
        </w:tc>
        <w:tc>
          <w:tcPr>
            <w:tcW w:w="2891" w:type="dxa"/>
            <w:vAlign w:val="center"/>
          </w:tcPr>
          <w:p w14:paraId="1E04AB62">
            <w:pPr>
              <w:pStyle w:val="15"/>
            </w:pPr>
            <w:r>
              <w:t>推动“僵尸企业”处置后续工作户数</w:t>
            </w:r>
          </w:p>
        </w:tc>
        <w:tc>
          <w:tcPr>
            <w:tcW w:w="1276" w:type="dxa"/>
            <w:vAlign w:val="center"/>
          </w:tcPr>
          <w:p w14:paraId="110F3F5C">
            <w:pPr>
              <w:pStyle w:val="15"/>
            </w:pPr>
            <w:r>
              <w:t>≤22户</w:t>
            </w:r>
          </w:p>
        </w:tc>
        <w:tc>
          <w:tcPr>
            <w:tcW w:w="1843" w:type="dxa"/>
            <w:vAlign w:val="center"/>
          </w:tcPr>
          <w:p w14:paraId="5BEFA0FC">
            <w:pPr>
              <w:pStyle w:val="15"/>
            </w:pPr>
            <w:r>
              <w:t>《唐山市市属“僵尸企业”处置方案》</w:t>
            </w:r>
          </w:p>
        </w:tc>
      </w:tr>
      <w:tr w14:paraId="1B324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7EFFFC"/>
        </w:tc>
        <w:tc>
          <w:tcPr>
            <w:tcW w:w="1276" w:type="dxa"/>
            <w:vAlign w:val="center"/>
          </w:tcPr>
          <w:p w14:paraId="06C9E01A">
            <w:pPr>
              <w:pStyle w:val="15"/>
            </w:pPr>
            <w:r>
              <w:t>质量指标</w:t>
            </w:r>
          </w:p>
        </w:tc>
        <w:tc>
          <w:tcPr>
            <w:tcW w:w="1332" w:type="dxa"/>
            <w:vAlign w:val="center"/>
          </w:tcPr>
          <w:p w14:paraId="2D74F96C">
            <w:pPr>
              <w:pStyle w:val="15"/>
            </w:pPr>
            <w:r>
              <w:t>发放准确率</w:t>
            </w:r>
          </w:p>
        </w:tc>
        <w:tc>
          <w:tcPr>
            <w:tcW w:w="2891" w:type="dxa"/>
            <w:vAlign w:val="center"/>
          </w:tcPr>
          <w:p w14:paraId="5D716B86">
            <w:pPr>
              <w:pStyle w:val="15"/>
            </w:pPr>
            <w:r>
              <w:t>发放准确率</w:t>
            </w:r>
          </w:p>
        </w:tc>
        <w:tc>
          <w:tcPr>
            <w:tcW w:w="1276" w:type="dxa"/>
            <w:vAlign w:val="center"/>
          </w:tcPr>
          <w:p w14:paraId="56A7F835">
            <w:pPr>
              <w:pStyle w:val="15"/>
            </w:pPr>
            <w:r>
              <w:t>100%</w:t>
            </w:r>
          </w:p>
        </w:tc>
        <w:tc>
          <w:tcPr>
            <w:tcW w:w="1843" w:type="dxa"/>
            <w:vAlign w:val="center"/>
          </w:tcPr>
          <w:p w14:paraId="730E79D5">
            <w:pPr>
              <w:pStyle w:val="15"/>
            </w:pPr>
            <w:r>
              <w:t>《唐山市市属“僵尸企业”处置方案》</w:t>
            </w:r>
          </w:p>
        </w:tc>
      </w:tr>
      <w:tr w14:paraId="5B8A21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236DF8"/>
        </w:tc>
        <w:tc>
          <w:tcPr>
            <w:tcW w:w="1276" w:type="dxa"/>
            <w:vAlign w:val="center"/>
          </w:tcPr>
          <w:p w14:paraId="2A183079">
            <w:pPr>
              <w:pStyle w:val="15"/>
            </w:pPr>
            <w:r>
              <w:t>时效指标</w:t>
            </w:r>
          </w:p>
        </w:tc>
        <w:tc>
          <w:tcPr>
            <w:tcW w:w="1332" w:type="dxa"/>
            <w:vAlign w:val="center"/>
          </w:tcPr>
          <w:p w14:paraId="24844D96">
            <w:pPr>
              <w:pStyle w:val="15"/>
            </w:pPr>
            <w:r>
              <w:t>项目完成时限</w:t>
            </w:r>
          </w:p>
        </w:tc>
        <w:tc>
          <w:tcPr>
            <w:tcW w:w="2891" w:type="dxa"/>
            <w:vAlign w:val="center"/>
          </w:tcPr>
          <w:p w14:paraId="683D187D">
            <w:pPr>
              <w:pStyle w:val="15"/>
            </w:pPr>
            <w:r>
              <w:t>项目完成时限</w:t>
            </w:r>
          </w:p>
        </w:tc>
        <w:tc>
          <w:tcPr>
            <w:tcW w:w="1276" w:type="dxa"/>
            <w:vAlign w:val="center"/>
          </w:tcPr>
          <w:p w14:paraId="512FA7EE">
            <w:pPr>
              <w:pStyle w:val="15"/>
            </w:pPr>
            <w:r>
              <w:t>2025年12月31日</w:t>
            </w:r>
          </w:p>
        </w:tc>
        <w:tc>
          <w:tcPr>
            <w:tcW w:w="1843" w:type="dxa"/>
            <w:vAlign w:val="center"/>
          </w:tcPr>
          <w:p w14:paraId="2D62F564">
            <w:pPr>
              <w:pStyle w:val="15"/>
            </w:pPr>
            <w:r>
              <w:t>《唐山市市属“僵尸企业”处置方案》</w:t>
            </w:r>
          </w:p>
        </w:tc>
      </w:tr>
      <w:tr w14:paraId="0B41C9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17339"/>
        </w:tc>
        <w:tc>
          <w:tcPr>
            <w:tcW w:w="1276" w:type="dxa"/>
            <w:vAlign w:val="center"/>
          </w:tcPr>
          <w:p w14:paraId="0871FBCA">
            <w:pPr>
              <w:pStyle w:val="15"/>
            </w:pPr>
            <w:r>
              <w:t>成本指标</w:t>
            </w:r>
          </w:p>
        </w:tc>
        <w:tc>
          <w:tcPr>
            <w:tcW w:w="1332" w:type="dxa"/>
            <w:vAlign w:val="center"/>
          </w:tcPr>
          <w:p w14:paraId="30141320">
            <w:pPr>
              <w:pStyle w:val="15"/>
            </w:pPr>
            <w:r>
              <w:t>“僵尸企业”处置费用成本</w:t>
            </w:r>
          </w:p>
        </w:tc>
        <w:tc>
          <w:tcPr>
            <w:tcW w:w="2891" w:type="dxa"/>
            <w:vAlign w:val="center"/>
          </w:tcPr>
          <w:p w14:paraId="4041A986">
            <w:pPr>
              <w:pStyle w:val="15"/>
            </w:pPr>
            <w:r>
              <w:t>“僵尸企业”处置费用成本</w:t>
            </w:r>
          </w:p>
        </w:tc>
        <w:tc>
          <w:tcPr>
            <w:tcW w:w="1276" w:type="dxa"/>
            <w:vAlign w:val="center"/>
          </w:tcPr>
          <w:p w14:paraId="254BFD11">
            <w:pPr>
              <w:pStyle w:val="15"/>
            </w:pPr>
            <w:r>
              <w:t>≤1974.28万元</w:t>
            </w:r>
          </w:p>
        </w:tc>
        <w:tc>
          <w:tcPr>
            <w:tcW w:w="1843" w:type="dxa"/>
            <w:vAlign w:val="center"/>
          </w:tcPr>
          <w:p w14:paraId="71F79233">
            <w:pPr>
              <w:pStyle w:val="15"/>
            </w:pPr>
            <w:r>
              <w:t>《唐山市市属“僵尸企业”处置方案》</w:t>
            </w:r>
          </w:p>
        </w:tc>
      </w:tr>
      <w:tr w14:paraId="0EA7AE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9B8A9D0">
            <w:pPr>
              <w:pStyle w:val="17"/>
            </w:pPr>
            <w:r>
              <w:t>效益指标</w:t>
            </w:r>
          </w:p>
        </w:tc>
        <w:tc>
          <w:tcPr>
            <w:tcW w:w="1276" w:type="dxa"/>
            <w:vAlign w:val="center"/>
          </w:tcPr>
          <w:p w14:paraId="01FC25A8">
            <w:pPr>
              <w:pStyle w:val="15"/>
            </w:pPr>
            <w:r>
              <w:t>社会效益指标</w:t>
            </w:r>
          </w:p>
        </w:tc>
        <w:tc>
          <w:tcPr>
            <w:tcW w:w="1332" w:type="dxa"/>
            <w:vAlign w:val="center"/>
          </w:tcPr>
          <w:p w14:paraId="0FD531E4">
            <w:pPr>
              <w:pStyle w:val="15"/>
            </w:pPr>
            <w:r>
              <w:t>保障“僵尸企业”职工生活稳定户数</w:t>
            </w:r>
          </w:p>
        </w:tc>
        <w:tc>
          <w:tcPr>
            <w:tcW w:w="2891" w:type="dxa"/>
            <w:vAlign w:val="center"/>
          </w:tcPr>
          <w:p w14:paraId="05B7CE89">
            <w:pPr>
              <w:pStyle w:val="15"/>
            </w:pPr>
            <w:r>
              <w:t>保障“僵尸企业”职工生活稳定户数</w:t>
            </w:r>
          </w:p>
        </w:tc>
        <w:tc>
          <w:tcPr>
            <w:tcW w:w="1276" w:type="dxa"/>
            <w:vAlign w:val="center"/>
          </w:tcPr>
          <w:p w14:paraId="01C6D91F">
            <w:pPr>
              <w:pStyle w:val="15"/>
            </w:pPr>
            <w:r>
              <w:t>≤22户</w:t>
            </w:r>
          </w:p>
        </w:tc>
        <w:tc>
          <w:tcPr>
            <w:tcW w:w="1843" w:type="dxa"/>
            <w:vAlign w:val="center"/>
          </w:tcPr>
          <w:p w14:paraId="5E00BADA">
            <w:pPr>
              <w:pStyle w:val="15"/>
            </w:pPr>
            <w:r>
              <w:t>《唐山市市属“僵尸企业”处置方案》</w:t>
            </w:r>
          </w:p>
        </w:tc>
      </w:tr>
      <w:tr w14:paraId="13FB1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BB7499">
            <w:pPr>
              <w:pStyle w:val="17"/>
            </w:pPr>
            <w:r>
              <w:t>满意度指标</w:t>
            </w:r>
          </w:p>
        </w:tc>
        <w:tc>
          <w:tcPr>
            <w:tcW w:w="1276" w:type="dxa"/>
            <w:vAlign w:val="center"/>
          </w:tcPr>
          <w:p w14:paraId="050322A6">
            <w:pPr>
              <w:pStyle w:val="15"/>
            </w:pPr>
            <w:r>
              <w:t>服务对象满意度指标</w:t>
            </w:r>
          </w:p>
        </w:tc>
        <w:tc>
          <w:tcPr>
            <w:tcW w:w="1332" w:type="dxa"/>
            <w:vAlign w:val="center"/>
          </w:tcPr>
          <w:p w14:paraId="35B67FE3">
            <w:pPr>
              <w:pStyle w:val="15"/>
            </w:pPr>
            <w:r>
              <w:t>企业满意度</w:t>
            </w:r>
          </w:p>
        </w:tc>
        <w:tc>
          <w:tcPr>
            <w:tcW w:w="2891" w:type="dxa"/>
            <w:vAlign w:val="center"/>
          </w:tcPr>
          <w:p w14:paraId="3AD75E8F">
            <w:pPr>
              <w:pStyle w:val="15"/>
            </w:pPr>
            <w:r>
              <w:t>企业满意度</w:t>
            </w:r>
          </w:p>
        </w:tc>
        <w:tc>
          <w:tcPr>
            <w:tcW w:w="1276" w:type="dxa"/>
            <w:vAlign w:val="center"/>
          </w:tcPr>
          <w:p w14:paraId="146B1658">
            <w:pPr>
              <w:pStyle w:val="15"/>
            </w:pPr>
            <w:r>
              <w:t>100%</w:t>
            </w:r>
          </w:p>
        </w:tc>
        <w:tc>
          <w:tcPr>
            <w:tcW w:w="1843" w:type="dxa"/>
            <w:vAlign w:val="center"/>
          </w:tcPr>
          <w:p w14:paraId="7F25B149">
            <w:pPr>
              <w:pStyle w:val="15"/>
            </w:pPr>
            <w:r>
              <w:t>《唐山市市属“僵尸企业”处置方案》</w:t>
            </w:r>
          </w:p>
        </w:tc>
      </w:tr>
    </w:tbl>
    <w:p w14:paraId="28C43E20">
      <w:pPr>
        <w:sectPr>
          <w:pgSz w:w="11900" w:h="16840"/>
          <w:pgMar w:top="1984" w:right="1304" w:bottom="1134" w:left="1304" w:header="720" w:footer="720" w:gutter="0"/>
          <w:pgNumType w:fmt="decimal"/>
          <w:cols w:space="720" w:num="1"/>
        </w:sectPr>
      </w:pPr>
    </w:p>
    <w:p w14:paraId="2854AD6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C6A88CE">
      <w:pPr>
        <w:spacing w:before="0" w:after="0"/>
        <w:ind w:firstLine="560"/>
        <w:jc w:val="left"/>
        <w:outlineLvl w:val="3"/>
      </w:pPr>
      <w:bookmarkStart w:id="21" w:name="_Toc_4_4_0000000022"/>
      <w:r>
        <w:rPr>
          <w:rFonts w:ascii="方正仿宋_GBK" w:hAnsi="方正仿宋_GBK" w:eastAsia="方正仿宋_GBK" w:cs="方正仿宋_GBK"/>
          <w:color w:val="000000"/>
          <w:sz w:val="28"/>
        </w:rPr>
        <w:t>19.独生子女一次性奖励专项绩效目标表</w:t>
      </w:r>
      <w:bookmarkEnd w:id="2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3A5DB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EE93081">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7090247D">
            <w:pPr>
              <w:pStyle w:val="13"/>
            </w:pPr>
            <w:r>
              <w:t>单位：万元</w:t>
            </w:r>
          </w:p>
        </w:tc>
      </w:tr>
      <w:tr w14:paraId="1194FF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4FBCFB">
            <w:pPr>
              <w:pStyle w:val="16"/>
            </w:pPr>
            <w:r>
              <w:t>项目编码</w:t>
            </w:r>
          </w:p>
        </w:tc>
        <w:tc>
          <w:tcPr>
            <w:tcW w:w="2608" w:type="dxa"/>
            <w:gridSpan w:val="2"/>
            <w:vAlign w:val="center"/>
          </w:tcPr>
          <w:p w14:paraId="208BC86D">
            <w:pPr>
              <w:pStyle w:val="15"/>
            </w:pPr>
            <w:r>
              <w:t>13020025P00001210005Y</w:t>
            </w:r>
          </w:p>
        </w:tc>
        <w:tc>
          <w:tcPr>
            <w:tcW w:w="1587" w:type="dxa"/>
            <w:vAlign w:val="center"/>
          </w:tcPr>
          <w:p w14:paraId="7BD758DD">
            <w:pPr>
              <w:pStyle w:val="16"/>
            </w:pPr>
            <w:r>
              <w:t>项目名称</w:t>
            </w:r>
          </w:p>
        </w:tc>
        <w:tc>
          <w:tcPr>
            <w:tcW w:w="4423" w:type="dxa"/>
            <w:gridSpan w:val="3"/>
            <w:vAlign w:val="center"/>
          </w:tcPr>
          <w:p w14:paraId="163F37FE">
            <w:pPr>
              <w:pStyle w:val="15"/>
            </w:pPr>
            <w:r>
              <w:t>独生子女一次性奖励专项</w:t>
            </w:r>
          </w:p>
        </w:tc>
      </w:tr>
      <w:tr w14:paraId="00F996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409494">
            <w:pPr>
              <w:pStyle w:val="16"/>
            </w:pPr>
            <w:r>
              <w:t>预算规模及资金用途</w:t>
            </w:r>
          </w:p>
        </w:tc>
        <w:tc>
          <w:tcPr>
            <w:tcW w:w="1276" w:type="dxa"/>
            <w:vAlign w:val="center"/>
          </w:tcPr>
          <w:p w14:paraId="6D6C2BBE">
            <w:pPr>
              <w:pStyle w:val="16"/>
            </w:pPr>
            <w:r>
              <w:t>预算数</w:t>
            </w:r>
          </w:p>
        </w:tc>
        <w:tc>
          <w:tcPr>
            <w:tcW w:w="1332" w:type="dxa"/>
            <w:vAlign w:val="center"/>
          </w:tcPr>
          <w:p w14:paraId="462762E2">
            <w:pPr>
              <w:pStyle w:val="15"/>
            </w:pPr>
            <w:r>
              <w:t>192.90</w:t>
            </w:r>
          </w:p>
        </w:tc>
        <w:tc>
          <w:tcPr>
            <w:tcW w:w="1587" w:type="dxa"/>
            <w:vAlign w:val="center"/>
          </w:tcPr>
          <w:p w14:paraId="16230C5E">
            <w:pPr>
              <w:pStyle w:val="16"/>
            </w:pPr>
            <w:r>
              <w:t>其中：财政    资金</w:t>
            </w:r>
          </w:p>
        </w:tc>
        <w:tc>
          <w:tcPr>
            <w:tcW w:w="1304" w:type="dxa"/>
            <w:vAlign w:val="center"/>
          </w:tcPr>
          <w:p w14:paraId="5D1AC8E1">
            <w:pPr>
              <w:pStyle w:val="15"/>
            </w:pPr>
            <w:r>
              <w:t>192.90</w:t>
            </w:r>
          </w:p>
        </w:tc>
        <w:tc>
          <w:tcPr>
            <w:tcW w:w="1276" w:type="dxa"/>
            <w:vAlign w:val="center"/>
          </w:tcPr>
          <w:p w14:paraId="61174F6C">
            <w:pPr>
              <w:pStyle w:val="16"/>
            </w:pPr>
            <w:r>
              <w:t>其他资金</w:t>
            </w:r>
          </w:p>
        </w:tc>
        <w:tc>
          <w:tcPr>
            <w:tcW w:w="1843" w:type="dxa"/>
            <w:vAlign w:val="center"/>
          </w:tcPr>
          <w:p w14:paraId="0510107D">
            <w:pPr>
              <w:pStyle w:val="15"/>
            </w:pPr>
            <w:r>
              <w:t xml:space="preserve"> </w:t>
            </w:r>
          </w:p>
        </w:tc>
      </w:tr>
      <w:tr w14:paraId="4DF05F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6E37D6"/>
        </w:tc>
        <w:tc>
          <w:tcPr>
            <w:tcW w:w="8618" w:type="dxa"/>
            <w:gridSpan w:val="6"/>
            <w:vAlign w:val="center"/>
          </w:tcPr>
          <w:p w14:paraId="468AF6C2">
            <w:pPr>
              <w:pStyle w:val="15"/>
            </w:pPr>
            <w:r>
              <w:t>用于发放2024年度国有困难企业独生子女父母退休时一次性奖励。</w:t>
            </w:r>
          </w:p>
        </w:tc>
      </w:tr>
      <w:tr w14:paraId="159B90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672D4B7">
            <w:pPr>
              <w:pStyle w:val="16"/>
            </w:pPr>
            <w:r>
              <w:t>资金支出计划（%）</w:t>
            </w:r>
          </w:p>
        </w:tc>
        <w:tc>
          <w:tcPr>
            <w:tcW w:w="2608" w:type="dxa"/>
            <w:gridSpan w:val="2"/>
            <w:vAlign w:val="center"/>
          </w:tcPr>
          <w:p w14:paraId="1CDE589F">
            <w:pPr>
              <w:pStyle w:val="16"/>
            </w:pPr>
            <w:r>
              <w:t>3月底</w:t>
            </w:r>
          </w:p>
        </w:tc>
        <w:tc>
          <w:tcPr>
            <w:tcW w:w="1587" w:type="dxa"/>
            <w:vAlign w:val="center"/>
          </w:tcPr>
          <w:p w14:paraId="0D65FE12">
            <w:pPr>
              <w:pStyle w:val="16"/>
            </w:pPr>
            <w:r>
              <w:t>6月底</w:t>
            </w:r>
          </w:p>
        </w:tc>
        <w:tc>
          <w:tcPr>
            <w:tcW w:w="1304" w:type="dxa"/>
            <w:vAlign w:val="center"/>
          </w:tcPr>
          <w:p w14:paraId="78229BDA">
            <w:pPr>
              <w:pStyle w:val="16"/>
            </w:pPr>
            <w:r>
              <w:t>10月底</w:t>
            </w:r>
          </w:p>
        </w:tc>
        <w:tc>
          <w:tcPr>
            <w:tcW w:w="3119" w:type="dxa"/>
            <w:gridSpan w:val="2"/>
            <w:vAlign w:val="center"/>
          </w:tcPr>
          <w:p w14:paraId="65C43DE4">
            <w:pPr>
              <w:pStyle w:val="16"/>
            </w:pPr>
            <w:r>
              <w:t>12月底</w:t>
            </w:r>
          </w:p>
        </w:tc>
      </w:tr>
      <w:tr w14:paraId="2E880E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C8DF9FD"/>
        </w:tc>
        <w:tc>
          <w:tcPr>
            <w:tcW w:w="2608" w:type="dxa"/>
            <w:gridSpan w:val="2"/>
            <w:vAlign w:val="center"/>
          </w:tcPr>
          <w:p w14:paraId="6DFF0FB1">
            <w:pPr>
              <w:pStyle w:val="17"/>
            </w:pPr>
            <w:r>
              <w:t xml:space="preserve"> </w:t>
            </w:r>
          </w:p>
        </w:tc>
        <w:tc>
          <w:tcPr>
            <w:tcW w:w="1587" w:type="dxa"/>
            <w:vAlign w:val="center"/>
          </w:tcPr>
          <w:p w14:paraId="252BFA7D">
            <w:pPr>
              <w:pStyle w:val="17"/>
            </w:pPr>
            <w:r>
              <w:t xml:space="preserve"> </w:t>
            </w:r>
          </w:p>
        </w:tc>
        <w:tc>
          <w:tcPr>
            <w:tcW w:w="1304" w:type="dxa"/>
            <w:vAlign w:val="center"/>
          </w:tcPr>
          <w:p w14:paraId="795F184C">
            <w:pPr>
              <w:pStyle w:val="17"/>
            </w:pPr>
            <w:r>
              <w:t xml:space="preserve"> </w:t>
            </w:r>
          </w:p>
        </w:tc>
        <w:tc>
          <w:tcPr>
            <w:tcW w:w="3119" w:type="dxa"/>
            <w:gridSpan w:val="2"/>
            <w:vAlign w:val="center"/>
          </w:tcPr>
          <w:p w14:paraId="1BD6AD6C">
            <w:pPr>
              <w:pStyle w:val="17"/>
            </w:pPr>
            <w:r>
              <w:t>100%</w:t>
            </w:r>
          </w:p>
        </w:tc>
      </w:tr>
      <w:tr w14:paraId="4A493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1A520BB">
            <w:pPr>
              <w:pStyle w:val="16"/>
            </w:pPr>
            <w:r>
              <w:t>绩效目标</w:t>
            </w:r>
          </w:p>
        </w:tc>
        <w:tc>
          <w:tcPr>
            <w:tcW w:w="8618" w:type="dxa"/>
            <w:gridSpan w:val="6"/>
            <w:vAlign w:val="center"/>
          </w:tcPr>
          <w:p w14:paraId="047DD779">
            <w:pPr>
              <w:pStyle w:val="15"/>
            </w:pPr>
            <w:r>
              <w:t>1.用于发放2024年度国有困难企业独生子女父母退休时一次性奖励，维护社会稳定。</w:t>
            </w:r>
          </w:p>
        </w:tc>
      </w:tr>
    </w:tbl>
    <w:p w14:paraId="5E4BB9D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B13E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71D87B">
            <w:pPr>
              <w:pStyle w:val="16"/>
            </w:pPr>
            <w:r>
              <w:t>一级指标</w:t>
            </w:r>
          </w:p>
        </w:tc>
        <w:tc>
          <w:tcPr>
            <w:tcW w:w="1276" w:type="dxa"/>
            <w:vAlign w:val="center"/>
          </w:tcPr>
          <w:p w14:paraId="1E34B8C4">
            <w:pPr>
              <w:pStyle w:val="16"/>
            </w:pPr>
            <w:r>
              <w:t>二级指标</w:t>
            </w:r>
          </w:p>
        </w:tc>
        <w:tc>
          <w:tcPr>
            <w:tcW w:w="1332" w:type="dxa"/>
            <w:vAlign w:val="center"/>
          </w:tcPr>
          <w:p w14:paraId="5686446F">
            <w:pPr>
              <w:pStyle w:val="16"/>
            </w:pPr>
            <w:r>
              <w:t>三级指标</w:t>
            </w:r>
          </w:p>
        </w:tc>
        <w:tc>
          <w:tcPr>
            <w:tcW w:w="2891" w:type="dxa"/>
            <w:vAlign w:val="center"/>
          </w:tcPr>
          <w:p w14:paraId="190B7C91">
            <w:pPr>
              <w:pStyle w:val="16"/>
            </w:pPr>
            <w:r>
              <w:t>绩效指标描述</w:t>
            </w:r>
          </w:p>
        </w:tc>
        <w:tc>
          <w:tcPr>
            <w:tcW w:w="1276" w:type="dxa"/>
            <w:vAlign w:val="center"/>
          </w:tcPr>
          <w:p w14:paraId="262AC934">
            <w:pPr>
              <w:pStyle w:val="16"/>
            </w:pPr>
            <w:r>
              <w:t>指标值</w:t>
            </w:r>
          </w:p>
        </w:tc>
        <w:tc>
          <w:tcPr>
            <w:tcW w:w="1843" w:type="dxa"/>
            <w:vAlign w:val="center"/>
          </w:tcPr>
          <w:p w14:paraId="42A58DE7">
            <w:pPr>
              <w:pStyle w:val="16"/>
            </w:pPr>
            <w:r>
              <w:t>指标值确定依据</w:t>
            </w:r>
          </w:p>
        </w:tc>
      </w:tr>
      <w:tr w14:paraId="1DCCE4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C3FA8C">
            <w:pPr>
              <w:pStyle w:val="17"/>
            </w:pPr>
            <w:r>
              <w:t>产出指标</w:t>
            </w:r>
          </w:p>
        </w:tc>
        <w:tc>
          <w:tcPr>
            <w:tcW w:w="1276" w:type="dxa"/>
            <w:vAlign w:val="center"/>
          </w:tcPr>
          <w:p w14:paraId="5AB61A67">
            <w:pPr>
              <w:pStyle w:val="15"/>
            </w:pPr>
            <w:r>
              <w:t>数量指标</w:t>
            </w:r>
          </w:p>
        </w:tc>
        <w:tc>
          <w:tcPr>
            <w:tcW w:w="1332" w:type="dxa"/>
            <w:vAlign w:val="center"/>
          </w:tcPr>
          <w:p w14:paraId="5AF37D26">
            <w:pPr>
              <w:pStyle w:val="15"/>
            </w:pPr>
            <w:r>
              <w:t>为国有困难企业独生子女父母退休时一次性奖励人数</w:t>
            </w:r>
          </w:p>
        </w:tc>
        <w:tc>
          <w:tcPr>
            <w:tcW w:w="2891" w:type="dxa"/>
            <w:vAlign w:val="center"/>
          </w:tcPr>
          <w:p w14:paraId="62F5C63C">
            <w:pPr>
              <w:pStyle w:val="15"/>
            </w:pPr>
            <w:r>
              <w:t>为国有困难企业独生子女父母退休时一次性奖励人数</w:t>
            </w:r>
          </w:p>
        </w:tc>
        <w:tc>
          <w:tcPr>
            <w:tcW w:w="1276" w:type="dxa"/>
            <w:vAlign w:val="center"/>
          </w:tcPr>
          <w:p w14:paraId="02462E10">
            <w:pPr>
              <w:pStyle w:val="15"/>
            </w:pPr>
            <w:r>
              <w:t>≤643人</w:t>
            </w:r>
          </w:p>
        </w:tc>
        <w:tc>
          <w:tcPr>
            <w:tcW w:w="1843" w:type="dxa"/>
            <w:vAlign w:val="center"/>
          </w:tcPr>
          <w:p w14:paraId="6285BC73">
            <w:pPr>
              <w:pStyle w:val="15"/>
            </w:pPr>
            <w:r>
              <w:t>市政府《关于独生子女父母退休时一次性奖励政策的实施意见》（唐政发〔2008〕15号）；</w:t>
            </w:r>
          </w:p>
        </w:tc>
      </w:tr>
      <w:tr w14:paraId="56B6B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13A1F3"/>
        </w:tc>
        <w:tc>
          <w:tcPr>
            <w:tcW w:w="1276" w:type="dxa"/>
            <w:vAlign w:val="center"/>
          </w:tcPr>
          <w:p w14:paraId="27C7E85E">
            <w:pPr>
              <w:pStyle w:val="15"/>
            </w:pPr>
            <w:r>
              <w:t>质量指标</w:t>
            </w:r>
          </w:p>
        </w:tc>
        <w:tc>
          <w:tcPr>
            <w:tcW w:w="1332" w:type="dxa"/>
            <w:vAlign w:val="center"/>
          </w:tcPr>
          <w:p w14:paraId="2A95A4DA">
            <w:pPr>
              <w:pStyle w:val="15"/>
            </w:pPr>
            <w:r>
              <w:t>发放一孩化奖励准确率</w:t>
            </w:r>
          </w:p>
        </w:tc>
        <w:tc>
          <w:tcPr>
            <w:tcW w:w="2891" w:type="dxa"/>
            <w:vAlign w:val="center"/>
          </w:tcPr>
          <w:p w14:paraId="7C0010D7">
            <w:pPr>
              <w:pStyle w:val="15"/>
            </w:pPr>
            <w:r>
              <w:t>发放一孩化奖励准确率</w:t>
            </w:r>
          </w:p>
        </w:tc>
        <w:tc>
          <w:tcPr>
            <w:tcW w:w="1276" w:type="dxa"/>
            <w:vAlign w:val="center"/>
          </w:tcPr>
          <w:p w14:paraId="076F48FD">
            <w:pPr>
              <w:pStyle w:val="15"/>
            </w:pPr>
            <w:r>
              <w:t>≥95%</w:t>
            </w:r>
          </w:p>
        </w:tc>
        <w:tc>
          <w:tcPr>
            <w:tcW w:w="1843" w:type="dxa"/>
            <w:vAlign w:val="center"/>
          </w:tcPr>
          <w:p w14:paraId="5048AAC2">
            <w:pPr>
              <w:pStyle w:val="15"/>
            </w:pPr>
            <w:r>
              <w:t>市卫健委、市财政局、市国资委、市人社局联合下发的《唐山市落实独生子女父母退休时一次性奖励申请和发放办法》的通知（唐卫健〔2019〕12号）。</w:t>
            </w:r>
          </w:p>
        </w:tc>
      </w:tr>
      <w:tr w14:paraId="495999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7B82C"/>
        </w:tc>
        <w:tc>
          <w:tcPr>
            <w:tcW w:w="1276" w:type="dxa"/>
            <w:vAlign w:val="center"/>
          </w:tcPr>
          <w:p w14:paraId="3D0BD0B5">
            <w:pPr>
              <w:pStyle w:val="15"/>
            </w:pPr>
            <w:r>
              <w:t>时效指标</w:t>
            </w:r>
          </w:p>
        </w:tc>
        <w:tc>
          <w:tcPr>
            <w:tcW w:w="1332" w:type="dxa"/>
            <w:vAlign w:val="center"/>
          </w:tcPr>
          <w:p w14:paraId="39763F54">
            <w:pPr>
              <w:pStyle w:val="15"/>
            </w:pPr>
            <w:r>
              <w:t>发放完成时限</w:t>
            </w:r>
          </w:p>
        </w:tc>
        <w:tc>
          <w:tcPr>
            <w:tcW w:w="2891" w:type="dxa"/>
            <w:vAlign w:val="center"/>
          </w:tcPr>
          <w:p w14:paraId="3F7BA121">
            <w:pPr>
              <w:pStyle w:val="15"/>
            </w:pPr>
            <w:r>
              <w:t>发放完成时限</w:t>
            </w:r>
          </w:p>
        </w:tc>
        <w:tc>
          <w:tcPr>
            <w:tcW w:w="1276" w:type="dxa"/>
            <w:vAlign w:val="center"/>
          </w:tcPr>
          <w:p w14:paraId="1E4AEBF4">
            <w:pPr>
              <w:pStyle w:val="15"/>
            </w:pPr>
            <w:r>
              <w:t>2025年12月31日</w:t>
            </w:r>
          </w:p>
        </w:tc>
        <w:tc>
          <w:tcPr>
            <w:tcW w:w="1843" w:type="dxa"/>
            <w:vAlign w:val="center"/>
          </w:tcPr>
          <w:p w14:paraId="1EDCF70C">
            <w:pPr>
              <w:pStyle w:val="15"/>
            </w:pPr>
            <w:r>
              <w:t>市卫健委、市财政局、市国资委、市人社局联合下发的《唐山市落实独生子女父母退休时一次性奖励申请和发放办法》的通知（唐卫健〔2019〕12号）。</w:t>
            </w:r>
          </w:p>
        </w:tc>
      </w:tr>
      <w:tr w14:paraId="1BD9C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E4BFBC"/>
        </w:tc>
        <w:tc>
          <w:tcPr>
            <w:tcW w:w="1276" w:type="dxa"/>
            <w:vAlign w:val="center"/>
          </w:tcPr>
          <w:p w14:paraId="6843F89D">
            <w:pPr>
              <w:pStyle w:val="15"/>
            </w:pPr>
            <w:r>
              <w:t>成本指标</w:t>
            </w:r>
          </w:p>
        </w:tc>
        <w:tc>
          <w:tcPr>
            <w:tcW w:w="1332" w:type="dxa"/>
            <w:vAlign w:val="center"/>
          </w:tcPr>
          <w:p w14:paraId="338EF346">
            <w:pPr>
              <w:pStyle w:val="15"/>
            </w:pPr>
            <w:r>
              <w:t>每人补贴标准</w:t>
            </w:r>
          </w:p>
        </w:tc>
        <w:tc>
          <w:tcPr>
            <w:tcW w:w="2891" w:type="dxa"/>
            <w:vAlign w:val="center"/>
          </w:tcPr>
          <w:p w14:paraId="699A3EBF">
            <w:pPr>
              <w:pStyle w:val="15"/>
            </w:pPr>
            <w:r>
              <w:t>每人补贴标准</w:t>
            </w:r>
          </w:p>
        </w:tc>
        <w:tc>
          <w:tcPr>
            <w:tcW w:w="1276" w:type="dxa"/>
            <w:vAlign w:val="center"/>
          </w:tcPr>
          <w:p w14:paraId="251E10F8">
            <w:pPr>
              <w:pStyle w:val="15"/>
            </w:pPr>
            <w:r>
              <w:t>3000元</w:t>
            </w:r>
          </w:p>
        </w:tc>
        <w:tc>
          <w:tcPr>
            <w:tcW w:w="1843" w:type="dxa"/>
            <w:vAlign w:val="center"/>
          </w:tcPr>
          <w:p w14:paraId="39B9BBC5">
            <w:pPr>
              <w:pStyle w:val="15"/>
            </w:pPr>
            <w:r>
              <w:t>市政府《关于独生子女父母退休时一次性奖励政策的实施意见》（唐政发〔2008〕15号）；</w:t>
            </w:r>
          </w:p>
        </w:tc>
      </w:tr>
      <w:tr w14:paraId="25962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A53C6E">
            <w:pPr>
              <w:pStyle w:val="17"/>
            </w:pPr>
            <w:r>
              <w:t>效益指标</w:t>
            </w:r>
          </w:p>
        </w:tc>
        <w:tc>
          <w:tcPr>
            <w:tcW w:w="1276" w:type="dxa"/>
            <w:vAlign w:val="center"/>
          </w:tcPr>
          <w:p w14:paraId="5092752C">
            <w:pPr>
              <w:pStyle w:val="15"/>
            </w:pPr>
            <w:r>
              <w:t>社会效益指标</w:t>
            </w:r>
          </w:p>
        </w:tc>
        <w:tc>
          <w:tcPr>
            <w:tcW w:w="1332" w:type="dxa"/>
            <w:vAlign w:val="center"/>
          </w:tcPr>
          <w:p w14:paraId="386D3018">
            <w:pPr>
              <w:pStyle w:val="15"/>
            </w:pPr>
            <w:r>
              <w:t>保障市属困难国企享受一孩化奖励人数</w:t>
            </w:r>
          </w:p>
        </w:tc>
        <w:tc>
          <w:tcPr>
            <w:tcW w:w="2891" w:type="dxa"/>
            <w:vAlign w:val="center"/>
          </w:tcPr>
          <w:p w14:paraId="114404DF">
            <w:pPr>
              <w:pStyle w:val="15"/>
            </w:pPr>
            <w:r>
              <w:t>保障市属困难国企享受一孩化奖励人数</w:t>
            </w:r>
          </w:p>
        </w:tc>
        <w:tc>
          <w:tcPr>
            <w:tcW w:w="1276" w:type="dxa"/>
            <w:vAlign w:val="center"/>
          </w:tcPr>
          <w:p w14:paraId="7BDF0A32">
            <w:pPr>
              <w:pStyle w:val="15"/>
            </w:pPr>
            <w:r>
              <w:t>≤643人</w:t>
            </w:r>
          </w:p>
        </w:tc>
        <w:tc>
          <w:tcPr>
            <w:tcW w:w="1843" w:type="dxa"/>
            <w:vAlign w:val="center"/>
          </w:tcPr>
          <w:p w14:paraId="2C0DC561">
            <w:pPr>
              <w:pStyle w:val="15"/>
            </w:pPr>
            <w:r>
              <w:t>市卫健委、市财政局、市国资委、市人社局联合下发的《唐山市落实独生子女父母退休时一次性奖励申请和发放办法》的通知（唐卫健〔2019〕12号）。</w:t>
            </w:r>
          </w:p>
        </w:tc>
      </w:tr>
      <w:tr w14:paraId="70C13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87BAA7">
            <w:pPr>
              <w:pStyle w:val="17"/>
            </w:pPr>
            <w:r>
              <w:t>满意度指标</w:t>
            </w:r>
          </w:p>
        </w:tc>
        <w:tc>
          <w:tcPr>
            <w:tcW w:w="1276" w:type="dxa"/>
            <w:vAlign w:val="center"/>
          </w:tcPr>
          <w:p w14:paraId="68992EE5">
            <w:pPr>
              <w:pStyle w:val="15"/>
            </w:pPr>
            <w:r>
              <w:t>服务对象满意度指标</w:t>
            </w:r>
          </w:p>
        </w:tc>
        <w:tc>
          <w:tcPr>
            <w:tcW w:w="1332" w:type="dxa"/>
            <w:vAlign w:val="center"/>
          </w:tcPr>
          <w:p w14:paraId="55B1C640">
            <w:pPr>
              <w:pStyle w:val="15"/>
            </w:pPr>
            <w:r>
              <w:t>企业满意度</w:t>
            </w:r>
          </w:p>
        </w:tc>
        <w:tc>
          <w:tcPr>
            <w:tcW w:w="2891" w:type="dxa"/>
            <w:vAlign w:val="center"/>
          </w:tcPr>
          <w:p w14:paraId="6C9A6ECC">
            <w:pPr>
              <w:pStyle w:val="15"/>
            </w:pPr>
            <w:r>
              <w:t>企业满意度</w:t>
            </w:r>
          </w:p>
        </w:tc>
        <w:tc>
          <w:tcPr>
            <w:tcW w:w="1276" w:type="dxa"/>
            <w:vAlign w:val="center"/>
          </w:tcPr>
          <w:p w14:paraId="38E2C3BD">
            <w:pPr>
              <w:pStyle w:val="15"/>
            </w:pPr>
            <w:r>
              <w:t>≥95%</w:t>
            </w:r>
          </w:p>
        </w:tc>
        <w:tc>
          <w:tcPr>
            <w:tcW w:w="1843" w:type="dxa"/>
            <w:vAlign w:val="center"/>
          </w:tcPr>
          <w:p w14:paraId="19641EFC">
            <w:pPr>
              <w:pStyle w:val="15"/>
            </w:pPr>
            <w:r>
              <w:t>市卫健委、市财政局、市国资委、市人社局联合下发的《唐山市落实独生子女父母退休时一次性奖励申请和发放办法》的通知（唐卫健〔2019〕12号）。</w:t>
            </w:r>
          </w:p>
        </w:tc>
      </w:tr>
    </w:tbl>
    <w:p w14:paraId="34701AB7">
      <w:pPr>
        <w:sectPr>
          <w:pgSz w:w="11900" w:h="16840"/>
          <w:pgMar w:top="1984" w:right="1304" w:bottom="1134" w:left="1304" w:header="720" w:footer="720" w:gutter="0"/>
          <w:pgNumType w:fmt="decimal"/>
          <w:cols w:space="720" w:num="1"/>
        </w:sectPr>
      </w:pPr>
    </w:p>
    <w:p w14:paraId="082880BE">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04F9518">
      <w:pPr>
        <w:spacing w:before="0" w:after="0"/>
        <w:ind w:firstLine="560"/>
        <w:jc w:val="left"/>
        <w:outlineLvl w:val="3"/>
      </w:pPr>
      <w:bookmarkStart w:id="22" w:name="_Toc_4_4_0000000023"/>
      <w:r>
        <w:rPr>
          <w:rFonts w:ascii="方正仿宋_GBK" w:hAnsi="方正仿宋_GBK" w:eastAsia="方正仿宋_GBK" w:cs="方正仿宋_GBK"/>
          <w:color w:val="000000"/>
          <w:sz w:val="28"/>
        </w:rPr>
        <w:t>20.罐头厂地块出让收益安置职工项目绩效目标表</w:t>
      </w:r>
      <w:bookmarkEnd w:id="2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6FA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4529E1D">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D8FD892">
            <w:pPr>
              <w:pStyle w:val="13"/>
            </w:pPr>
            <w:r>
              <w:t>单位：万元</w:t>
            </w:r>
          </w:p>
        </w:tc>
      </w:tr>
      <w:tr w14:paraId="66C341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8C613D">
            <w:pPr>
              <w:pStyle w:val="16"/>
            </w:pPr>
            <w:r>
              <w:t>项目编码</w:t>
            </w:r>
          </w:p>
        </w:tc>
        <w:tc>
          <w:tcPr>
            <w:tcW w:w="2608" w:type="dxa"/>
            <w:gridSpan w:val="2"/>
            <w:vAlign w:val="center"/>
          </w:tcPr>
          <w:p w14:paraId="37334E88">
            <w:pPr>
              <w:pStyle w:val="15"/>
            </w:pPr>
            <w:r>
              <w:t>13020025P000022100056</w:t>
            </w:r>
          </w:p>
        </w:tc>
        <w:tc>
          <w:tcPr>
            <w:tcW w:w="1587" w:type="dxa"/>
            <w:vAlign w:val="center"/>
          </w:tcPr>
          <w:p w14:paraId="53AFA86C">
            <w:pPr>
              <w:pStyle w:val="16"/>
            </w:pPr>
            <w:r>
              <w:t>项目名称</w:t>
            </w:r>
          </w:p>
        </w:tc>
        <w:tc>
          <w:tcPr>
            <w:tcW w:w="4423" w:type="dxa"/>
            <w:gridSpan w:val="3"/>
            <w:vAlign w:val="center"/>
          </w:tcPr>
          <w:p w14:paraId="0D7CE779">
            <w:pPr>
              <w:pStyle w:val="15"/>
            </w:pPr>
            <w:r>
              <w:t>罐头厂地块出让收益安置职工项目</w:t>
            </w:r>
          </w:p>
        </w:tc>
      </w:tr>
      <w:tr w14:paraId="44CEF5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3BEFD6">
            <w:pPr>
              <w:pStyle w:val="16"/>
            </w:pPr>
            <w:r>
              <w:t>预算规模及资金用途</w:t>
            </w:r>
          </w:p>
        </w:tc>
        <w:tc>
          <w:tcPr>
            <w:tcW w:w="1276" w:type="dxa"/>
            <w:vAlign w:val="center"/>
          </w:tcPr>
          <w:p w14:paraId="7110AA7C">
            <w:pPr>
              <w:pStyle w:val="16"/>
            </w:pPr>
            <w:r>
              <w:t>预算数</w:t>
            </w:r>
          </w:p>
        </w:tc>
        <w:tc>
          <w:tcPr>
            <w:tcW w:w="1332" w:type="dxa"/>
            <w:vAlign w:val="center"/>
          </w:tcPr>
          <w:p w14:paraId="29FF83F9">
            <w:pPr>
              <w:pStyle w:val="15"/>
            </w:pPr>
            <w:r>
              <w:t>9240.00</w:t>
            </w:r>
          </w:p>
        </w:tc>
        <w:tc>
          <w:tcPr>
            <w:tcW w:w="1587" w:type="dxa"/>
            <w:vAlign w:val="center"/>
          </w:tcPr>
          <w:p w14:paraId="1E0BB6BB">
            <w:pPr>
              <w:pStyle w:val="16"/>
            </w:pPr>
            <w:r>
              <w:t>其中：财政    资金</w:t>
            </w:r>
          </w:p>
        </w:tc>
        <w:tc>
          <w:tcPr>
            <w:tcW w:w="1304" w:type="dxa"/>
            <w:vAlign w:val="center"/>
          </w:tcPr>
          <w:p w14:paraId="2BED00AA">
            <w:pPr>
              <w:pStyle w:val="15"/>
            </w:pPr>
            <w:r>
              <w:t>9240.00</w:t>
            </w:r>
          </w:p>
        </w:tc>
        <w:tc>
          <w:tcPr>
            <w:tcW w:w="1276" w:type="dxa"/>
            <w:vAlign w:val="center"/>
          </w:tcPr>
          <w:p w14:paraId="3E1A8FF8">
            <w:pPr>
              <w:pStyle w:val="16"/>
            </w:pPr>
            <w:r>
              <w:t>其他资金</w:t>
            </w:r>
          </w:p>
        </w:tc>
        <w:tc>
          <w:tcPr>
            <w:tcW w:w="1843" w:type="dxa"/>
            <w:vAlign w:val="center"/>
          </w:tcPr>
          <w:p w14:paraId="7DBB7258">
            <w:pPr>
              <w:pStyle w:val="15"/>
            </w:pPr>
            <w:r>
              <w:t xml:space="preserve"> </w:t>
            </w:r>
          </w:p>
        </w:tc>
      </w:tr>
      <w:tr w14:paraId="6302BA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0F7D75"/>
        </w:tc>
        <w:tc>
          <w:tcPr>
            <w:tcW w:w="8618" w:type="dxa"/>
            <w:gridSpan w:val="6"/>
            <w:vAlign w:val="center"/>
          </w:tcPr>
          <w:p w14:paraId="0CADC847">
            <w:pPr>
              <w:pStyle w:val="15"/>
            </w:pPr>
            <w:r>
              <w:t>用于解决原市属破产企业职工安置和“僵尸企业”拖欠职工部分社会保险费用等问题</w:t>
            </w:r>
          </w:p>
        </w:tc>
      </w:tr>
      <w:tr w14:paraId="46A6351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087067">
            <w:pPr>
              <w:pStyle w:val="16"/>
            </w:pPr>
            <w:r>
              <w:t>资金支出计划（%）</w:t>
            </w:r>
          </w:p>
        </w:tc>
        <w:tc>
          <w:tcPr>
            <w:tcW w:w="2608" w:type="dxa"/>
            <w:gridSpan w:val="2"/>
            <w:vAlign w:val="center"/>
          </w:tcPr>
          <w:p w14:paraId="1411FECC">
            <w:pPr>
              <w:pStyle w:val="16"/>
            </w:pPr>
            <w:r>
              <w:t>3月底</w:t>
            </w:r>
          </w:p>
        </w:tc>
        <w:tc>
          <w:tcPr>
            <w:tcW w:w="1587" w:type="dxa"/>
            <w:vAlign w:val="center"/>
          </w:tcPr>
          <w:p w14:paraId="18729E8F">
            <w:pPr>
              <w:pStyle w:val="16"/>
            </w:pPr>
            <w:r>
              <w:t>6月底</w:t>
            </w:r>
          </w:p>
        </w:tc>
        <w:tc>
          <w:tcPr>
            <w:tcW w:w="1304" w:type="dxa"/>
            <w:vAlign w:val="center"/>
          </w:tcPr>
          <w:p w14:paraId="4BDA6093">
            <w:pPr>
              <w:pStyle w:val="16"/>
            </w:pPr>
            <w:r>
              <w:t>10月底</w:t>
            </w:r>
          </w:p>
        </w:tc>
        <w:tc>
          <w:tcPr>
            <w:tcW w:w="3119" w:type="dxa"/>
            <w:gridSpan w:val="2"/>
            <w:vAlign w:val="center"/>
          </w:tcPr>
          <w:p w14:paraId="3CA87553">
            <w:pPr>
              <w:pStyle w:val="16"/>
            </w:pPr>
            <w:r>
              <w:t>12月底</w:t>
            </w:r>
          </w:p>
        </w:tc>
      </w:tr>
      <w:tr w14:paraId="531858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BE63DC"/>
        </w:tc>
        <w:tc>
          <w:tcPr>
            <w:tcW w:w="2608" w:type="dxa"/>
            <w:gridSpan w:val="2"/>
            <w:vAlign w:val="center"/>
          </w:tcPr>
          <w:p w14:paraId="15626D0D">
            <w:pPr>
              <w:pStyle w:val="17"/>
            </w:pPr>
            <w:r>
              <w:t xml:space="preserve"> </w:t>
            </w:r>
          </w:p>
        </w:tc>
        <w:tc>
          <w:tcPr>
            <w:tcW w:w="1587" w:type="dxa"/>
            <w:vAlign w:val="center"/>
          </w:tcPr>
          <w:p w14:paraId="14416BB2">
            <w:pPr>
              <w:pStyle w:val="17"/>
            </w:pPr>
            <w:r>
              <w:t xml:space="preserve"> </w:t>
            </w:r>
          </w:p>
        </w:tc>
        <w:tc>
          <w:tcPr>
            <w:tcW w:w="1304" w:type="dxa"/>
            <w:vAlign w:val="center"/>
          </w:tcPr>
          <w:p w14:paraId="6071F846">
            <w:pPr>
              <w:pStyle w:val="17"/>
            </w:pPr>
            <w:r>
              <w:t xml:space="preserve"> </w:t>
            </w:r>
          </w:p>
        </w:tc>
        <w:tc>
          <w:tcPr>
            <w:tcW w:w="3119" w:type="dxa"/>
            <w:gridSpan w:val="2"/>
            <w:vAlign w:val="center"/>
          </w:tcPr>
          <w:p w14:paraId="700D53C7">
            <w:pPr>
              <w:pStyle w:val="17"/>
            </w:pPr>
            <w:r>
              <w:t>100%</w:t>
            </w:r>
          </w:p>
        </w:tc>
      </w:tr>
      <w:tr w14:paraId="725B0A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83F71B">
            <w:pPr>
              <w:pStyle w:val="16"/>
            </w:pPr>
            <w:r>
              <w:t>绩效目标</w:t>
            </w:r>
          </w:p>
        </w:tc>
        <w:tc>
          <w:tcPr>
            <w:tcW w:w="8618" w:type="dxa"/>
            <w:gridSpan w:val="6"/>
            <w:vAlign w:val="center"/>
          </w:tcPr>
          <w:p w14:paraId="256979A2">
            <w:pPr>
              <w:pStyle w:val="15"/>
            </w:pPr>
            <w:r>
              <w:t>1.用于解决原市属破产企业职工安置和“僵尸企业”拖欠职工部分社会保险费用等问题，维护社会稳定。</w:t>
            </w:r>
          </w:p>
        </w:tc>
      </w:tr>
    </w:tbl>
    <w:p w14:paraId="4EB996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547F1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9E82DA">
            <w:pPr>
              <w:pStyle w:val="16"/>
            </w:pPr>
            <w:r>
              <w:t>一级指标</w:t>
            </w:r>
          </w:p>
        </w:tc>
        <w:tc>
          <w:tcPr>
            <w:tcW w:w="1276" w:type="dxa"/>
            <w:vAlign w:val="center"/>
          </w:tcPr>
          <w:p w14:paraId="061A5E2B">
            <w:pPr>
              <w:pStyle w:val="16"/>
            </w:pPr>
            <w:r>
              <w:t>二级指标</w:t>
            </w:r>
          </w:p>
        </w:tc>
        <w:tc>
          <w:tcPr>
            <w:tcW w:w="1332" w:type="dxa"/>
            <w:vAlign w:val="center"/>
          </w:tcPr>
          <w:p w14:paraId="06428B90">
            <w:pPr>
              <w:pStyle w:val="16"/>
            </w:pPr>
            <w:r>
              <w:t>三级指标</w:t>
            </w:r>
          </w:p>
        </w:tc>
        <w:tc>
          <w:tcPr>
            <w:tcW w:w="2891" w:type="dxa"/>
            <w:vAlign w:val="center"/>
          </w:tcPr>
          <w:p w14:paraId="6430205B">
            <w:pPr>
              <w:pStyle w:val="16"/>
            </w:pPr>
            <w:r>
              <w:t>绩效指标描述</w:t>
            </w:r>
          </w:p>
        </w:tc>
        <w:tc>
          <w:tcPr>
            <w:tcW w:w="1276" w:type="dxa"/>
            <w:vAlign w:val="center"/>
          </w:tcPr>
          <w:p w14:paraId="6ACB95AC">
            <w:pPr>
              <w:pStyle w:val="16"/>
            </w:pPr>
            <w:r>
              <w:t>指标值</w:t>
            </w:r>
          </w:p>
        </w:tc>
        <w:tc>
          <w:tcPr>
            <w:tcW w:w="1843" w:type="dxa"/>
            <w:vAlign w:val="center"/>
          </w:tcPr>
          <w:p w14:paraId="3F82AAEA">
            <w:pPr>
              <w:pStyle w:val="16"/>
            </w:pPr>
            <w:r>
              <w:t>指标值确定依据</w:t>
            </w:r>
          </w:p>
        </w:tc>
      </w:tr>
      <w:tr w14:paraId="5D350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E8D162">
            <w:pPr>
              <w:pStyle w:val="17"/>
            </w:pPr>
            <w:r>
              <w:t>产出指标</w:t>
            </w:r>
          </w:p>
        </w:tc>
        <w:tc>
          <w:tcPr>
            <w:tcW w:w="1276" w:type="dxa"/>
            <w:vAlign w:val="center"/>
          </w:tcPr>
          <w:p w14:paraId="15B97669">
            <w:pPr>
              <w:pStyle w:val="15"/>
            </w:pPr>
            <w:r>
              <w:t>数量指标</w:t>
            </w:r>
          </w:p>
        </w:tc>
        <w:tc>
          <w:tcPr>
            <w:tcW w:w="1332" w:type="dxa"/>
            <w:vAlign w:val="center"/>
          </w:tcPr>
          <w:p w14:paraId="50FE49CC">
            <w:pPr>
              <w:pStyle w:val="15"/>
            </w:pPr>
            <w:r>
              <w:t>推动原市属破产企业职工安置工作户数10户和“僵尸企业”处置后续工作户数5户</w:t>
            </w:r>
          </w:p>
        </w:tc>
        <w:tc>
          <w:tcPr>
            <w:tcW w:w="2891" w:type="dxa"/>
            <w:vAlign w:val="center"/>
          </w:tcPr>
          <w:p w14:paraId="25665B70">
            <w:pPr>
              <w:pStyle w:val="15"/>
            </w:pPr>
            <w:r>
              <w:t>推动原市属破产企业职工安置工作户数10户和“僵尸企业”处置后续工作户数5户</w:t>
            </w:r>
          </w:p>
        </w:tc>
        <w:tc>
          <w:tcPr>
            <w:tcW w:w="1276" w:type="dxa"/>
            <w:vAlign w:val="center"/>
          </w:tcPr>
          <w:p w14:paraId="616E2939">
            <w:pPr>
              <w:pStyle w:val="15"/>
            </w:pPr>
            <w:r>
              <w:t>15户</w:t>
            </w:r>
          </w:p>
        </w:tc>
        <w:tc>
          <w:tcPr>
            <w:tcW w:w="1843" w:type="dxa"/>
            <w:vAlign w:val="center"/>
          </w:tcPr>
          <w:p w14:paraId="5434F9B3">
            <w:pPr>
              <w:pStyle w:val="15"/>
            </w:pPr>
            <w:r>
              <w:t>市政府党组会议纪要（〔2024〕12号）、《唐山市市属“僵尸企业”处置方案》（唐政办字〔2020〕132号）</w:t>
            </w:r>
          </w:p>
        </w:tc>
      </w:tr>
      <w:tr w14:paraId="4E5B8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887F23"/>
        </w:tc>
        <w:tc>
          <w:tcPr>
            <w:tcW w:w="1276" w:type="dxa"/>
            <w:vAlign w:val="center"/>
          </w:tcPr>
          <w:p w14:paraId="4ED9376F">
            <w:pPr>
              <w:pStyle w:val="15"/>
            </w:pPr>
            <w:r>
              <w:t>质量指标</w:t>
            </w:r>
          </w:p>
        </w:tc>
        <w:tc>
          <w:tcPr>
            <w:tcW w:w="1332" w:type="dxa"/>
            <w:vAlign w:val="center"/>
          </w:tcPr>
          <w:p w14:paraId="70DD5B22">
            <w:pPr>
              <w:pStyle w:val="15"/>
            </w:pPr>
            <w:r>
              <w:t>发放准确率</w:t>
            </w:r>
          </w:p>
        </w:tc>
        <w:tc>
          <w:tcPr>
            <w:tcW w:w="2891" w:type="dxa"/>
            <w:vAlign w:val="center"/>
          </w:tcPr>
          <w:p w14:paraId="0FAAFD41">
            <w:pPr>
              <w:pStyle w:val="15"/>
            </w:pPr>
            <w:r>
              <w:t>发放准确率</w:t>
            </w:r>
          </w:p>
        </w:tc>
        <w:tc>
          <w:tcPr>
            <w:tcW w:w="1276" w:type="dxa"/>
            <w:vAlign w:val="center"/>
          </w:tcPr>
          <w:p w14:paraId="0F740C96">
            <w:pPr>
              <w:pStyle w:val="15"/>
            </w:pPr>
            <w:r>
              <w:t>100%</w:t>
            </w:r>
          </w:p>
        </w:tc>
        <w:tc>
          <w:tcPr>
            <w:tcW w:w="1843" w:type="dxa"/>
            <w:vAlign w:val="center"/>
          </w:tcPr>
          <w:p w14:paraId="2AE33A8E">
            <w:pPr>
              <w:pStyle w:val="15"/>
            </w:pPr>
            <w:r>
              <w:t>市政府党组会议纪要（〔2024〕12号）、《唐山市市属“僵尸企业”处置方案》（唐政办字〔2020〕132号）。</w:t>
            </w:r>
          </w:p>
        </w:tc>
      </w:tr>
      <w:tr w14:paraId="0D123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356C7"/>
        </w:tc>
        <w:tc>
          <w:tcPr>
            <w:tcW w:w="1276" w:type="dxa"/>
            <w:vAlign w:val="center"/>
          </w:tcPr>
          <w:p w14:paraId="650B4DBE">
            <w:pPr>
              <w:pStyle w:val="15"/>
            </w:pPr>
            <w:r>
              <w:t>时效指标</w:t>
            </w:r>
          </w:p>
        </w:tc>
        <w:tc>
          <w:tcPr>
            <w:tcW w:w="1332" w:type="dxa"/>
            <w:vAlign w:val="center"/>
          </w:tcPr>
          <w:p w14:paraId="217AA5EA">
            <w:pPr>
              <w:pStyle w:val="15"/>
            </w:pPr>
            <w:r>
              <w:t>项目完成时限</w:t>
            </w:r>
          </w:p>
        </w:tc>
        <w:tc>
          <w:tcPr>
            <w:tcW w:w="2891" w:type="dxa"/>
            <w:vAlign w:val="center"/>
          </w:tcPr>
          <w:p w14:paraId="31BD9549">
            <w:pPr>
              <w:pStyle w:val="15"/>
            </w:pPr>
            <w:r>
              <w:t>项目完成时限</w:t>
            </w:r>
          </w:p>
        </w:tc>
        <w:tc>
          <w:tcPr>
            <w:tcW w:w="1276" w:type="dxa"/>
            <w:vAlign w:val="center"/>
          </w:tcPr>
          <w:p w14:paraId="737078B2">
            <w:pPr>
              <w:pStyle w:val="15"/>
            </w:pPr>
            <w:r>
              <w:t>2025年12月31日</w:t>
            </w:r>
          </w:p>
        </w:tc>
        <w:tc>
          <w:tcPr>
            <w:tcW w:w="1843" w:type="dxa"/>
            <w:vAlign w:val="center"/>
          </w:tcPr>
          <w:p w14:paraId="585A0F08">
            <w:pPr>
              <w:pStyle w:val="15"/>
            </w:pPr>
            <w:r>
              <w:t>市政府党组会议纪要（〔2024〕12号）、《唐山市市属“僵尸企业”处置方案》（唐政办字〔2020〕132号）。</w:t>
            </w:r>
          </w:p>
        </w:tc>
      </w:tr>
      <w:tr w14:paraId="5E54A6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09B1CB"/>
        </w:tc>
        <w:tc>
          <w:tcPr>
            <w:tcW w:w="1276" w:type="dxa"/>
            <w:vAlign w:val="center"/>
          </w:tcPr>
          <w:p w14:paraId="50BBC9EE">
            <w:pPr>
              <w:pStyle w:val="15"/>
            </w:pPr>
            <w:r>
              <w:t>成本指标</w:t>
            </w:r>
          </w:p>
        </w:tc>
        <w:tc>
          <w:tcPr>
            <w:tcW w:w="1332" w:type="dxa"/>
            <w:vAlign w:val="center"/>
          </w:tcPr>
          <w:p w14:paraId="50C4BC52">
            <w:pPr>
              <w:pStyle w:val="15"/>
            </w:pPr>
            <w:r>
              <w:t>罐头厂地块出让收益安置职工项目成本</w:t>
            </w:r>
          </w:p>
        </w:tc>
        <w:tc>
          <w:tcPr>
            <w:tcW w:w="2891" w:type="dxa"/>
            <w:vAlign w:val="center"/>
          </w:tcPr>
          <w:p w14:paraId="22736FE2">
            <w:pPr>
              <w:pStyle w:val="15"/>
            </w:pPr>
            <w:r>
              <w:t>罐头厂地块出让收益安置职工项目成本</w:t>
            </w:r>
          </w:p>
        </w:tc>
        <w:tc>
          <w:tcPr>
            <w:tcW w:w="1276" w:type="dxa"/>
            <w:vAlign w:val="center"/>
          </w:tcPr>
          <w:p w14:paraId="787DFB50">
            <w:pPr>
              <w:pStyle w:val="15"/>
            </w:pPr>
            <w:r>
              <w:t>≤9240万元</w:t>
            </w:r>
          </w:p>
        </w:tc>
        <w:tc>
          <w:tcPr>
            <w:tcW w:w="1843" w:type="dxa"/>
            <w:vAlign w:val="center"/>
          </w:tcPr>
          <w:p w14:paraId="3C462BDB">
            <w:pPr>
              <w:pStyle w:val="15"/>
            </w:pPr>
            <w:r>
              <w:t>市政府党组会议纪要（〔2024〕12号）、《唐山市市属“僵尸企业”处置方案》（唐政办字〔2020〕132号）。</w:t>
            </w:r>
          </w:p>
        </w:tc>
      </w:tr>
      <w:tr w14:paraId="07E6C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BEC02">
            <w:pPr>
              <w:pStyle w:val="17"/>
            </w:pPr>
            <w:r>
              <w:t>效益指标</w:t>
            </w:r>
          </w:p>
        </w:tc>
        <w:tc>
          <w:tcPr>
            <w:tcW w:w="1276" w:type="dxa"/>
            <w:vAlign w:val="center"/>
          </w:tcPr>
          <w:p w14:paraId="2F7EEC1B">
            <w:pPr>
              <w:pStyle w:val="15"/>
            </w:pPr>
            <w:r>
              <w:t>社会效益指标</w:t>
            </w:r>
          </w:p>
        </w:tc>
        <w:tc>
          <w:tcPr>
            <w:tcW w:w="1332" w:type="dxa"/>
            <w:vAlign w:val="center"/>
          </w:tcPr>
          <w:p w14:paraId="0A70C0CD">
            <w:pPr>
              <w:pStyle w:val="15"/>
            </w:pPr>
            <w:r>
              <w:t>解决10户原市属破产企业职工安置和5户“僵尸企业”拖欠职工部分社会保险费用</w:t>
            </w:r>
          </w:p>
        </w:tc>
        <w:tc>
          <w:tcPr>
            <w:tcW w:w="2891" w:type="dxa"/>
            <w:vAlign w:val="center"/>
          </w:tcPr>
          <w:p w14:paraId="219AE779">
            <w:pPr>
              <w:pStyle w:val="15"/>
            </w:pPr>
            <w:r>
              <w:t>解决10户原市属破产企业职工安置和5户“僵尸企业”拖欠职工部分社会保险费用</w:t>
            </w:r>
          </w:p>
        </w:tc>
        <w:tc>
          <w:tcPr>
            <w:tcW w:w="1276" w:type="dxa"/>
            <w:vAlign w:val="center"/>
          </w:tcPr>
          <w:p w14:paraId="0D1970EE">
            <w:pPr>
              <w:pStyle w:val="15"/>
            </w:pPr>
            <w:r>
              <w:t>15户</w:t>
            </w:r>
          </w:p>
        </w:tc>
        <w:tc>
          <w:tcPr>
            <w:tcW w:w="1843" w:type="dxa"/>
            <w:vAlign w:val="center"/>
          </w:tcPr>
          <w:p w14:paraId="5795697D">
            <w:pPr>
              <w:pStyle w:val="15"/>
            </w:pPr>
            <w:r>
              <w:t>市政府党组会议纪要（〔2024〕12号）、《唐山市市属“僵尸企业”处置方案》（唐政办字〔2020〕132号）。</w:t>
            </w:r>
          </w:p>
        </w:tc>
      </w:tr>
      <w:tr w14:paraId="0AC571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17857FC">
            <w:pPr>
              <w:pStyle w:val="17"/>
            </w:pPr>
            <w:r>
              <w:t>满意度指标</w:t>
            </w:r>
          </w:p>
        </w:tc>
        <w:tc>
          <w:tcPr>
            <w:tcW w:w="1276" w:type="dxa"/>
            <w:vAlign w:val="center"/>
          </w:tcPr>
          <w:p w14:paraId="78325661">
            <w:pPr>
              <w:pStyle w:val="15"/>
            </w:pPr>
            <w:r>
              <w:t>服务对象满意度指标</w:t>
            </w:r>
          </w:p>
        </w:tc>
        <w:tc>
          <w:tcPr>
            <w:tcW w:w="1332" w:type="dxa"/>
            <w:vAlign w:val="center"/>
          </w:tcPr>
          <w:p w14:paraId="1429D9C3">
            <w:pPr>
              <w:pStyle w:val="15"/>
            </w:pPr>
            <w:r>
              <w:t>企业满意度</w:t>
            </w:r>
          </w:p>
        </w:tc>
        <w:tc>
          <w:tcPr>
            <w:tcW w:w="2891" w:type="dxa"/>
            <w:vAlign w:val="center"/>
          </w:tcPr>
          <w:p w14:paraId="5AE8A81B">
            <w:pPr>
              <w:pStyle w:val="15"/>
            </w:pPr>
            <w:r>
              <w:t>企业满意度</w:t>
            </w:r>
          </w:p>
        </w:tc>
        <w:tc>
          <w:tcPr>
            <w:tcW w:w="1276" w:type="dxa"/>
            <w:vAlign w:val="center"/>
          </w:tcPr>
          <w:p w14:paraId="0A9C7FA2">
            <w:pPr>
              <w:pStyle w:val="15"/>
            </w:pPr>
            <w:r>
              <w:t>100%</w:t>
            </w:r>
          </w:p>
        </w:tc>
        <w:tc>
          <w:tcPr>
            <w:tcW w:w="1843" w:type="dxa"/>
            <w:vAlign w:val="center"/>
          </w:tcPr>
          <w:p w14:paraId="44D97F6A">
            <w:pPr>
              <w:pStyle w:val="15"/>
            </w:pPr>
            <w:r>
              <w:t>市政府党组会议纪要（〔2024〕12号）、《唐山市市属“僵尸企业”处置方案》（唐政办字〔2020〕132号）。</w:t>
            </w:r>
          </w:p>
        </w:tc>
      </w:tr>
    </w:tbl>
    <w:p w14:paraId="3FC21597">
      <w:pPr>
        <w:sectPr>
          <w:pgSz w:w="11900" w:h="16840"/>
          <w:pgMar w:top="1984" w:right="1304" w:bottom="1134" w:left="1304" w:header="720" w:footer="720" w:gutter="0"/>
          <w:pgNumType w:fmt="decimal"/>
          <w:cols w:space="720" w:num="1"/>
        </w:sectPr>
      </w:pPr>
    </w:p>
    <w:p w14:paraId="2984B03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A556958">
      <w:pPr>
        <w:spacing w:before="0" w:after="0"/>
        <w:ind w:firstLine="560"/>
        <w:jc w:val="left"/>
        <w:outlineLvl w:val="3"/>
      </w:pPr>
      <w:bookmarkStart w:id="23" w:name="_Toc_4_4_0000000024"/>
      <w:r>
        <w:rPr>
          <w:rFonts w:ascii="方正仿宋_GBK" w:hAnsi="方正仿宋_GBK" w:eastAsia="方正仿宋_GBK" w:cs="方正仿宋_GBK"/>
          <w:color w:val="000000"/>
          <w:sz w:val="28"/>
        </w:rPr>
        <w:t>21.国有企业退休人员社会化管理省级财政补助资金绩效目标表</w:t>
      </w:r>
      <w:bookmarkEnd w:id="2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CFB51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38FEED1">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36863954">
            <w:pPr>
              <w:pStyle w:val="13"/>
            </w:pPr>
            <w:r>
              <w:t>单位：万元</w:t>
            </w:r>
          </w:p>
        </w:tc>
      </w:tr>
      <w:tr w14:paraId="17497E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2BF5301">
            <w:pPr>
              <w:pStyle w:val="16"/>
            </w:pPr>
            <w:r>
              <w:t>项目编码</w:t>
            </w:r>
          </w:p>
        </w:tc>
        <w:tc>
          <w:tcPr>
            <w:tcW w:w="2608" w:type="dxa"/>
            <w:gridSpan w:val="2"/>
            <w:vAlign w:val="center"/>
          </w:tcPr>
          <w:p w14:paraId="2388E761">
            <w:pPr>
              <w:pStyle w:val="15"/>
            </w:pPr>
            <w:r>
              <w:t>13020025P00000610022B</w:t>
            </w:r>
          </w:p>
        </w:tc>
        <w:tc>
          <w:tcPr>
            <w:tcW w:w="1587" w:type="dxa"/>
            <w:vAlign w:val="center"/>
          </w:tcPr>
          <w:p w14:paraId="7E1A9F35">
            <w:pPr>
              <w:pStyle w:val="16"/>
            </w:pPr>
            <w:r>
              <w:t>项目名称</w:t>
            </w:r>
          </w:p>
        </w:tc>
        <w:tc>
          <w:tcPr>
            <w:tcW w:w="4423" w:type="dxa"/>
            <w:gridSpan w:val="3"/>
            <w:vAlign w:val="center"/>
          </w:tcPr>
          <w:p w14:paraId="598649AF">
            <w:pPr>
              <w:pStyle w:val="15"/>
            </w:pPr>
            <w:r>
              <w:t>国有企业退休人员社会化管理省级财政补助资金</w:t>
            </w:r>
          </w:p>
        </w:tc>
      </w:tr>
      <w:tr w14:paraId="31C47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2B0B10">
            <w:pPr>
              <w:pStyle w:val="16"/>
            </w:pPr>
            <w:r>
              <w:t>预算规模及资金用途</w:t>
            </w:r>
          </w:p>
        </w:tc>
        <w:tc>
          <w:tcPr>
            <w:tcW w:w="1276" w:type="dxa"/>
            <w:vAlign w:val="center"/>
          </w:tcPr>
          <w:p w14:paraId="70ECD8E7">
            <w:pPr>
              <w:pStyle w:val="16"/>
            </w:pPr>
            <w:r>
              <w:t>预算数</w:t>
            </w:r>
          </w:p>
        </w:tc>
        <w:tc>
          <w:tcPr>
            <w:tcW w:w="1332" w:type="dxa"/>
            <w:vAlign w:val="center"/>
          </w:tcPr>
          <w:p w14:paraId="40F8E350">
            <w:pPr>
              <w:pStyle w:val="15"/>
            </w:pPr>
            <w:r>
              <w:t>271.97</w:t>
            </w:r>
          </w:p>
        </w:tc>
        <w:tc>
          <w:tcPr>
            <w:tcW w:w="1587" w:type="dxa"/>
            <w:vAlign w:val="center"/>
          </w:tcPr>
          <w:p w14:paraId="755C6D80">
            <w:pPr>
              <w:pStyle w:val="16"/>
            </w:pPr>
            <w:r>
              <w:t>其中：财政    资金</w:t>
            </w:r>
          </w:p>
        </w:tc>
        <w:tc>
          <w:tcPr>
            <w:tcW w:w="1304" w:type="dxa"/>
            <w:vAlign w:val="center"/>
          </w:tcPr>
          <w:p w14:paraId="7C486FBF">
            <w:pPr>
              <w:pStyle w:val="15"/>
            </w:pPr>
            <w:r>
              <w:t>271.97</w:t>
            </w:r>
          </w:p>
        </w:tc>
        <w:tc>
          <w:tcPr>
            <w:tcW w:w="1276" w:type="dxa"/>
            <w:vAlign w:val="center"/>
          </w:tcPr>
          <w:p w14:paraId="7D6F1175">
            <w:pPr>
              <w:pStyle w:val="16"/>
            </w:pPr>
            <w:r>
              <w:t>其他资金</w:t>
            </w:r>
          </w:p>
        </w:tc>
        <w:tc>
          <w:tcPr>
            <w:tcW w:w="1843" w:type="dxa"/>
            <w:vAlign w:val="center"/>
          </w:tcPr>
          <w:p w14:paraId="75273157">
            <w:pPr>
              <w:pStyle w:val="15"/>
            </w:pPr>
            <w:r>
              <w:t xml:space="preserve"> </w:t>
            </w:r>
          </w:p>
        </w:tc>
      </w:tr>
      <w:tr w14:paraId="706859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B33272B"/>
        </w:tc>
        <w:tc>
          <w:tcPr>
            <w:tcW w:w="8618" w:type="dxa"/>
            <w:gridSpan w:val="6"/>
            <w:vAlign w:val="center"/>
          </w:tcPr>
          <w:p w14:paraId="597B53B5">
            <w:pPr>
              <w:pStyle w:val="15"/>
            </w:pPr>
            <w:r>
              <w:t>国有企业退休人员社会化管理工作补助资金</w:t>
            </w:r>
          </w:p>
        </w:tc>
      </w:tr>
      <w:tr w14:paraId="625530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6C201D">
            <w:pPr>
              <w:pStyle w:val="16"/>
            </w:pPr>
            <w:r>
              <w:t>资金支出计划（%）</w:t>
            </w:r>
          </w:p>
        </w:tc>
        <w:tc>
          <w:tcPr>
            <w:tcW w:w="2608" w:type="dxa"/>
            <w:gridSpan w:val="2"/>
            <w:vAlign w:val="center"/>
          </w:tcPr>
          <w:p w14:paraId="21120B8D">
            <w:pPr>
              <w:pStyle w:val="16"/>
            </w:pPr>
            <w:r>
              <w:t>3月底</w:t>
            </w:r>
          </w:p>
        </w:tc>
        <w:tc>
          <w:tcPr>
            <w:tcW w:w="1587" w:type="dxa"/>
            <w:vAlign w:val="center"/>
          </w:tcPr>
          <w:p w14:paraId="128DCD5B">
            <w:pPr>
              <w:pStyle w:val="16"/>
            </w:pPr>
            <w:r>
              <w:t>6月底</w:t>
            </w:r>
          </w:p>
        </w:tc>
        <w:tc>
          <w:tcPr>
            <w:tcW w:w="1304" w:type="dxa"/>
            <w:vAlign w:val="center"/>
          </w:tcPr>
          <w:p w14:paraId="374C7ADB">
            <w:pPr>
              <w:pStyle w:val="16"/>
            </w:pPr>
            <w:r>
              <w:t>10月底</w:t>
            </w:r>
          </w:p>
        </w:tc>
        <w:tc>
          <w:tcPr>
            <w:tcW w:w="3119" w:type="dxa"/>
            <w:gridSpan w:val="2"/>
            <w:vAlign w:val="center"/>
          </w:tcPr>
          <w:p w14:paraId="2AB62587">
            <w:pPr>
              <w:pStyle w:val="16"/>
            </w:pPr>
            <w:r>
              <w:t>12月底</w:t>
            </w:r>
          </w:p>
        </w:tc>
      </w:tr>
      <w:tr w14:paraId="6F923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97D893"/>
        </w:tc>
        <w:tc>
          <w:tcPr>
            <w:tcW w:w="2608" w:type="dxa"/>
            <w:gridSpan w:val="2"/>
            <w:vAlign w:val="center"/>
          </w:tcPr>
          <w:p w14:paraId="0C587ED5">
            <w:pPr>
              <w:pStyle w:val="17"/>
            </w:pPr>
            <w:r>
              <w:t xml:space="preserve"> </w:t>
            </w:r>
          </w:p>
        </w:tc>
        <w:tc>
          <w:tcPr>
            <w:tcW w:w="1587" w:type="dxa"/>
            <w:vAlign w:val="center"/>
          </w:tcPr>
          <w:p w14:paraId="7E34778D">
            <w:pPr>
              <w:pStyle w:val="17"/>
            </w:pPr>
            <w:r>
              <w:t xml:space="preserve"> </w:t>
            </w:r>
          </w:p>
        </w:tc>
        <w:tc>
          <w:tcPr>
            <w:tcW w:w="1304" w:type="dxa"/>
            <w:vAlign w:val="center"/>
          </w:tcPr>
          <w:p w14:paraId="6B76BB0F">
            <w:pPr>
              <w:pStyle w:val="17"/>
            </w:pPr>
            <w:r>
              <w:t xml:space="preserve"> </w:t>
            </w:r>
          </w:p>
        </w:tc>
        <w:tc>
          <w:tcPr>
            <w:tcW w:w="3119" w:type="dxa"/>
            <w:gridSpan w:val="2"/>
            <w:vAlign w:val="center"/>
          </w:tcPr>
          <w:p w14:paraId="494D75C6">
            <w:pPr>
              <w:pStyle w:val="17"/>
            </w:pPr>
            <w:r>
              <w:t>100%</w:t>
            </w:r>
          </w:p>
        </w:tc>
      </w:tr>
      <w:tr w14:paraId="08A327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170154">
            <w:pPr>
              <w:pStyle w:val="16"/>
            </w:pPr>
            <w:r>
              <w:t>绩效目标</w:t>
            </w:r>
          </w:p>
        </w:tc>
        <w:tc>
          <w:tcPr>
            <w:tcW w:w="8618" w:type="dxa"/>
            <w:gridSpan w:val="6"/>
            <w:vAlign w:val="center"/>
          </w:tcPr>
          <w:p w14:paraId="429C0AF1">
            <w:pPr>
              <w:pStyle w:val="15"/>
            </w:pPr>
            <w:r>
              <w:t>1.国有企业退休人员社会化管理工作补助资金，达到了保障国企退休人员权益，维护社会稳定的效果</w:t>
            </w:r>
          </w:p>
        </w:tc>
      </w:tr>
    </w:tbl>
    <w:p w14:paraId="7238C5C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28F8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D2F17DF">
            <w:pPr>
              <w:pStyle w:val="16"/>
            </w:pPr>
            <w:r>
              <w:t>一级指标</w:t>
            </w:r>
          </w:p>
        </w:tc>
        <w:tc>
          <w:tcPr>
            <w:tcW w:w="1276" w:type="dxa"/>
            <w:vAlign w:val="center"/>
          </w:tcPr>
          <w:p w14:paraId="62E2EED3">
            <w:pPr>
              <w:pStyle w:val="16"/>
            </w:pPr>
            <w:r>
              <w:t>二级指标</w:t>
            </w:r>
          </w:p>
        </w:tc>
        <w:tc>
          <w:tcPr>
            <w:tcW w:w="1332" w:type="dxa"/>
            <w:vAlign w:val="center"/>
          </w:tcPr>
          <w:p w14:paraId="703DDC99">
            <w:pPr>
              <w:pStyle w:val="16"/>
            </w:pPr>
            <w:r>
              <w:t>三级指标</w:t>
            </w:r>
          </w:p>
        </w:tc>
        <w:tc>
          <w:tcPr>
            <w:tcW w:w="2891" w:type="dxa"/>
            <w:vAlign w:val="center"/>
          </w:tcPr>
          <w:p w14:paraId="67BC464D">
            <w:pPr>
              <w:pStyle w:val="16"/>
            </w:pPr>
            <w:r>
              <w:t>绩效指标描述</w:t>
            </w:r>
          </w:p>
        </w:tc>
        <w:tc>
          <w:tcPr>
            <w:tcW w:w="1276" w:type="dxa"/>
            <w:vAlign w:val="center"/>
          </w:tcPr>
          <w:p w14:paraId="065A7BF6">
            <w:pPr>
              <w:pStyle w:val="16"/>
            </w:pPr>
            <w:r>
              <w:t>指标值</w:t>
            </w:r>
          </w:p>
        </w:tc>
        <w:tc>
          <w:tcPr>
            <w:tcW w:w="1843" w:type="dxa"/>
            <w:vAlign w:val="center"/>
          </w:tcPr>
          <w:p w14:paraId="3F42AABA">
            <w:pPr>
              <w:pStyle w:val="16"/>
            </w:pPr>
            <w:r>
              <w:t>指标值确定依据</w:t>
            </w:r>
          </w:p>
        </w:tc>
      </w:tr>
      <w:tr w14:paraId="5C26A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0E7E1">
            <w:pPr>
              <w:pStyle w:val="17"/>
            </w:pPr>
            <w:r>
              <w:t>产出指标</w:t>
            </w:r>
          </w:p>
        </w:tc>
        <w:tc>
          <w:tcPr>
            <w:tcW w:w="1276" w:type="dxa"/>
            <w:vAlign w:val="center"/>
          </w:tcPr>
          <w:p w14:paraId="43E40D54">
            <w:pPr>
              <w:pStyle w:val="15"/>
            </w:pPr>
            <w:r>
              <w:t>数量指标</w:t>
            </w:r>
          </w:p>
        </w:tc>
        <w:tc>
          <w:tcPr>
            <w:tcW w:w="1332" w:type="dxa"/>
            <w:vAlign w:val="center"/>
          </w:tcPr>
          <w:p w14:paraId="19B454CC">
            <w:pPr>
              <w:pStyle w:val="15"/>
            </w:pPr>
            <w:r>
              <w:t>涉及离退休人员社会化管理退休人数</w:t>
            </w:r>
          </w:p>
        </w:tc>
        <w:tc>
          <w:tcPr>
            <w:tcW w:w="2891" w:type="dxa"/>
            <w:vAlign w:val="center"/>
          </w:tcPr>
          <w:p w14:paraId="3577C1D7">
            <w:pPr>
              <w:pStyle w:val="15"/>
            </w:pPr>
            <w:r>
              <w:t>涉及离退休人员社会化管理退休人数</w:t>
            </w:r>
          </w:p>
        </w:tc>
        <w:tc>
          <w:tcPr>
            <w:tcW w:w="1276" w:type="dxa"/>
            <w:vAlign w:val="center"/>
          </w:tcPr>
          <w:p w14:paraId="0D4804D8">
            <w:pPr>
              <w:pStyle w:val="15"/>
            </w:pPr>
            <w:r>
              <w:t>≥10461人</w:t>
            </w:r>
          </w:p>
        </w:tc>
        <w:tc>
          <w:tcPr>
            <w:tcW w:w="1843" w:type="dxa"/>
            <w:vAlign w:val="center"/>
          </w:tcPr>
          <w:p w14:paraId="3FD3D7B4">
            <w:pPr>
              <w:pStyle w:val="15"/>
            </w:pPr>
            <w:r>
              <w:t>《中共河北省委办公厅、河北省人民政府办公厅关于印发〈河北省国有企业退休人员社会化管理工作方案〉的通知》</w:t>
            </w:r>
          </w:p>
        </w:tc>
      </w:tr>
      <w:tr w14:paraId="3B7B10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6D3E7"/>
        </w:tc>
        <w:tc>
          <w:tcPr>
            <w:tcW w:w="1276" w:type="dxa"/>
            <w:vAlign w:val="center"/>
          </w:tcPr>
          <w:p w14:paraId="0B6CA32F">
            <w:pPr>
              <w:pStyle w:val="15"/>
            </w:pPr>
            <w:r>
              <w:t>质量指标</w:t>
            </w:r>
          </w:p>
        </w:tc>
        <w:tc>
          <w:tcPr>
            <w:tcW w:w="1332" w:type="dxa"/>
            <w:vAlign w:val="center"/>
          </w:tcPr>
          <w:p w14:paraId="4ACCC363">
            <w:pPr>
              <w:pStyle w:val="15"/>
            </w:pPr>
            <w:r>
              <w:t>拨付补助资金准确率</w:t>
            </w:r>
          </w:p>
        </w:tc>
        <w:tc>
          <w:tcPr>
            <w:tcW w:w="2891" w:type="dxa"/>
            <w:vAlign w:val="center"/>
          </w:tcPr>
          <w:p w14:paraId="216C8337">
            <w:pPr>
              <w:pStyle w:val="15"/>
            </w:pPr>
            <w:r>
              <w:t>拨付补助资金准确率</w:t>
            </w:r>
          </w:p>
        </w:tc>
        <w:tc>
          <w:tcPr>
            <w:tcW w:w="1276" w:type="dxa"/>
            <w:vAlign w:val="center"/>
          </w:tcPr>
          <w:p w14:paraId="613D25BF">
            <w:pPr>
              <w:pStyle w:val="15"/>
            </w:pPr>
            <w:r>
              <w:t>≥95%</w:t>
            </w:r>
          </w:p>
        </w:tc>
        <w:tc>
          <w:tcPr>
            <w:tcW w:w="1843" w:type="dxa"/>
            <w:vAlign w:val="center"/>
          </w:tcPr>
          <w:p w14:paraId="12BCF557">
            <w:pPr>
              <w:pStyle w:val="15"/>
            </w:pPr>
            <w:r>
              <w:t>《中共河北省委办公厅、河北省人民政府办公厅关于印发〈河北省国有企业退休人员社会化管理工作方案〉的通知》</w:t>
            </w:r>
          </w:p>
        </w:tc>
      </w:tr>
      <w:tr w14:paraId="4D7C4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684477"/>
        </w:tc>
        <w:tc>
          <w:tcPr>
            <w:tcW w:w="1276" w:type="dxa"/>
            <w:vAlign w:val="center"/>
          </w:tcPr>
          <w:p w14:paraId="2277DDF5">
            <w:pPr>
              <w:pStyle w:val="15"/>
            </w:pPr>
            <w:r>
              <w:t>时效指标</w:t>
            </w:r>
          </w:p>
        </w:tc>
        <w:tc>
          <w:tcPr>
            <w:tcW w:w="1332" w:type="dxa"/>
            <w:vAlign w:val="center"/>
          </w:tcPr>
          <w:p w14:paraId="68FACBBA">
            <w:pPr>
              <w:pStyle w:val="15"/>
            </w:pPr>
            <w:r>
              <w:t>为全市市属企业离退休人员社会化管理服务工作拨付资金完成时限</w:t>
            </w:r>
          </w:p>
        </w:tc>
        <w:tc>
          <w:tcPr>
            <w:tcW w:w="2891" w:type="dxa"/>
            <w:vAlign w:val="center"/>
          </w:tcPr>
          <w:p w14:paraId="6A50B454">
            <w:pPr>
              <w:pStyle w:val="15"/>
            </w:pPr>
            <w:r>
              <w:t>拨付资金完成时限</w:t>
            </w:r>
          </w:p>
        </w:tc>
        <w:tc>
          <w:tcPr>
            <w:tcW w:w="1276" w:type="dxa"/>
            <w:vAlign w:val="center"/>
          </w:tcPr>
          <w:p w14:paraId="1F1B1355">
            <w:pPr>
              <w:pStyle w:val="15"/>
            </w:pPr>
            <w:r>
              <w:t>2025年12月31日</w:t>
            </w:r>
          </w:p>
        </w:tc>
        <w:tc>
          <w:tcPr>
            <w:tcW w:w="1843" w:type="dxa"/>
            <w:vAlign w:val="center"/>
          </w:tcPr>
          <w:p w14:paraId="1268F02B">
            <w:pPr>
              <w:pStyle w:val="15"/>
            </w:pPr>
            <w:r>
              <w:t>《中共河北省委办公厅、河北省人民政府办公厅关于印发〈河北省国有企业退休人员社会化管理工作方案〉的通知》</w:t>
            </w:r>
          </w:p>
        </w:tc>
      </w:tr>
      <w:tr w14:paraId="0F62F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EE2A804"/>
        </w:tc>
        <w:tc>
          <w:tcPr>
            <w:tcW w:w="1276" w:type="dxa"/>
            <w:vAlign w:val="center"/>
          </w:tcPr>
          <w:p w14:paraId="7EB0DC15">
            <w:pPr>
              <w:pStyle w:val="15"/>
            </w:pPr>
            <w:r>
              <w:t>成本指标</w:t>
            </w:r>
          </w:p>
        </w:tc>
        <w:tc>
          <w:tcPr>
            <w:tcW w:w="1332" w:type="dxa"/>
            <w:vAlign w:val="center"/>
          </w:tcPr>
          <w:p w14:paraId="504524A6">
            <w:pPr>
              <w:pStyle w:val="15"/>
            </w:pPr>
            <w:r>
              <w:t>国有企业退休人员社会化管理省级补助资金总成本</w:t>
            </w:r>
          </w:p>
        </w:tc>
        <w:tc>
          <w:tcPr>
            <w:tcW w:w="2891" w:type="dxa"/>
            <w:vAlign w:val="center"/>
          </w:tcPr>
          <w:p w14:paraId="7BCC6527">
            <w:pPr>
              <w:pStyle w:val="15"/>
            </w:pPr>
            <w:r>
              <w:t>国有企业退休人员社会化管理省级补助资金总成本</w:t>
            </w:r>
          </w:p>
        </w:tc>
        <w:tc>
          <w:tcPr>
            <w:tcW w:w="1276" w:type="dxa"/>
            <w:vAlign w:val="center"/>
          </w:tcPr>
          <w:p w14:paraId="26B11118">
            <w:pPr>
              <w:pStyle w:val="15"/>
            </w:pPr>
            <w:r>
              <w:t>≤271.97万元</w:t>
            </w:r>
          </w:p>
        </w:tc>
        <w:tc>
          <w:tcPr>
            <w:tcW w:w="1843" w:type="dxa"/>
            <w:vAlign w:val="center"/>
          </w:tcPr>
          <w:p w14:paraId="57A1CDB5">
            <w:pPr>
              <w:pStyle w:val="15"/>
            </w:pPr>
            <w:r>
              <w:t>《中共河北省委办公厅、河北省人民政府办公厅关于印发〈河北省国有企业退休人员社会化管理工作方案〉的通知》</w:t>
            </w:r>
          </w:p>
        </w:tc>
      </w:tr>
      <w:tr w14:paraId="64D6F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6F47F9">
            <w:pPr>
              <w:pStyle w:val="17"/>
            </w:pPr>
            <w:r>
              <w:t>效益指标</w:t>
            </w:r>
          </w:p>
        </w:tc>
        <w:tc>
          <w:tcPr>
            <w:tcW w:w="1276" w:type="dxa"/>
            <w:vAlign w:val="center"/>
          </w:tcPr>
          <w:p w14:paraId="1ADF4FC3">
            <w:pPr>
              <w:pStyle w:val="15"/>
            </w:pPr>
            <w:r>
              <w:t>社会效益指标</w:t>
            </w:r>
          </w:p>
        </w:tc>
        <w:tc>
          <w:tcPr>
            <w:tcW w:w="1332" w:type="dxa"/>
            <w:vAlign w:val="center"/>
          </w:tcPr>
          <w:p w14:paraId="79B09890">
            <w:pPr>
              <w:pStyle w:val="15"/>
            </w:pPr>
            <w:r>
              <w:t>保障离退休人员社会化管理服务人数</w:t>
            </w:r>
          </w:p>
        </w:tc>
        <w:tc>
          <w:tcPr>
            <w:tcW w:w="2891" w:type="dxa"/>
            <w:vAlign w:val="center"/>
          </w:tcPr>
          <w:p w14:paraId="774EA724">
            <w:pPr>
              <w:pStyle w:val="15"/>
            </w:pPr>
            <w:r>
              <w:t>保障离退休人员社会化管理服务人数</w:t>
            </w:r>
          </w:p>
        </w:tc>
        <w:tc>
          <w:tcPr>
            <w:tcW w:w="1276" w:type="dxa"/>
            <w:vAlign w:val="center"/>
          </w:tcPr>
          <w:p w14:paraId="421A0450">
            <w:pPr>
              <w:pStyle w:val="15"/>
            </w:pPr>
            <w:r>
              <w:t>≥10461人</w:t>
            </w:r>
          </w:p>
        </w:tc>
        <w:tc>
          <w:tcPr>
            <w:tcW w:w="1843" w:type="dxa"/>
            <w:vAlign w:val="center"/>
          </w:tcPr>
          <w:p w14:paraId="3BB14960">
            <w:pPr>
              <w:pStyle w:val="15"/>
            </w:pPr>
            <w:r>
              <w:t>《中共河北省委办公厅、河北省人民政府办公厅关于印发〈河北省国有企业退休人员社会化管理工作方案〉的通知》</w:t>
            </w:r>
          </w:p>
        </w:tc>
      </w:tr>
      <w:tr w14:paraId="33F546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0730E6">
            <w:pPr>
              <w:pStyle w:val="17"/>
            </w:pPr>
            <w:r>
              <w:t>满意度指标</w:t>
            </w:r>
          </w:p>
        </w:tc>
        <w:tc>
          <w:tcPr>
            <w:tcW w:w="1276" w:type="dxa"/>
            <w:vAlign w:val="center"/>
          </w:tcPr>
          <w:p w14:paraId="0201A09A">
            <w:pPr>
              <w:pStyle w:val="15"/>
            </w:pPr>
            <w:r>
              <w:t>服务对象满意度指标</w:t>
            </w:r>
          </w:p>
        </w:tc>
        <w:tc>
          <w:tcPr>
            <w:tcW w:w="1332" w:type="dxa"/>
            <w:vAlign w:val="center"/>
          </w:tcPr>
          <w:p w14:paraId="60D08C1E">
            <w:pPr>
              <w:pStyle w:val="15"/>
            </w:pPr>
            <w:r>
              <w:t>各县区满意度</w:t>
            </w:r>
          </w:p>
        </w:tc>
        <w:tc>
          <w:tcPr>
            <w:tcW w:w="2891" w:type="dxa"/>
            <w:vAlign w:val="center"/>
          </w:tcPr>
          <w:p w14:paraId="3FEA791C">
            <w:pPr>
              <w:pStyle w:val="15"/>
            </w:pPr>
            <w:r>
              <w:t>各县区满意度</w:t>
            </w:r>
          </w:p>
        </w:tc>
        <w:tc>
          <w:tcPr>
            <w:tcW w:w="1276" w:type="dxa"/>
            <w:vAlign w:val="center"/>
          </w:tcPr>
          <w:p w14:paraId="6458FE27">
            <w:pPr>
              <w:pStyle w:val="15"/>
            </w:pPr>
            <w:r>
              <w:t>≥95%</w:t>
            </w:r>
          </w:p>
        </w:tc>
        <w:tc>
          <w:tcPr>
            <w:tcW w:w="1843" w:type="dxa"/>
            <w:vAlign w:val="center"/>
          </w:tcPr>
          <w:p w14:paraId="2B26DFC9">
            <w:pPr>
              <w:pStyle w:val="15"/>
            </w:pPr>
            <w:r>
              <w:t>《中共河北省委办公厅、河北省人民政府办公厅关于印发〈河北省国有企业退休人员社会化管理工作方案〉的通知》</w:t>
            </w:r>
          </w:p>
        </w:tc>
      </w:tr>
    </w:tbl>
    <w:p w14:paraId="1931CCB7">
      <w:pPr>
        <w:sectPr>
          <w:pgSz w:w="11900" w:h="16840"/>
          <w:pgMar w:top="1984" w:right="1304" w:bottom="1134" w:left="1304" w:header="720" w:footer="720" w:gutter="0"/>
          <w:pgNumType w:fmt="decimal"/>
          <w:cols w:space="720" w:num="1"/>
        </w:sectPr>
      </w:pPr>
    </w:p>
    <w:p w14:paraId="5F63262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DC56BEB">
      <w:pPr>
        <w:spacing w:before="0" w:after="0"/>
        <w:ind w:firstLine="560"/>
        <w:jc w:val="left"/>
        <w:outlineLvl w:val="3"/>
      </w:pPr>
      <w:bookmarkStart w:id="24" w:name="_Toc_4_4_0000000025"/>
      <w:r>
        <w:rPr>
          <w:rFonts w:ascii="方正仿宋_GBK" w:hAnsi="方正仿宋_GBK" w:eastAsia="方正仿宋_GBK" w:cs="方正仿宋_GBK"/>
          <w:color w:val="000000"/>
          <w:sz w:val="28"/>
        </w:rPr>
        <w:t>22.国有企业退休人员社会化管理中央财政补助资金绩效目标表</w:t>
      </w:r>
      <w:bookmarkEnd w:id="24"/>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1FD58F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A9DF03C">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6E6E9529">
            <w:pPr>
              <w:pStyle w:val="13"/>
            </w:pPr>
            <w:r>
              <w:t>单位：万元</w:t>
            </w:r>
          </w:p>
        </w:tc>
      </w:tr>
      <w:tr w14:paraId="2C973E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6A5A64">
            <w:pPr>
              <w:pStyle w:val="16"/>
            </w:pPr>
            <w:r>
              <w:t>项目编码</w:t>
            </w:r>
          </w:p>
        </w:tc>
        <w:tc>
          <w:tcPr>
            <w:tcW w:w="2608" w:type="dxa"/>
            <w:gridSpan w:val="2"/>
            <w:vAlign w:val="center"/>
          </w:tcPr>
          <w:p w14:paraId="3D20080B">
            <w:pPr>
              <w:pStyle w:val="15"/>
            </w:pPr>
            <w:r>
              <w:t>13020025P00000610023Y</w:t>
            </w:r>
          </w:p>
        </w:tc>
        <w:tc>
          <w:tcPr>
            <w:tcW w:w="1587" w:type="dxa"/>
            <w:vAlign w:val="center"/>
          </w:tcPr>
          <w:p w14:paraId="37CEE8E0">
            <w:pPr>
              <w:pStyle w:val="16"/>
            </w:pPr>
            <w:r>
              <w:t>项目名称</w:t>
            </w:r>
          </w:p>
        </w:tc>
        <w:tc>
          <w:tcPr>
            <w:tcW w:w="4423" w:type="dxa"/>
            <w:gridSpan w:val="3"/>
            <w:vAlign w:val="center"/>
          </w:tcPr>
          <w:p w14:paraId="67490A22">
            <w:pPr>
              <w:pStyle w:val="15"/>
            </w:pPr>
            <w:r>
              <w:t>国有企业退休人员社会化管理中央财政补助资金</w:t>
            </w:r>
          </w:p>
        </w:tc>
      </w:tr>
      <w:tr w14:paraId="5908E8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66BA9E">
            <w:pPr>
              <w:pStyle w:val="16"/>
            </w:pPr>
            <w:r>
              <w:t>预算规模及资金用途</w:t>
            </w:r>
          </w:p>
        </w:tc>
        <w:tc>
          <w:tcPr>
            <w:tcW w:w="1276" w:type="dxa"/>
            <w:vAlign w:val="center"/>
          </w:tcPr>
          <w:p w14:paraId="3659E321">
            <w:pPr>
              <w:pStyle w:val="16"/>
            </w:pPr>
            <w:r>
              <w:t>预算数</w:t>
            </w:r>
          </w:p>
        </w:tc>
        <w:tc>
          <w:tcPr>
            <w:tcW w:w="1332" w:type="dxa"/>
            <w:vAlign w:val="center"/>
          </w:tcPr>
          <w:p w14:paraId="123C9448">
            <w:pPr>
              <w:pStyle w:val="15"/>
            </w:pPr>
            <w:r>
              <w:t>1615.83</w:t>
            </w:r>
          </w:p>
        </w:tc>
        <w:tc>
          <w:tcPr>
            <w:tcW w:w="1587" w:type="dxa"/>
            <w:vAlign w:val="center"/>
          </w:tcPr>
          <w:p w14:paraId="5E2B3EE9">
            <w:pPr>
              <w:pStyle w:val="16"/>
            </w:pPr>
            <w:r>
              <w:t>其中：财政    资金</w:t>
            </w:r>
          </w:p>
        </w:tc>
        <w:tc>
          <w:tcPr>
            <w:tcW w:w="1304" w:type="dxa"/>
            <w:vAlign w:val="center"/>
          </w:tcPr>
          <w:p w14:paraId="2662BAE7">
            <w:pPr>
              <w:pStyle w:val="15"/>
            </w:pPr>
            <w:r>
              <w:t>1615.83</w:t>
            </w:r>
          </w:p>
        </w:tc>
        <w:tc>
          <w:tcPr>
            <w:tcW w:w="1276" w:type="dxa"/>
            <w:vAlign w:val="center"/>
          </w:tcPr>
          <w:p w14:paraId="7108C60D">
            <w:pPr>
              <w:pStyle w:val="16"/>
            </w:pPr>
            <w:r>
              <w:t>其他资金</w:t>
            </w:r>
          </w:p>
        </w:tc>
        <w:tc>
          <w:tcPr>
            <w:tcW w:w="1843" w:type="dxa"/>
            <w:vAlign w:val="center"/>
          </w:tcPr>
          <w:p w14:paraId="69B0C24D">
            <w:pPr>
              <w:pStyle w:val="15"/>
            </w:pPr>
            <w:r>
              <w:t xml:space="preserve"> </w:t>
            </w:r>
          </w:p>
        </w:tc>
      </w:tr>
      <w:tr w14:paraId="758660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CF03962"/>
        </w:tc>
        <w:tc>
          <w:tcPr>
            <w:tcW w:w="8618" w:type="dxa"/>
            <w:gridSpan w:val="6"/>
            <w:vAlign w:val="center"/>
          </w:tcPr>
          <w:p w14:paraId="6FC5FE13">
            <w:pPr>
              <w:pStyle w:val="15"/>
            </w:pPr>
            <w:r>
              <w:t>发放国有企业退休人员社会化管理工作补助资金</w:t>
            </w:r>
          </w:p>
        </w:tc>
      </w:tr>
      <w:tr w14:paraId="30BE4D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798E72">
            <w:pPr>
              <w:pStyle w:val="16"/>
            </w:pPr>
            <w:r>
              <w:t>资金支出计划（%）</w:t>
            </w:r>
          </w:p>
        </w:tc>
        <w:tc>
          <w:tcPr>
            <w:tcW w:w="2608" w:type="dxa"/>
            <w:gridSpan w:val="2"/>
            <w:vAlign w:val="center"/>
          </w:tcPr>
          <w:p w14:paraId="7E6C3E1A">
            <w:pPr>
              <w:pStyle w:val="16"/>
            </w:pPr>
            <w:r>
              <w:t>3月底</w:t>
            </w:r>
          </w:p>
        </w:tc>
        <w:tc>
          <w:tcPr>
            <w:tcW w:w="1587" w:type="dxa"/>
            <w:vAlign w:val="center"/>
          </w:tcPr>
          <w:p w14:paraId="5E3A4BF7">
            <w:pPr>
              <w:pStyle w:val="16"/>
            </w:pPr>
            <w:r>
              <w:t>6月底</w:t>
            </w:r>
          </w:p>
        </w:tc>
        <w:tc>
          <w:tcPr>
            <w:tcW w:w="1304" w:type="dxa"/>
            <w:vAlign w:val="center"/>
          </w:tcPr>
          <w:p w14:paraId="7C32B8D2">
            <w:pPr>
              <w:pStyle w:val="16"/>
            </w:pPr>
            <w:r>
              <w:t>10月底</w:t>
            </w:r>
          </w:p>
        </w:tc>
        <w:tc>
          <w:tcPr>
            <w:tcW w:w="3119" w:type="dxa"/>
            <w:gridSpan w:val="2"/>
            <w:vAlign w:val="center"/>
          </w:tcPr>
          <w:p w14:paraId="2669CC7A">
            <w:pPr>
              <w:pStyle w:val="16"/>
            </w:pPr>
            <w:r>
              <w:t>12月底</w:t>
            </w:r>
          </w:p>
        </w:tc>
      </w:tr>
      <w:tr w14:paraId="14BD83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68D845"/>
        </w:tc>
        <w:tc>
          <w:tcPr>
            <w:tcW w:w="2608" w:type="dxa"/>
            <w:gridSpan w:val="2"/>
            <w:vAlign w:val="center"/>
          </w:tcPr>
          <w:p w14:paraId="358BCAD1">
            <w:pPr>
              <w:pStyle w:val="17"/>
            </w:pPr>
            <w:r>
              <w:t xml:space="preserve"> </w:t>
            </w:r>
          </w:p>
        </w:tc>
        <w:tc>
          <w:tcPr>
            <w:tcW w:w="1587" w:type="dxa"/>
            <w:vAlign w:val="center"/>
          </w:tcPr>
          <w:p w14:paraId="582385F1">
            <w:pPr>
              <w:pStyle w:val="17"/>
            </w:pPr>
            <w:r>
              <w:t xml:space="preserve"> </w:t>
            </w:r>
          </w:p>
        </w:tc>
        <w:tc>
          <w:tcPr>
            <w:tcW w:w="1304" w:type="dxa"/>
            <w:vAlign w:val="center"/>
          </w:tcPr>
          <w:p w14:paraId="3EF9710D">
            <w:pPr>
              <w:pStyle w:val="17"/>
            </w:pPr>
            <w:r>
              <w:t xml:space="preserve"> </w:t>
            </w:r>
          </w:p>
        </w:tc>
        <w:tc>
          <w:tcPr>
            <w:tcW w:w="3119" w:type="dxa"/>
            <w:gridSpan w:val="2"/>
            <w:vAlign w:val="center"/>
          </w:tcPr>
          <w:p w14:paraId="058FF58D">
            <w:pPr>
              <w:pStyle w:val="17"/>
            </w:pPr>
            <w:r>
              <w:t>100%</w:t>
            </w:r>
          </w:p>
        </w:tc>
      </w:tr>
      <w:tr w14:paraId="0B1392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81908">
            <w:pPr>
              <w:pStyle w:val="16"/>
            </w:pPr>
            <w:r>
              <w:t>绩效目标</w:t>
            </w:r>
          </w:p>
        </w:tc>
        <w:tc>
          <w:tcPr>
            <w:tcW w:w="8618" w:type="dxa"/>
            <w:gridSpan w:val="6"/>
            <w:vAlign w:val="center"/>
          </w:tcPr>
          <w:p w14:paraId="500A1873">
            <w:pPr>
              <w:pStyle w:val="15"/>
            </w:pPr>
            <w:r>
              <w:t>1.发放国有企业退休人员社会化管理工作补助资金，达到了保障市属国企退休人员权益，维护社会稳定的效果。</w:t>
            </w:r>
          </w:p>
        </w:tc>
      </w:tr>
    </w:tbl>
    <w:p w14:paraId="5BE399FC">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98EC2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FF4EEB1">
            <w:pPr>
              <w:pStyle w:val="16"/>
            </w:pPr>
            <w:r>
              <w:t>一级指标</w:t>
            </w:r>
          </w:p>
        </w:tc>
        <w:tc>
          <w:tcPr>
            <w:tcW w:w="1276" w:type="dxa"/>
            <w:vAlign w:val="center"/>
          </w:tcPr>
          <w:p w14:paraId="3D00CDC7">
            <w:pPr>
              <w:pStyle w:val="16"/>
            </w:pPr>
            <w:r>
              <w:t>二级指标</w:t>
            </w:r>
          </w:p>
        </w:tc>
        <w:tc>
          <w:tcPr>
            <w:tcW w:w="1332" w:type="dxa"/>
            <w:vAlign w:val="center"/>
          </w:tcPr>
          <w:p w14:paraId="6443E738">
            <w:pPr>
              <w:pStyle w:val="16"/>
            </w:pPr>
            <w:r>
              <w:t>三级指标</w:t>
            </w:r>
          </w:p>
        </w:tc>
        <w:tc>
          <w:tcPr>
            <w:tcW w:w="2891" w:type="dxa"/>
            <w:vAlign w:val="center"/>
          </w:tcPr>
          <w:p w14:paraId="3B950462">
            <w:pPr>
              <w:pStyle w:val="16"/>
            </w:pPr>
            <w:r>
              <w:t>绩效指标描述</w:t>
            </w:r>
          </w:p>
        </w:tc>
        <w:tc>
          <w:tcPr>
            <w:tcW w:w="1276" w:type="dxa"/>
            <w:vAlign w:val="center"/>
          </w:tcPr>
          <w:p w14:paraId="21988663">
            <w:pPr>
              <w:pStyle w:val="16"/>
            </w:pPr>
            <w:r>
              <w:t>指标值</w:t>
            </w:r>
          </w:p>
        </w:tc>
        <w:tc>
          <w:tcPr>
            <w:tcW w:w="1843" w:type="dxa"/>
            <w:vAlign w:val="center"/>
          </w:tcPr>
          <w:p w14:paraId="7BC6C8FD">
            <w:pPr>
              <w:pStyle w:val="16"/>
            </w:pPr>
            <w:r>
              <w:t>指标值确定依据</w:t>
            </w:r>
          </w:p>
        </w:tc>
      </w:tr>
      <w:tr w14:paraId="0F158C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588FAD">
            <w:pPr>
              <w:pStyle w:val="17"/>
            </w:pPr>
            <w:r>
              <w:t>产出指标</w:t>
            </w:r>
          </w:p>
        </w:tc>
        <w:tc>
          <w:tcPr>
            <w:tcW w:w="1276" w:type="dxa"/>
            <w:vAlign w:val="center"/>
          </w:tcPr>
          <w:p w14:paraId="701E7FD1">
            <w:pPr>
              <w:pStyle w:val="15"/>
            </w:pPr>
            <w:r>
              <w:t>数量指标</w:t>
            </w:r>
          </w:p>
        </w:tc>
        <w:tc>
          <w:tcPr>
            <w:tcW w:w="1332" w:type="dxa"/>
            <w:vAlign w:val="center"/>
          </w:tcPr>
          <w:p w14:paraId="2AEFE7D4">
            <w:pPr>
              <w:pStyle w:val="15"/>
            </w:pPr>
            <w:r>
              <w:t>涉及离退休人员社会化管理退休人数</w:t>
            </w:r>
          </w:p>
        </w:tc>
        <w:tc>
          <w:tcPr>
            <w:tcW w:w="2891" w:type="dxa"/>
            <w:vAlign w:val="center"/>
          </w:tcPr>
          <w:p w14:paraId="0E693795">
            <w:pPr>
              <w:pStyle w:val="15"/>
            </w:pPr>
            <w:r>
              <w:t>涉及离退休人员社会化管理退休人数</w:t>
            </w:r>
          </w:p>
        </w:tc>
        <w:tc>
          <w:tcPr>
            <w:tcW w:w="1276" w:type="dxa"/>
            <w:vAlign w:val="center"/>
          </w:tcPr>
          <w:p w14:paraId="6C4AB3B2">
            <w:pPr>
              <w:pStyle w:val="15"/>
            </w:pPr>
            <w:r>
              <w:t>≥62177人</w:t>
            </w:r>
          </w:p>
        </w:tc>
        <w:tc>
          <w:tcPr>
            <w:tcW w:w="1843" w:type="dxa"/>
            <w:vAlign w:val="center"/>
          </w:tcPr>
          <w:p w14:paraId="44467657">
            <w:pPr>
              <w:pStyle w:val="15"/>
            </w:pPr>
            <w:r>
              <w:t>《中共河北省委办公厅、河北省人民政府办公厅关于印发〈河北省国有企业退休人员社会化管理工作方案〉的通知》</w:t>
            </w:r>
          </w:p>
        </w:tc>
      </w:tr>
      <w:tr w14:paraId="1648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F9F7D3"/>
        </w:tc>
        <w:tc>
          <w:tcPr>
            <w:tcW w:w="1276" w:type="dxa"/>
            <w:vAlign w:val="center"/>
          </w:tcPr>
          <w:p w14:paraId="335689EF">
            <w:pPr>
              <w:pStyle w:val="15"/>
            </w:pPr>
            <w:r>
              <w:t>质量指标</w:t>
            </w:r>
          </w:p>
        </w:tc>
        <w:tc>
          <w:tcPr>
            <w:tcW w:w="1332" w:type="dxa"/>
            <w:vAlign w:val="center"/>
          </w:tcPr>
          <w:p w14:paraId="6AB31F37">
            <w:pPr>
              <w:pStyle w:val="15"/>
            </w:pPr>
            <w:r>
              <w:t>拨付补助资金准确率</w:t>
            </w:r>
          </w:p>
        </w:tc>
        <w:tc>
          <w:tcPr>
            <w:tcW w:w="2891" w:type="dxa"/>
            <w:vAlign w:val="center"/>
          </w:tcPr>
          <w:p w14:paraId="39604129">
            <w:pPr>
              <w:pStyle w:val="15"/>
            </w:pPr>
            <w:r>
              <w:t>拨付补助资金准确率</w:t>
            </w:r>
          </w:p>
        </w:tc>
        <w:tc>
          <w:tcPr>
            <w:tcW w:w="1276" w:type="dxa"/>
            <w:vAlign w:val="center"/>
          </w:tcPr>
          <w:p w14:paraId="11553D62">
            <w:pPr>
              <w:pStyle w:val="15"/>
            </w:pPr>
            <w:r>
              <w:t>≥95%</w:t>
            </w:r>
          </w:p>
        </w:tc>
        <w:tc>
          <w:tcPr>
            <w:tcW w:w="1843" w:type="dxa"/>
            <w:vAlign w:val="center"/>
          </w:tcPr>
          <w:p w14:paraId="7FE1C1BC">
            <w:pPr>
              <w:pStyle w:val="15"/>
            </w:pPr>
            <w:r>
              <w:t>《中共河北省委办公厅、河北省人民政府办公厅关于印发〈河北省国有企业退休人员社会化管理工作方案〉的通知》</w:t>
            </w:r>
          </w:p>
        </w:tc>
      </w:tr>
      <w:tr w14:paraId="6B6D4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36F0F69"/>
        </w:tc>
        <w:tc>
          <w:tcPr>
            <w:tcW w:w="1276" w:type="dxa"/>
            <w:vAlign w:val="center"/>
          </w:tcPr>
          <w:p w14:paraId="0814DC15">
            <w:pPr>
              <w:pStyle w:val="15"/>
            </w:pPr>
            <w:r>
              <w:t>时效指标</w:t>
            </w:r>
          </w:p>
        </w:tc>
        <w:tc>
          <w:tcPr>
            <w:tcW w:w="1332" w:type="dxa"/>
            <w:vAlign w:val="center"/>
          </w:tcPr>
          <w:p w14:paraId="06AAA740">
            <w:pPr>
              <w:pStyle w:val="15"/>
            </w:pPr>
            <w:r>
              <w:t>拨付资金完成时限</w:t>
            </w:r>
          </w:p>
        </w:tc>
        <w:tc>
          <w:tcPr>
            <w:tcW w:w="2891" w:type="dxa"/>
            <w:vAlign w:val="center"/>
          </w:tcPr>
          <w:p w14:paraId="0A45A454">
            <w:pPr>
              <w:pStyle w:val="15"/>
            </w:pPr>
            <w:r>
              <w:t>拨付资金完成时限</w:t>
            </w:r>
          </w:p>
        </w:tc>
        <w:tc>
          <w:tcPr>
            <w:tcW w:w="1276" w:type="dxa"/>
            <w:vAlign w:val="center"/>
          </w:tcPr>
          <w:p w14:paraId="4BF07A9E">
            <w:pPr>
              <w:pStyle w:val="15"/>
            </w:pPr>
            <w:r>
              <w:t>2025年12月31日</w:t>
            </w:r>
          </w:p>
        </w:tc>
        <w:tc>
          <w:tcPr>
            <w:tcW w:w="1843" w:type="dxa"/>
            <w:vAlign w:val="center"/>
          </w:tcPr>
          <w:p w14:paraId="761B51AD">
            <w:pPr>
              <w:pStyle w:val="15"/>
            </w:pPr>
            <w:r>
              <w:t>《中共河北省委办公厅、河北省人民政府办公厅关于印发〈河北省国有企业退休人员社会化管理工作方案〉的通知》</w:t>
            </w:r>
          </w:p>
        </w:tc>
      </w:tr>
      <w:tr w14:paraId="50327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8C5B9"/>
        </w:tc>
        <w:tc>
          <w:tcPr>
            <w:tcW w:w="1276" w:type="dxa"/>
            <w:vAlign w:val="center"/>
          </w:tcPr>
          <w:p w14:paraId="23BBBEC3">
            <w:pPr>
              <w:pStyle w:val="15"/>
            </w:pPr>
            <w:r>
              <w:t>成本指标</w:t>
            </w:r>
          </w:p>
        </w:tc>
        <w:tc>
          <w:tcPr>
            <w:tcW w:w="1332" w:type="dxa"/>
            <w:vAlign w:val="center"/>
          </w:tcPr>
          <w:p w14:paraId="6AA5E7CF">
            <w:pPr>
              <w:pStyle w:val="15"/>
            </w:pPr>
            <w:r>
              <w:t>国有企业退休人员社会化管理中央补助资金总成本</w:t>
            </w:r>
          </w:p>
        </w:tc>
        <w:tc>
          <w:tcPr>
            <w:tcW w:w="2891" w:type="dxa"/>
            <w:vAlign w:val="center"/>
          </w:tcPr>
          <w:p w14:paraId="4AAA0301">
            <w:pPr>
              <w:pStyle w:val="15"/>
            </w:pPr>
            <w:r>
              <w:t>国有企业退休人员社会化管理中央补助资金总成本</w:t>
            </w:r>
          </w:p>
        </w:tc>
        <w:tc>
          <w:tcPr>
            <w:tcW w:w="1276" w:type="dxa"/>
            <w:vAlign w:val="center"/>
          </w:tcPr>
          <w:p w14:paraId="17AEB3B6">
            <w:pPr>
              <w:pStyle w:val="15"/>
            </w:pPr>
            <w:r>
              <w:t>≤1615.83万元</w:t>
            </w:r>
          </w:p>
        </w:tc>
        <w:tc>
          <w:tcPr>
            <w:tcW w:w="1843" w:type="dxa"/>
            <w:vAlign w:val="center"/>
          </w:tcPr>
          <w:p w14:paraId="16B52D0E">
            <w:pPr>
              <w:pStyle w:val="15"/>
            </w:pPr>
            <w:r>
              <w:t>《中共河北省委办公厅、河北省人民政府办公厅关于印发〈河北省国有企业退休人员社会化管理工作方案〉的通知》</w:t>
            </w:r>
            <w:r>
              <w:tab/>
            </w:r>
          </w:p>
          <w:p w14:paraId="7D99E6A5">
            <w:pPr>
              <w:pStyle w:val="15"/>
            </w:pPr>
          </w:p>
        </w:tc>
      </w:tr>
      <w:tr w14:paraId="7DCB4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D27A6C">
            <w:pPr>
              <w:pStyle w:val="17"/>
            </w:pPr>
            <w:r>
              <w:t>效益指标</w:t>
            </w:r>
          </w:p>
        </w:tc>
        <w:tc>
          <w:tcPr>
            <w:tcW w:w="1276" w:type="dxa"/>
            <w:vAlign w:val="center"/>
          </w:tcPr>
          <w:p w14:paraId="5D959FA7">
            <w:pPr>
              <w:pStyle w:val="15"/>
            </w:pPr>
            <w:r>
              <w:t>社会效益指标</w:t>
            </w:r>
          </w:p>
        </w:tc>
        <w:tc>
          <w:tcPr>
            <w:tcW w:w="1332" w:type="dxa"/>
            <w:vAlign w:val="center"/>
          </w:tcPr>
          <w:p w14:paraId="76B91B36">
            <w:pPr>
              <w:pStyle w:val="15"/>
            </w:pPr>
            <w:r>
              <w:t>保障离退休人员社会化管理服务人数</w:t>
            </w:r>
          </w:p>
        </w:tc>
        <w:tc>
          <w:tcPr>
            <w:tcW w:w="2891" w:type="dxa"/>
            <w:vAlign w:val="center"/>
          </w:tcPr>
          <w:p w14:paraId="7DF677A4">
            <w:pPr>
              <w:pStyle w:val="15"/>
            </w:pPr>
            <w:r>
              <w:t>保障离退休人员社会化管理服务人数</w:t>
            </w:r>
          </w:p>
        </w:tc>
        <w:tc>
          <w:tcPr>
            <w:tcW w:w="1276" w:type="dxa"/>
            <w:vAlign w:val="center"/>
          </w:tcPr>
          <w:p w14:paraId="4BCF1218">
            <w:pPr>
              <w:pStyle w:val="15"/>
            </w:pPr>
            <w:r>
              <w:t>≥62177人</w:t>
            </w:r>
          </w:p>
        </w:tc>
        <w:tc>
          <w:tcPr>
            <w:tcW w:w="1843" w:type="dxa"/>
            <w:vAlign w:val="center"/>
          </w:tcPr>
          <w:p w14:paraId="40D9035A">
            <w:pPr>
              <w:pStyle w:val="15"/>
            </w:pPr>
            <w:r>
              <w:t>《中共河北省委办公厅、河北省人民政府办公厅关于印发〈河北省国有企业退休人员社会化管理工作方案〉的通知》</w:t>
            </w:r>
          </w:p>
        </w:tc>
      </w:tr>
      <w:tr w14:paraId="24DC7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166051">
            <w:pPr>
              <w:pStyle w:val="17"/>
            </w:pPr>
            <w:r>
              <w:t>满意度指标</w:t>
            </w:r>
          </w:p>
        </w:tc>
        <w:tc>
          <w:tcPr>
            <w:tcW w:w="1276" w:type="dxa"/>
            <w:vAlign w:val="center"/>
          </w:tcPr>
          <w:p w14:paraId="7716EDDA">
            <w:pPr>
              <w:pStyle w:val="15"/>
            </w:pPr>
            <w:r>
              <w:t>服务对象满意度指标</w:t>
            </w:r>
          </w:p>
        </w:tc>
        <w:tc>
          <w:tcPr>
            <w:tcW w:w="1332" w:type="dxa"/>
            <w:vAlign w:val="center"/>
          </w:tcPr>
          <w:p w14:paraId="7A1C2650">
            <w:pPr>
              <w:pStyle w:val="15"/>
            </w:pPr>
            <w:r>
              <w:t>各县区满意度</w:t>
            </w:r>
          </w:p>
        </w:tc>
        <w:tc>
          <w:tcPr>
            <w:tcW w:w="2891" w:type="dxa"/>
            <w:vAlign w:val="center"/>
          </w:tcPr>
          <w:p w14:paraId="4BEE23C3">
            <w:pPr>
              <w:pStyle w:val="15"/>
            </w:pPr>
            <w:r>
              <w:t>各县区满意度</w:t>
            </w:r>
          </w:p>
        </w:tc>
        <w:tc>
          <w:tcPr>
            <w:tcW w:w="1276" w:type="dxa"/>
            <w:vAlign w:val="center"/>
          </w:tcPr>
          <w:p w14:paraId="137AF2B5">
            <w:pPr>
              <w:pStyle w:val="15"/>
            </w:pPr>
            <w:r>
              <w:t>≥95%</w:t>
            </w:r>
          </w:p>
        </w:tc>
        <w:tc>
          <w:tcPr>
            <w:tcW w:w="1843" w:type="dxa"/>
            <w:vAlign w:val="center"/>
          </w:tcPr>
          <w:p w14:paraId="14CDBB52">
            <w:pPr>
              <w:pStyle w:val="15"/>
            </w:pPr>
            <w:r>
              <w:t>《中共河北省委办公厅、河北省人民政府办公厅关于印发〈河北省国有企业退休人员社会化管理工作方案〉的通知》</w:t>
            </w:r>
          </w:p>
        </w:tc>
      </w:tr>
    </w:tbl>
    <w:p w14:paraId="05ACA6FC">
      <w:pPr>
        <w:sectPr>
          <w:pgSz w:w="11900" w:h="16840"/>
          <w:pgMar w:top="1984" w:right="1304" w:bottom="1134" w:left="1304" w:header="720" w:footer="720" w:gutter="0"/>
          <w:pgNumType w:fmt="decimal"/>
          <w:cols w:space="720" w:num="1"/>
        </w:sectPr>
      </w:pPr>
    </w:p>
    <w:p w14:paraId="501E883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B2DD951">
      <w:pPr>
        <w:spacing w:before="0" w:after="0"/>
        <w:ind w:firstLine="560"/>
        <w:jc w:val="left"/>
        <w:outlineLvl w:val="3"/>
      </w:pPr>
      <w:bookmarkStart w:id="25" w:name="_Toc_4_4_0000000026"/>
      <w:r>
        <w:rPr>
          <w:rFonts w:ascii="方正仿宋_GBK" w:hAnsi="方正仿宋_GBK" w:eastAsia="方正仿宋_GBK" w:cs="方正仿宋_GBK"/>
          <w:color w:val="000000"/>
          <w:sz w:val="28"/>
        </w:rPr>
        <w:t>23.国有企业职教幼教退休教师待遇上级补助资金绩效目标表</w:t>
      </w:r>
      <w:bookmarkEnd w:id="25"/>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1756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7D28A25">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5ADA48C">
            <w:pPr>
              <w:pStyle w:val="13"/>
            </w:pPr>
            <w:r>
              <w:t>单位：万元</w:t>
            </w:r>
          </w:p>
        </w:tc>
      </w:tr>
      <w:tr w14:paraId="6E0C491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DE3FAE">
            <w:pPr>
              <w:pStyle w:val="16"/>
            </w:pPr>
            <w:r>
              <w:t>项目编码</w:t>
            </w:r>
          </w:p>
        </w:tc>
        <w:tc>
          <w:tcPr>
            <w:tcW w:w="2608" w:type="dxa"/>
            <w:gridSpan w:val="2"/>
            <w:vAlign w:val="center"/>
          </w:tcPr>
          <w:p w14:paraId="5FDEA878">
            <w:pPr>
              <w:pStyle w:val="15"/>
            </w:pPr>
            <w:r>
              <w:t>13020025P00728710002L</w:t>
            </w:r>
          </w:p>
        </w:tc>
        <w:tc>
          <w:tcPr>
            <w:tcW w:w="1587" w:type="dxa"/>
            <w:vAlign w:val="center"/>
          </w:tcPr>
          <w:p w14:paraId="5F7F5C73">
            <w:pPr>
              <w:pStyle w:val="16"/>
            </w:pPr>
            <w:r>
              <w:t>项目名称</w:t>
            </w:r>
          </w:p>
        </w:tc>
        <w:tc>
          <w:tcPr>
            <w:tcW w:w="4423" w:type="dxa"/>
            <w:gridSpan w:val="3"/>
            <w:vAlign w:val="center"/>
          </w:tcPr>
          <w:p w14:paraId="4DE5E962">
            <w:pPr>
              <w:pStyle w:val="15"/>
            </w:pPr>
            <w:r>
              <w:t>国有企业职教幼教退休教师待遇上级补助资金</w:t>
            </w:r>
          </w:p>
        </w:tc>
      </w:tr>
      <w:tr w14:paraId="2CB9C6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6674EE">
            <w:pPr>
              <w:pStyle w:val="16"/>
            </w:pPr>
            <w:r>
              <w:t>预算规模及资金用途</w:t>
            </w:r>
          </w:p>
        </w:tc>
        <w:tc>
          <w:tcPr>
            <w:tcW w:w="1276" w:type="dxa"/>
            <w:vAlign w:val="center"/>
          </w:tcPr>
          <w:p w14:paraId="516A28EB">
            <w:pPr>
              <w:pStyle w:val="16"/>
            </w:pPr>
            <w:r>
              <w:t>预算数</w:t>
            </w:r>
          </w:p>
        </w:tc>
        <w:tc>
          <w:tcPr>
            <w:tcW w:w="1332" w:type="dxa"/>
            <w:vAlign w:val="center"/>
          </w:tcPr>
          <w:p w14:paraId="466DEC43">
            <w:pPr>
              <w:pStyle w:val="15"/>
            </w:pPr>
            <w:r>
              <w:t>768.56</w:t>
            </w:r>
          </w:p>
        </w:tc>
        <w:tc>
          <w:tcPr>
            <w:tcW w:w="1587" w:type="dxa"/>
            <w:vAlign w:val="center"/>
          </w:tcPr>
          <w:p w14:paraId="798CD7AC">
            <w:pPr>
              <w:pStyle w:val="16"/>
            </w:pPr>
            <w:r>
              <w:t>其中：财政    资金</w:t>
            </w:r>
          </w:p>
        </w:tc>
        <w:tc>
          <w:tcPr>
            <w:tcW w:w="1304" w:type="dxa"/>
            <w:vAlign w:val="center"/>
          </w:tcPr>
          <w:p w14:paraId="16DA4398">
            <w:pPr>
              <w:pStyle w:val="15"/>
            </w:pPr>
            <w:r>
              <w:t>768.56</w:t>
            </w:r>
          </w:p>
        </w:tc>
        <w:tc>
          <w:tcPr>
            <w:tcW w:w="1276" w:type="dxa"/>
            <w:vAlign w:val="center"/>
          </w:tcPr>
          <w:p w14:paraId="304A9202">
            <w:pPr>
              <w:pStyle w:val="16"/>
            </w:pPr>
            <w:r>
              <w:t>其他资金</w:t>
            </w:r>
          </w:p>
        </w:tc>
        <w:tc>
          <w:tcPr>
            <w:tcW w:w="1843" w:type="dxa"/>
            <w:vAlign w:val="center"/>
          </w:tcPr>
          <w:p w14:paraId="377650ED">
            <w:pPr>
              <w:pStyle w:val="15"/>
            </w:pPr>
            <w:r>
              <w:t xml:space="preserve"> </w:t>
            </w:r>
          </w:p>
        </w:tc>
      </w:tr>
      <w:tr w14:paraId="76C886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D63F96"/>
        </w:tc>
        <w:tc>
          <w:tcPr>
            <w:tcW w:w="8618" w:type="dxa"/>
            <w:gridSpan w:val="6"/>
            <w:vAlign w:val="center"/>
          </w:tcPr>
          <w:p w14:paraId="67AC0B26">
            <w:pPr>
              <w:pStyle w:val="15"/>
            </w:pPr>
            <w:r>
              <w:t>国有企业职教幼教退休教师生活补贴费用</w:t>
            </w:r>
          </w:p>
        </w:tc>
      </w:tr>
      <w:tr w14:paraId="5CE132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3A3DDA3">
            <w:pPr>
              <w:pStyle w:val="16"/>
            </w:pPr>
            <w:r>
              <w:t>资金支出计划（%）</w:t>
            </w:r>
          </w:p>
        </w:tc>
        <w:tc>
          <w:tcPr>
            <w:tcW w:w="2608" w:type="dxa"/>
            <w:gridSpan w:val="2"/>
            <w:vAlign w:val="center"/>
          </w:tcPr>
          <w:p w14:paraId="24F5903C">
            <w:pPr>
              <w:pStyle w:val="16"/>
            </w:pPr>
            <w:r>
              <w:t>3月底</w:t>
            </w:r>
          </w:p>
        </w:tc>
        <w:tc>
          <w:tcPr>
            <w:tcW w:w="1587" w:type="dxa"/>
            <w:vAlign w:val="center"/>
          </w:tcPr>
          <w:p w14:paraId="30734F5A">
            <w:pPr>
              <w:pStyle w:val="16"/>
            </w:pPr>
            <w:r>
              <w:t>6月底</w:t>
            </w:r>
          </w:p>
        </w:tc>
        <w:tc>
          <w:tcPr>
            <w:tcW w:w="1304" w:type="dxa"/>
            <w:vAlign w:val="center"/>
          </w:tcPr>
          <w:p w14:paraId="1A8BA506">
            <w:pPr>
              <w:pStyle w:val="16"/>
            </w:pPr>
            <w:r>
              <w:t>10月底</w:t>
            </w:r>
          </w:p>
        </w:tc>
        <w:tc>
          <w:tcPr>
            <w:tcW w:w="3119" w:type="dxa"/>
            <w:gridSpan w:val="2"/>
            <w:vAlign w:val="center"/>
          </w:tcPr>
          <w:p w14:paraId="05527050">
            <w:pPr>
              <w:pStyle w:val="16"/>
            </w:pPr>
            <w:r>
              <w:t>12月底</w:t>
            </w:r>
          </w:p>
        </w:tc>
      </w:tr>
      <w:tr w14:paraId="5B4CB6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D11F4E"/>
        </w:tc>
        <w:tc>
          <w:tcPr>
            <w:tcW w:w="2608" w:type="dxa"/>
            <w:gridSpan w:val="2"/>
            <w:vAlign w:val="center"/>
          </w:tcPr>
          <w:p w14:paraId="50F09D95">
            <w:pPr>
              <w:pStyle w:val="17"/>
            </w:pPr>
            <w:r>
              <w:t xml:space="preserve"> </w:t>
            </w:r>
          </w:p>
        </w:tc>
        <w:tc>
          <w:tcPr>
            <w:tcW w:w="1587" w:type="dxa"/>
            <w:vAlign w:val="center"/>
          </w:tcPr>
          <w:p w14:paraId="68DB581E">
            <w:pPr>
              <w:pStyle w:val="17"/>
            </w:pPr>
            <w:r>
              <w:t xml:space="preserve"> </w:t>
            </w:r>
          </w:p>
        </w:tc>
        <w:tc>
          <w:tcPr>
            <w:tcW w:w="1304" w:type="dxa"/>
            <w:vAlign w:val="center"/>
          </w:tcPr>
          <w:p w14:paraId="375EAA8E">
            <w:pPr>
              <w:pStyle w:val="17"/>
            </w:pPr>
            <w:r>
              <w:t xml:space="preserve"> </w:t>
            </w:r>
          </w:p>
        </w:tc>
        <w:tc>
          <w:tcPr>
            <w:tcW w:w="3119" w:type="dxa"/>
            <w:gridSpan w:val="2"/>
            <w:vAlign w:val="center"/>
          </w:tcPr>
          <w:p w14:paraId="2E941DD9">
            <w:pPr>
              <w:pStyle w:val="17"/>
            </w:pPr>
            <w:r>
              <w:t>100%</w:t>
            </w:r>
          </w:p>
        </w:tc>
      </w:tr>
      <w:tr w14:paraId="45FAE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0910316">
            <w:pPr>
              <w:pStyle w:val="16"/>
            </w:pPr>
            <w:r>
              <w:t>绩效目标</w:t>
            </w:r>
          </w:p>
        </w:tc>
        <w:tc>
          <w:tcPr>
            <w:tcW w:w="8618" w:type="dxa"/>
            <w:gridSpan w:val="6"/>
            <w:vAlign w:val="center"/>
          </w:tcPr>
          <w:p w14:paraId="5491D77A">
            <w:pPr>
              <w:pStyle w:val="15"/>
            </w:pPr>
            <w:r>
              <w:t>1.用于发放国有企业职教幼教退休教师生活补贴，维护国有企业职教幼教退休教师群体稳定。</w:t>
            </w:r>
          </w:p>
        </w:tc>
      </w:tr>
    </w:tbl>
    <w:p w14:paraId="7FD3B3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DDA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FEAB766">
            <w:pPr>
              <w:pStyle w:val="16"/>
            </w:pPr>
            <w:r>
              <w:t>一级指标</w:t>
            </w:r>
          </w:p>
        </w:tc>
        <w:tc>
          <w:tcPr>
            <w:tcW w:w="1276" w:type="dxa"/>
            <w:vAlign w:val="center"/>
          </w:tcPr>
          <w:p w14:paraId="528278ED">
            <w:pPr>
              <w:pStyle w:val="16"/>
            </w:pPr>
            <w:r>
              <w:t>二级指标</w:t>
            </w:r>
          </w:p>
        </w:tc>
        <w:tc>
          <w:tcPr>
            <w:tcW w:w="1332" w:type="dxa"/>
            <w:vAlign w:val="center"/>
          </w:tcPr>
          <w:p w14:paraId="2A3F0C61">
            <w:pPr>
              <w:pStyle w:val="16"/>
            </w:pPr>
            <w:r>
              <w:t>三级指标</w:t>
            </w:r>
          </w:p>
        </w:tc>
        <w:tc>
          <w:tcPr>
            <w:tcW w:w="2891" w:type="dxa"/>
            <w:vAlign w:val="center"/>
          </w:tcPr>
          <w:p w14:paraId="11261BC0">
            <w:pPr>
              <w:pStyle w:val="16"/>
            </w:pPr>
            <w:r>
              <w:t>绩效指标描述</w:t>
            </w:r>
          </w:p>
        </w:tc>
        <w:tc>
          <w:tcPr>
            <w:tcW w:w="1276" w:type="dxa"/>
            <w:vAlign w:val="center"/>
          </w:tcPr>
          <w:p w14:paraId="7F655DEA">
            <w:pPr>
              <w:pStyle w:val="16"/>
            </w:pPr>
            <w:r>
              <w:t>指标值</w:t>
            </w:r>
          </w:p>
        </w:tc>
        <w:tc>
          <w:tcPr>
            <w:tcW w:w="1843" w:type="dxa"/>
            <w:vAlign w:val="center"/>
          </w:tcPr>
          <w:p w14:paraId="1E95CC7D">
            <w:pPr>
              <w:pStyle w:val="16"/>
            </w:pPr>
            <w:r>
              <w:t>指标值确定依据</w:t>
            </w:r>
          </w:p>
        </w:tc>
      </w:tr>
      <w:tr w14:paraId="6285C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028B9E">
            <w:pPr>
              <w:pStyle w:val="17"/>
            </w:pPr>
            <w:r>
              <w:t>产出指标</w:t>
            </w:r>
          </w:p>
        </w:tc>
        <w:tc>
          <w:tcPr>
            <w:tcW w:w="1276" w:type="dxa"/>
            <w:vAlign w:val="center"/>
          </w:tcPr>
          <w:p w14:paraId="750CBF63">
            <w:pPr>
              <w:pStyle w:val="15"/>
            </w:pPr>
            <w:r>
              <w:t>数量指标</w:t>
            </w:r>
          </w:p>
        </w:tc>
        <w:tc>
          <w:tcPr>
            <w:tcW w:w="1332" w:type="dxa"/>
            <w:vAlign w:val="center"/>
          </w:tcPr>
          <w:p w14:paraId="3AE63E09">
            <w:pPr>
              <w:pStyle w:val="15"/>
            </w:pPr>
            <w:r>
              <w:t>为国有企业职教幼教退休教师发放补贴人数</w:t>
            </w:r>
          </w:p>
        </w:tc>
        <w:tc>
          <w:tcPr>
            <w:tcW w:w="2891" w:type="dxa"/>
            <w:vAlign w:val="center"/>
          </w:tcPr>
          <w:p w14:paraId="79EA7472">
            <w:pPr>
              <w:pStyle w:val="15"/>
            </w:pPr>
            <w:r>
              <w:t>为国有企业职教幼教退休教师发放补贴人数</w:t>
            </w:r>
          </w:p>
        </w:tc>
        <w:tc>
          <w:tcPr>
            <w:tcW w:w="1276" w:type="dxa"/>
            <w:vAlign w:val="center"/>
          </w:tcPr>
          <w:p w14:paraId="2BD0F01F">
            <w:pPr>
              <w:pStyle w:val="15"/>
            </w:pPr>
            <w:r>
              <w:t>≤710人</w:t>
            </w:r>
          </w:p>
        </w:tc>
        <w:tc>
          <w:tcPr>
            <w:tcW w:w="1843" w:type="dxa"/>
            <w:vAlign w:val="center"/>
          </w:tcPr>
          <w:p w14:paraId="5D5BA2EE">
            <w:pPr>
              <w:pStyle w:val="15"/>
            </w:pPr>
            <w:r>
              <w:t>《关于妥善解决国有企业职教幼教退休教师待遇问题的通知》（国资发分配〔2011〕63号）</w:t>
            </w:r>
          </w:p>
        </w:tc>
      </w:tr>
      <w:tr w14:paraId="7FA133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B9B6E5"/>
        </w:tc>
        <w:tc>
          <w:tcPr>
            <w:tcW w:w="1276" w:type="dxa"/>
            <w:vAlign w:val="center"/>
          </w:tcPr>
          <w:p w14:paraId="5F5E8ECF">
            <w:pPr>
              <w:pStyle w:val="15"/>
            </w:pPr>
            <w:r>
              <w:t>质量指标</w:t>
            </w:r>
          </w:p>
        </w:tc>
        <w:tc>
          <w:tcPr>
            <w:tcW w:w="1332" w:type="dxa"/>
            <w:vAlign w:val="center"/>
          </w:tcPr>
          <w:p w14:paraId="5FEB28DA">
            <w:pPr>
              <w:pStyle w:val="15"/>
            </w:pPr>
            <w:r>
              <w:t>生活补贴发放准确率</w:t>
            </w:r>
          </w:p>
        </w:tc>
        <w:tc>
          <w:tcPr>
            <w:tcW w:w="2891" w:type="dxa"/>
            <w:vAlign w:val="center"/>
          </w:tcPr>
          <w:p w14:paraId="36CA4416">
            <w:pPr>
              <w:pStyle w:val="15"/>
            </w:pPr>
            <w:r>
              <w:t>生活补贴发放准确率</w:t>
            </w:r>
          </w:p>
        </w:tc>
        <w:tc>
          <w:tcPr>
            <w:tcW w:w="1276" w:type="dxa"/>
            <w:vAlign w:val="center"/>
          </w:tcPr>
          <w:p w14:paraId="79303D9E">
            <w:pPr>
              <w:pStyle w:val="15"/>
            </w:pPr>
            <w:r>
              <w:t>≥95%</w:t>
            </w:r>
          </w:p>
        </w:tc>
        <w:tc>
          <w:tcPr>
            <w:tcW w:w="1843" w:type="dxa"/>
            <w:vAlign w:val="center"/>
          </w:tcPr>
          <w:p w14:paraId="691321CB">
            <w:pPr>
              <w:pStyle w:val="15"/>
            </w:pPr>
            <w:r>
              <w:t>《关于妥善解决国有企业职教幼教退休教师待遇问题的通知》（国资发分配〔2011〕63号）</w:t>
            </w:r>
          </w:p>
        </w:tc>
      </w:tr>
      <w:tr w14:paraId="0CA72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90C5AA"/>
        </w:tc>
        <w:tc>
          <w:tcPr>
            <w:tcW w:w="1276" w:type="dxa"/>
            <w:vAlign w:val="center"/>
          </w:tcPr>
          <w:p w14:paraId="3C50126C">
            <w:pPr>
              <w:pStyle w:val="15"/>
            </w:pPr>
            <w:r>
              <w:t>时效指标</w:t>
            </w:r>
          </w:p>
        </w:tc>
        <w:tc>
          <w:tcPr>
            <w:tcW w:w="1332" w:type="dxa"/>
            <w:vAlign w:val="center"/>
          </w:tcPr>
          <w:p w14:paraId="328E59A2">
            <w:pPr>
              <w:pStyle w:val="15"/>
            </w:pPr>
            <w:r>
              <w:t>生活补贴发放完成时限</w:t>
            </w:r>
          </w:p>
        </w:tc>
        <w:tc>
          <w:tcPr>
            <w:tcW w:w="2891" w:type="dxa"/>
            <w:vAlign w:val="center"/>
          </w:tcPr>
          <w:p w14:paraId="14B45B0D">
            <w:pPr>
              <w:pStyle w:val="15"/>
            </w:pPr>
            <w:r>
              <w:t>生活补贴发放完成时限</w:t>
            </w:r>
          </w:p>
        </w:tc>
        <w:tc>
          <w:tcPr>
            <w:tcW w:w="1276" w:type="dxa"/>
            <w:vAlign w:val="center"/>
          </w:tcPr>
          <w:p w14:paraId="516DB135">
            <w:pPr>
              <w:pStyle w:val="15"/>
            </w:pPr>
            <w:r>
              <w:t xml:space="preserve">2025年12月31日 </w:t>
            </w:r>
          </w:p>
        </w:tc>
        <w:tc>
          <w:tcPr>
            <w:tcW w:w="1843" w:type="dxa"/>
            <w:vAlign w:val="center"/>
          </w:tcPr>
          <w:p w14:paraId="3836E352">
            <w:pPr>
              <w:pStyle w:val="15"/>
            </w:pPr>
            <w:r>
              <w:t>《关于妥善解决国有企业职教幼教退休教师待遇问题的通知》（国资发分配〔2011〕63号）</w:t>
            </w:r>
          </w:p>
        </w:tc>
      </w:tr>
      <w:tr w14:paraId="7C774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BDD3B7"/>
        </w:tc>
        <w:tc>
          <w:tcPr>
            <w:tcW w:w="1276" w:type="dxa"/>
            <w:vAlign w:val="center"/>
          </w:tcPr>
          <w:p w14:paraId="1F729C01">
            <w:pPr>
              <w:pStyle w:val="15"/>
            </w:pPr>
            <w:r>
              <w:t>成本指标</w:t>
            </w:r>
          </w:p>
        </w:tc>
        <w:tc>
          <w:tcPr>
            <w:tcW w:w="1332" w:type="dxa"/>
            <w:vAlign w:val="center"/>
          </w:tcPr>
          <w:p w14:paraId="70683E03">
            <w:pPr>
              <w:pStyle w:val="15"/>
            </w:pPr>
            <w:r>
              <w:t>人均成本</w:t>
            </w:r>
          </w:p>
        </w:tc>
        <w:tc>
          <w:tcPr>
            <w:tcW w:w="2891" w:type="dxa"/>
            <w:vAlign w:val="center"/>
          </w:tcPr>
          <w:p w14:paraId="66BF6D0F">
            <w:pPr>
              <w:pStyle w:val="15"/>
            </w:pPr>
            <w:r>
              <w:t>人均成本</w:t>
            </w:r>
          </w:p>
        </w:tc>
        <w:tc>
          <w:tcPr>
            <w:tcW w:w="1276" w:type="dxa"/>
            <w:vAlign w:val="center"/>
          </w:tcPr>
          <w:p w14:paraId="739F1402">
            <w:pPr>
              <w:pStyle w:val="15"/>
            </w:pPr>
            <w:r>
              <w:t>≤1.5万元</w:t>
            </w:r>
          </w:p>
        </w:tc>
        <w:tc>
          <w:tcPr>
            <w:tcW w:w="1843" w:type="dxa"/>
            <w:vAlign w:val="center"/>
          </w:tcPr>
          <w:p w14:paraId="7AEB543B">
            <w:pPr>
              <w:pStyle w:val="15"/>
            </w:pPr>
            <w:r>
              <w:t>《河北省财政厅转发财政部中央财政解决国有企业职教幼教退休教师待遇专项补助资金管理办法的通知》（冀财企〔2011〕123号）</w:t>
            </w:r>
          </w:p>
        </w:tc>
      </w:tr>
      <w:tr w14:paraId="721747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A8A46">
            <w:pPr>
              <w:pStyle w:val="17"/>
            </w:pPr>
            <w:r>
              <w:t>效益指标</w:t>
            </w:r>
          </w:p>
        </w:tc>
        <w:tc>
          <w:tcPr>
            <w:tcW w:w="1276" w:type="dxa"/>
            <w:vAlign w:val="center"/>
          </w:tcPr>
          <w:p w14:paraId="25EB78BC">
            <w:pPr>
              <w:pStyle w:val="15"/>
            </w:pPr>
            <w:r>
              <w:t>社会效益指标</w:t>
            </w:r>
          </w:p>
        </w:tc>
        <w:tc>
          <w:tcPr>
            <w:tcW w:w="1332" w:type="dxa"/>
            <w:vAlign w:val="center"/>
          </w:tcPr>
          <w:p w14:paraId="360095E6">
            <w:pPr>
              <w:pStyle w:val="15"/>
            </w:pPr>
            <w:r>
              <w:t>保障国有企业职教幼教退休教师享受待遇人数</w:t>
            </w:r>
          </w:p>
        </w:tc>
        <w:tc>
          <w:tcPr>
            <w:tcW w:w="2891" w:type="dxa"/>
            <w:vAlign w:val="center"/>
          </w:tcPr>
          <w:p w14:paraId="74C783A4">
            <w:pPr>
              <w:pStyle w:val="15"/>
            </w:pPr>
            <w:r>
              <w:t>保障国有企业职教幼教退休教师享受待遇人数</w:t>
            </w:r>
          </w:p>
        </w:tc>
        <w:tc>
          <w:tcPr>
            <w:tcW w:w="1276" w:type="dxa"/>
            <w:vAlign w:val="center"/>
          </w:tcPr>
          <w:p w14:paraId="3824597B">
            <w:pPr>
              <w:pStyle w:val="15"/>
            </w:pPr>
            <w:r>
              <w:t>≤710人</w:t>
            </w:r>
          </w:p>
        </w:tc>
        <w:tc>
          <w:tcPr>
            <w:tcW w:w="1843" w:type="dxa"/>
            <w:vAlign w:val="center"/>
          </w:tcPr>
          <w:p w14:paraId="244C34FE">
            <w:pPr>
              <w:pStyle w:val="15"/>
            </w:pPr>
            <w:r>
              <w:t>《关于妥善解决国有企业职教幼教退休教师待遇问题的通知》（国资发分配〔2011〕63号）</w:t>
            </w:r>
          </w:p>
        </w:tc>
      </w:tr>
      <w:tr w14:paraId="36C6BE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7C9892">
            <w:pPr>
              <w:pStyle w:val="17"/>
            </w:pPr>
            <w:r>
              <w:t>满意度指标</w:t>
            </w:r>
          </w:p>
        </w:tc>
        <w:tc>
          <w:tcPr>
            <w:tcW w:w="1276" w:type="dxa"/>
            <w:vAlign w:val="center"/>
          </w:tcPr>
          <w:p w14:paraId="4B8905B4">
            <w:pPr>
              <w:pStyle w:val="15"/>
            </w:pPr>
            <w:r>
              <w:t>服务对象满意度指标</w:t>
            </w:r>
          </w:p>
        </w:tc>
        <w:tc>
          <w:tcPr>
            <w:tcW w:w="1332" w:type="dxa"/>
            <w:vAlign w:val="center"/>
          </w:tcPr>
          <w:p w14:paraId="3EA3ED7F">
            <w:pPr>
              <w:pStyle w:val="15"/>
            </w:pPr>
            <w:r>
              <w:t>企业满意度</w:t>
            </w:r>
          </w:p>
        </w:tc>
        <w:tc>
          <w:tcPr>
            <w:tcW w:w="2891" w:type="dxa"/>
            <w:vAlign w:val="center"/>
          </w:tcPr>
          <w:p w14:paraId="7E301FD8">
            <w:pPr>
              <w:pStyle w:val="15"/>
            </w:pPr>
            <w:r>
              <w:t>企业满意度</w:t>
            </w:r>
          </w:p>
        </w:tc>
        <w:tc>
          <w:tcPr>
            <w:tcW w:w="1276" w:type="dxa"/>
            <w:vAlign w:val="center"/>
          </w:tcPr>
          <w:p w14:paraId="1768A134">
            <w:pPr>
              <w:pStyle w:val="15"/>
            </w:pPr>
            <w:r>
              <w:t>≥95%</w:t>
            </w:r>
          </w:p>
        </w:tc>
        <w:tc>
          <w:tcPr>
            <w:tcW w:w="1843" w:type="dxa"/>
            <w:vAlign w:val="center"/>
          </w:tcPr>
          <w:p w14:paraId="166B3A8E">
            <w:pPr>
              <w:pStyle w:val="15"/>
            </w:pPr>
            <w:r>
              <w:t>《关于妥善解决国有企业职教幼教退休教师待遇问题的通知》（国资发分配〔2011〕63号）</w:t>
            </w:r>
          </w:p>
        </w:tc>
      </w:tr>
    </w:tbl>
    <w:p w14:paraId="37CA2093">
      <w:pPr>
        <w:sectPr>
          <w:pgSz w:w="11900" w:h="16840"/>
          <w:pgMar w:top="1984" w:right="1304" w:bottom="1134" w:left="1304" w:header="720" w:footer="720" w:gutter="0"/>
          <w:pgNumType w:fmt="decimal"/>
          <w:cols w:space="720" w:num="1"/>
        </w:sectPr>
      </w:pPr>
    </w:p>
    <w:p w14:paraId="4DEEF76C">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7F8C15">
      <w:pPr>
        <w:spacing w:before="0" w:after="0"/>
        <w:ind w:firstLine="560"/>
        <w:jc w:val="left"/>
        <w:outlineLvl w:val="3"/>
      </w:pPr>
      <w:bookmarkStart w:id="26" w:name="_Toc_4_4_0000000027"/>
      <w:r>
        <w:rPr>
          <w:rFonts w:ascii="方正仿宋_GBK" w:hAnsi="方正仿宋_GBK" w:eastAsia="方正仿宋_GBK" w:cs="方正仿宋_GBK"/>
          <w:color w:val="000000"/>
          <w:sz w:val="28"/>
        </w:rPr>
        <w:t>24.解决国有企业职教幼教退休教师待遇问题绩效目标表</w:t>
      </w:r>
      <w:bookmarkEnd w:id="26"/>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284E7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1A3538">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6ABFA62A">
            <w:pPr>
              <w:pStyle w:val="13"/>
            </w:pPr>
            <w:r>
              <w:t>单位：万元</w:t>
            </w:r>
          </w:p>
        </w:tc>
      </w:tr>
      <w:tr w14:paraId="299846F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6181A7">
            <w:pPr>
              <w:pStyle w:val="16"/>
            </w:pPr>
            <w:r>
              <w:t>项目编码</w:t>
            </w:r>
          </w:p>
        </w:tc>
        <w:tc>
          <w:tcPr>
            <w:tcW w:w="2608" w:type="dxa"/>
            <w:gridSpan w:val="2"/>
            <w:vAlign w:val="center"/>
          </w:tcPr>
          <w:p w14:paraId="7E881396">
            <w:pPr>
              <w:pStyle w:val="15"/>
            </w:pPr>
            <w:r>
              <w:t>13020025P000010100067</w:t>
            </w:r>
          </w:p>
        </w:tc>
        <w:tc>
          <w:tcPr>
            <w:tcW w:w="1587" w:type="dxa"/>
            <w:vAlign w:val="center"/>
          </w:tcPr>
          <w:p w14:paraId="2DD55503">
            <w:pPr>
              <w:pStyle w:val="16"/>
            </w:pPr>
            <w:r>
              <w:t>项目名称</w:t>
            </w:r>
          </w:p>
        </w:tc>
        <w:tc>
          <w:tcPr>
            <w:tcW w:w="4423" w:type="dxa"/>
            <w:gridSpan w:val="3"/>
            <w:vAlign w:val="center"/>
          </w:tcPr>
          <w:p w14:paraId="0F9C75D5">
            <w:pPr>
              <w:pStyle w:val="15"/>
            </w:pPr>
            <w:r>
              <w:t>解决国有企业职教幼教退休教师待遇问题</w:t>
            </w:r>
          </w:p>
        </w:tc>
      </w:tr>
      <w:tr w14:paraId="53B833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AFB413">
            <w:pPr>
              <w:pStyle w:val="16"/>
            </w:pPr>
            <w:r>
              <w:t>预算规模及资金用途</w:t>
            </w:r>
          </w:p>
        </w:tc>
        <w:tc>
          <w:tcPr>
            <w:tcW w:w="1276" w:type="dxa"/>
            <w:vAlign w:val="center"/>
          </w:tcPr>
          <w:p w14:paraId="1450870C">
            <w:pPr>
              <w:pStyle w:val="16"/>
            </w:pPr>
            <w:r>
              <w:t>预算数</w:t>
            </w:r>
          </w:p>
        </w:tc>
        <w:tc>
          <w:tcPr>
            <w:tcW w:w="1332" w:type="dxa"/>
            <w:vAlign w:val="center"/>
          </w:tcPr>
          <w:p w14:paraId="39847797">
            <w:pPr>
              <w:pStyle w:val="15"/>
            </w:pPr>
            <w:r>
              <w:t>296.44</w:t>
            </w:r>
          </w:p>
        </w:tc>
        <w:tc>
          <w:tcPr>
            <w:tcW w:w="1587" w:type="dxa"/>
            <w:vAlign w:val="center"/>
          </w:tcPr>
          <w:p w14:paraId="6644A946">
            <w:pPr>
              <w:pStyle w:val="16"/>
            </w:pPr>
            <w:r>
              <w:t>其中：财政    资金</w:t>
            </w:r>
          </w:p>
        </w:tc>
        <w:tc>
          <w:tcPr>
            <w:tcW w:w="1304" w:type="dxa"/>
            <w:vAlign w:val="center"/>
          </w:tcPr>
          <w:p w14:paraId="3327FA98">
            <w:pPr>
              <w:pStyle w:val="15"/>
            </w:pPr>
            <w:r>
              <w:t>296.44</w:t>
            </w:r>
          </w:p>
        </w:tc>
        <w:tc>
          <w:tcPr>
            <w:tcW w:w="1276" w:type="dxa"/>
            <w:vAlign w:val="center"/>
          </w:tcPr>
          <w:p w14:paraId="22D33BE2">
            <w:pPr>
              <w:pStyle w:val="16"/>
            </w:pPr>
            <w:r>
              <w:t>其他资金</w:t>
            </w:r>
          </w:p>
        </w:tc>
        <w:tc>
          <w:tcPr>
            <w:tcW w:w="1843" w:type="dxa"/>
            <w:vAlign w:val="center"/>
          </w:tcPr>
          <w:p w14:paraId="64435A2D">
            <w:pPr>
              <w:pStyle w:val="15"/>
            </w:pPr>
            <w:r>
              <w:t xml:space="preserve"> </w:t>
            </w:r>
          </w:p>
        </w:tc>
      </w:tr>
      <w:tr w14:paraId="206B0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4B42FA"/>
        </w:tc>
        <w:tc>
          <w:tcPr>
            <w:tcW w:w="8618" w:type="dxa"/>
            <w:gridSpan w:val="6"/>
            <w:vAlign w:val="center"/>
          </w:tcPr>
          <w:p w14:paraId="75BDF15A">
            <w:pPr>
              <w:pStyle w:val="15"/>
            </w:pPr>
            <w:r>
              <w:t>国有企业职教幼教退休教师生活补贴费用</w:t>
            </w:r>
          </w:p>
        </w:tc>
      </w:tr>
      <w:tr w14:paraId="701CED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B3A8BB">
            <w:pPr>
              <w:pStyle w:val="16"/>
            </w:pPr>
            <w:r>
              <w:t>资金支出计划（%）</w:t>
            </w:r>
          </w:p>
        </w:tc>
        <w:tc>
          <w:tcPr>
            <w:tcW w:w="2608" w:type="dxa"/>
            <w:gridSpan w:val="2"/>
            <w:vAlign w:val="center"/>
          </w:tcPr>
          <w:p w14:paraId="317DEA54">
            <w:pPr>
              <w:pStyle w:val="16"/>
            </w:pPr>
            <w:r>
              <w:t>3月底</w:t>
            </w:r>
          </w:p>
        </w:tc>
        <w:tc>
          <w:tcPr>
            <w:tcW w:w="1587" w:type="dxa"/>
            <w:vAlign w:val="center"/>
          </w:tcPr>
          <w:p w14:paraId="0047F6CE">
            <w:pPr>
              <w:pStyle w:val="16"/>
            </w:pPr>
            <w:r>
              <w:t>6月底</w:t>
            </w:r>
          </w:p>
        </w:tc>
        <w:tc>
          <w:tcPr>
            <w:tcW w:w="1304" w:type="dxa"/>
            <w:vAlign w:val="center"/>
          </w:tcPr>
          <w:p w14:paraId="7B629063">
            <w:pPr>
              <w:pStyle w:val="16"/>
            </w:pPr>
            <w:r>
              <w:t>10月底</w:t>
            </w:r>
          </w:p>
        </w:tc>
        <w:tc>
          <w:tcPr>
            <w:tcW w:w="3119" w:type="dxa"/>
            <w:gridSpan w:val="2"/>
            <w:vAlign w:val="center"/>
          </w:tcPr>
          <w:p w14:paraId="632A9146">
            <w:pPr>
              <w:pStyle w:val="16"/>
            </w:pPr>
            <w:r>
              <w:t>12月底</w:t>
            </w:r>
          </w:p>
        </w:tc>
      </w:tr>
      <w:tr w14:paraId="739226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EE137E"/>
        </w:tc>
        <w:tc>
          <w:tcPr>
            <w:tcW w:w="2608" w:type="dxa"/>
            <w:gridSpan w:val="2"/>
            <w:vAlign w:val="center"/>
          </w:tcPr>
          <w:p w14:paraId="3EFC35E0">
            <w:pPr>
              <w:pStyle w:val="17"/>
            </w:pPr>
            <w:r>
              <w:t xml:space="preserve"> </w:t>
            </w:r>
          </w:p>
        </w:tc>
        <w:tc>
          <w:tcPr>
            <w:tcW w:w="1587" w:type="dxa"/>
            <w:vAlign w:val="center"/>
          </w:tcPr>
          <w:p w14:paraId="08E2073E">
            <w:pPr>
              <w:pStyle w:val="17"/>
            </w:pPr>
            <w:r>
              <w:t xml:space="preserve"> </w:t>
            </w:r>
          </w:p>
        </w:tc>
        <w:tc>
          <w:tcPr>
            <w:tcW w:w="1304" w:type="dxa"/>
            <w:vAlign w:val="center"/>
          </w:tcPr>
          <w:p w14:paraId="70398593">
            <w:pPr>
              <w:pStyle w:val="17"/>
            </w:pPr>
            <w:r>
              <w:t xml:space="preserve"> </w:t>
            </w:r>
          </w:p>
        </w:tc>
        <w:tc>
          <w:tcPr>
            <w:tcW w:w="3119" w:type="dxa"/>
            <w:gridSpan w:val="2"/>
            <w:vAlign w:val="center"/>
          </w:tcPr>
          <w:p w14:paraId="79CDDF23">
            <w:pPr>
              <w:pStyle w:val="17"/>
            </w:pPr>
            <w:r>
              <w:t>100%</w:t>
            </w:r>
          </w:p>
        </w:tc>
      </w:tr>
      <w:tr w14:paraId="471E52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740FD">
            <w:pPr>
              <w:pStyle w:val="16"/>
            </w:pPr>
            <w:r>
              <w:t>绩效目标</w:t>
            </w:r>
          </w:p>
        </w:tc>
        <w:tc>
          <w:tcPr>
            <w:tcW w:w="8618" w:type="dxa"/>
            <w:gridSpan w:val="6"/>
            <w:vAlign w:val="center"/>
          </w:tcPr>
          <w:p w14:paraId="0A299530">
            <w:pPr>
              <w:pStyle w:val="15"/>
            </w:pPr>
            <w:r>
              <w:t>1.用于发放国有企业职教幼教退休教师生活补贴，维护国有企业职教幼教退休教师群体稳定。</w:t>
            </w:r>
          </w:p>
        </w:tc>
      </w:tr>
    </w:tbl>
    <w:p w14:paraId="2F217FB5">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6A0A05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45109">
            <w:pPr>
              <w:pStyle w:val="16"/>
            </w:pPr>
            <w:r>
              <w:t>一级指标</w:t>
            </w:r>
          </w:p>
        </w:tc>
        <w:tc>
          <w:tcPr>
            <w:tcW w:w="1276" w:type="dxa"/>
            <w:vAlign w:val="center"/>
          </w:tcPr>
          <w:p w14:paraId="41447079">
            <w:pPr>
              <w:pStyle w:val="16"/>
            </w:pPr>
            <w:r>
              <w:t>二级指标</w:t>
            </w:r>
          </w:p>
        </w:tc>
        <w:tc>
          <w:tcPr>
            <w:tcW w:w="1332" w:type="dxa"/>
            <w:vAlign w:val="center"/>
          </w:tcPr>
          <w:p w14:paraId="5EA6AB3E">
            <w:pPr>
              <w:pStyle w:val="16"/>
            </w:pPr>
            <w:r>
              <w:t>三级指标</w:t>
            </w:r>
          </w:p>
        </w:tc>
        <w:tc>
          <w:tcPr>
            <w:tcW w:w="2891" w:type="dxa"/>
            <w:vAlign w:val="center"/>
          </w:tcPr>
          <w:p w14:paraId="349F4DD8">
            <w:pPr>
              <w:pStyle w:val="16"/>
            </w:pPr>
            <w:r>
              <w:t>绩效指标描述</w:t>
            </w:r>
          </w:p>
        </w:tc>
        <w:tc>
          <w:tcPr>
            <w:tcW w:w="1276" w:type="dxa"/>
            <w:vAlign w:val="center"/>
          </w:tcPr>
          <w:p w14:paraId="71A64141">
            <w:pPr>
              <w:pStyle w:val="16"/>
            </w:pPr>
            <w:r>
              <w:t>指标值</w:t>
            </w:r>
          </w:p>
        </w:tc>
        <w:tc>
          <w:tcPr>
            <w:tcW w:w="1843" w:type="dxa"/>
            <w:vAlign w:val="center"/>
          </w:tcPr>
          <w:p w14:paraId="59534E78">
            <w:pPr>
              <w:pStyle w:val="16"/>
            </w:pPr>
            <w:r>
              <w:t>指标值确定依据</w:t>
            </w:r>
          </w:p>
        </w:tc>
      </w:tr>
      <w:tr w14:paraId="6EAC7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F18775">
            <w:pPr>
              <w:pStyle w:val="17"/>
            </w:pPr>
            <w:r>
              <w:t>产出指标</w:t>
            </w:r>
          </w:p>
        </w:tc>
        <w:tc>
          <w:tcPr>
            <w:tcW w:w="1276" w:type="dxa"/>
            <w:vAlign w:val="center"/>
          </w:tcPr>
          <w:p w14:paraId="780D59A3">
            <w:pPr>
              <w:pStyle w:val="15"/>
            </w:pPr>
            <w:r>
              <w:t>数量指标</w:t>
            </w:r>
          </w:p>
        </w:tc>
        <w:tc>
          <w:tcPr>
            <w:tcW w:w="1332" w:type="dxa"/>
            <w:vAlign w:val="center"/>
          </w:tcPr>
          <w:p w14:paraId="143B6272">
            <w:pPr>
              <w:pStyle w:val="15"/>
            </w:pPr>
            <w:r>
              <w:t>为国有企业职教幼教退休教师发放补贴人数</w:t>
            </w:r>
          </w:p>
        </w:tc>
        <w:tc>
          <w:tcPr>
            <w:tcW w:w="2891" w:type="dxa"/>
            <w:vAlign w:val="center"/>
          </w:tcPr>
          <w:p w14:paraId="0669FA68">
            <w:pPr>
              <w:pStyle w:val="15"/>
            </w:pPr>
            <w:r>
              <w:t>为国有企业职教幼教退休教师发放补贴人数</w:t>
            </w:r>
          </w:p>
        </w:tc>
        <w:tc>
          <w:tcPr>
            <w:tcW w:w="1276" w:type="dxa"/>
            <w:vAlign w:val="center"/>
          </w:tcPr>
          <w:p w14:paraId="1520C41F">
            <w:pPr>
              <w:pStyle w:val="15"/>
            </w:pPr>
            <w:r>
              <w:t>≤710人</w:t>
            </w:r>
          </w:p>
        </w:tc>
        <w:tc>
          <w:tcPr>
            <w:tcW w:w="1843" w:type="dxa"/>
            <w:vAlign w:val="center"/>
          </w:tcPr>
          <w:p w14:paraId="14E70A67">
            <w:pPr>
              <w:pStyle w:val="15"/>
            </w:pPr>
            <w:r>
              <w:t>《关于妥善解决国有企业职教幼教退休教师待遇问题的通知》（国资发分配〔2011〕63号）</w:t>
            </w:r>
          </w:p>
          <w:p w14:paraId="6E92C8AB">
            <w:pPr>
              <w:pStyle w:val="15"/>
            </w:pPr>
          </w:p>
        </w:tc>
      </w:tr>
      <w:tr w14:paraId="2B583F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0156B8"/>
        </w:tc>
        <w:tc>
          <w:tcPr>
            <w:tcW w:w="1276" w:type="dxa"/>
            <w:vAlign w:val="center"/>
          </w:tcPr>
          <w:p w14:paraId="0744060C">
            <w:pPr>
              <w:pStyle w:val="15"/>
            </w:pPr>
            <w:r>
              <w:t>质量指标</w:t>
            </w:r>
          </w:p>
        </w:tc>
        <w:tc>
          <w:tcPr>
            <w:tcW w:w="1332" w:type="dxa"/>
            <w:vAlign w:val="center"/>
          </w:tcPr>
          <w:p w14:paraId="5590B379">
            <w:pPr>
              <w:pStyle w:val="15"/>
            </w:pPr>
            <w:r>
              <w:t>生活补贴发放准确率</w:t>
            </w:r>
          </w:p>
        </w:tc>
        <w:tc>
          <w:tcPr>
            <w:tcW w:w="2891" w:type="dxa"/>
            <w:vAlign w:val="center"/>
          </w:tcPr>
          <w:p w14:paraId="141C2DC4">
            <w:pPr>
              <w:pStyle w:val="15"/>
            </w:pPr>
            <w:r>
              <w:t>生活补贴发放准确率</w:t>
            </w:r>
          </w:p>
        </w:tc>
        <w:tc>
          <w:tcPr>
            <w:tcW w:w="1276" w:type="dxa"/>
            <w:vAlign w:val="center"/>
          </w:tcPr>
          <w:p w14:paraId="744CEAB0">
            <w:pPr>
              <w:pStyle w:val="15"/>
            </w:pPr>
            <w:r>
              <w:t>≥95%</w:t>
            </w:r>
          </w:p>
        </w:tc>
        <w:tc>
          <w:tcPr>
            <w:tcW w:w="1843" w:type="dxa"/>
            <w:vAlign w:val="center"/>
          </w:tcPr>
          <w:p w14:paraId="2DC820DA">
            <w:pPr>
              <w:pStyle w:val="15"/>
            </w:pPr>
            <w:r>
              <w:t>《关于妥善解决国有企业职教幼教退休教师待遇问题的通知》（国资发分配〔2011〕63号）</w:t>
            </w:r>
          </w:p>
          <w:p w14:paraId="5FFE46EB">
            <w:pPr>
              <w:pStyle w:val="15"/>
            </w:pPr>
          </w:p>
        </w:tc>
      </w:tr>
      <w:tr w14:paraId="271494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F25E09"/>
        </w:tc>
        <w:tc>
          <w:tcPr>
            <w:tcW w:w="1276" w:type="dxa"/>
            <w:vAlign w:val="center"/>
          </w:tcPr>
          <w:p w14:paraId="0004AF74">
            <w:pPr>
              <w:pStyle w:val="15"/>
            </w:pPr>
            <w:r>
              <w:t>时效指标</w:t>
            </w:r>
          </w:p>
        </w:tc>
        <w:tc>
          <w:tcPr>
            <w:tcW w:w="1332" w:type="dxa"/>
            <w:vAlign w:val="center"/>
          </w:tcPr>
          <w:p w14:paraId="396BFF22">
            <w:pPr>
              <w:pStyle w:val="15"/>
            </w:pPr>
            <w:r>
              <w:t>生活补贴发放完成时限</w:t>
            </w:r>
          </w:p>
        </w:tc>
        <w:tc>
          <w:tcPr>
            <w:tcW w:w="2891" w:type="dxa"/>
            <w:vAlign w:val="center"/>
          </w:tcPr>
          <w:p w14:paraId="328E5F0C">
            <w:pPr>
              <w:pStyle w:val="15"/>
            </w:pPr>
            <w:r>
              <w:t>生活补贴发放完成时限</w:t>
            </w:r>
          </w:p>
        </w:tc>
        <w:tc>
          <w:tcPr>
            <w:tcW w:w="1276" w:type="dxa"/>
            <w:vAlign w:val="center"/>
          </w:tcPr>
          <w:p w14:paraId="7531129C">
            <w:pPr>
              <w:pStyle w:val="15"/>
            </w:pPr>
            <w:r>
              <w:t>2025年12月31日</w:t>
            </w:r>
          </w:p>
        </w:tc>
        <w:tc>
          <w:tcPr>
            <w:tcW w:w="1843" w:type="dxa"/>
            <w:vAlign w:val="center"/>
          </w:tcPr>
          <w:p w14:paraId="16BBA73C">
            <w:pPr>
              <w:pStyle w:val="15"/>
            </w:pPr>
            <w:r>
              <w:t>《关于妥善解决国有企业职教幼教退休教师待遇问题的通知》（国资发分配〔2011〕63号）</w:t>
            </w:r>
          </w:p>
          <w:p w14:paraId="7771C12D">
            <w:pPr>
              <w:pStyle w:val="15"/>
            </w:pPr>
          </w:p>
        </w:tc>
      </w:tr>
      <w:tr w14:paraId="26A827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818D2D"/>
        </w:tc>
        <w:tc>
          <w:tcPr>
            <w:tcW w:w="1276" w:type="dxa"/>
            <w:vAlign w:val="center"/>
          </w:tcPr>
          <w:p w14:paraId="631F1411">
            <w:pPr>
              <w:pStyle w:val="15"/>
            </w:pPr>
            <w:r>
              <w:t>成本指标</w:t>
            </w:r>
          </w:p>
        </w:tc>
        <w:tc>
          <w:tcPr>
            <w:tcW w:w="1332" w:type="dxa"/>
            <w:vAlign w:val="center"/>
          </w:tcPr>
          <w:p w14:paraId="681D804B">
            <w:pPr>
              <w:pStyle w:val="15"/>
            </w:pPr>
            <w:r>
              <w:t>人均成本</w:t>
            </w:r>
          </w:p>
        </w:tc>
        <w:tc>
          <w:tcPr>
            <w:tcW w:w="2891" w:type="dxa"/>
            <w:vAlign w:val="center"/>
          </w:tcPr>
          <w:p w14:paraId="04C2A135">
            <w:pPr>
              <w:pStyle w:val="15"/>
            </w:pPr>
            <w:r>
              <w:t>人均成本</w:t>
            </w:r>
          </w:p>
        </w:tc>
        <w:tc>
          <w:tcPr>
            <w:tcW w:w="1276" w:type="dxa"/>
            <w:vAlign w:val="center"/>
          </w:tcPr>
          <w:p w14:paraId="7AC8B5A6">
            <w:pPr>
              <w:pStyle w:val="15"/>
            </w:pPr>
            <w:r>
              <w:t>≤1.5万元</w:t>
            </w:r>
          </w:p>
        </w:tc>
        <w:tc>
          <w:tcPr>
            <w:tcW w:w="1843" w:type="dxa"/>
            <w:vAlign w:val="center"/>
          </w:tcPr>
          <w:p w14:paraId="7B7DCE42">
            <w:pPr>
              <w:pStyle w:val="15"/>
            </w:pPr>
            <w:r>
              <w:t>《河北省财政厅转发财政部中央财政解决国有企业职教幼教退休教师待遇专项补助资金管理办法的通知》（冀财企〔2011〕123号）</w:t>
            </w:r>
          </w:p>
          <w:p w14:paraId="42890606">
            <w:pPr>
              <w:pStyle w:val="15"/>
            </w:pPr>
          </w:p>
          <w:p w14:paraId="7D5D0797">
            <w:pPr>
              <w:pStyle w:val="15"/>
            </w:pPr>
          </w:p>
        </w:tc>
      </w:tr>
      <w:tr w14:paraId="2079F5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90BE04">
            <w:pPr>
              <w:pStyle w:val="17"/>
            </w:pPr>
            <w:r>
              <w:t>效益指标</w:t>
            </w:r>
          </w:p>
        </w:tc>
        <w:tc>
          <w:tcPr>
            <w:tcW w:w="1276" w:type="dxa"/>
            <w:vAlign w:val="center"/>
          </w:tcPr>
          <w:p w14:paraId="53267E32">
            <w:pPr>
              <w:pStyle w:val="15"/>
            </w:pPr>
            <w:r>
              <w:t>社会效益指标</w:t>
            </w:r>
          </w:p>
        </w:tc>
        <w:tc>
          <w:tcPr>
            <w:tcW w:w="1332" w:type="dxa"/>
            <w:vAlign w:val="center"/>
          </w:tcPr>
          <w:p w14:paraId="7EFC5F54">
            <w:pPr>
              <w:pStyle w:val="15"/>
            </w:pPr>
            <w:r>
              <w:t>保障国有企业职教幼教退休教师享受待遇人数</w:t>
            </w:r>
          </w:p>
        </w:tc>
        <w:tc>
          <w:tcPr>
            <w:tcW w:w="2891" w:type="dxa"/>
            <w:vAlign w:val="center"/>
          </w:tcPr>
          <w:p w14:paraId="670ACBB2">
            <w:pPr>
              <w:pStyle w:val="15"/>
            </w:pPr>
            <w:r>
              <w:t>保障国有企业职教幼教退休教师享受待遇人数</w:t>
            </w:r>
          </w:p>
        </w:tc>
        <w:tc>
          <w:tcPr>
            <w:tcW w:w="1276" w:type="dxa"/>
            <w:vAlign w:val="center"/>
          </w:tcPr>
          <w:p w14:paraId="5789334B">
            <w:pPr>
              <w:pStyle w:val="15"/>
            </w:pPr>
            <w:r>
              <w:t>≤710人</w:t>
            </w:r>
          </w:p>
        </w:tc>
        <w:tc>
          <w:tcPr>
            <w:tcW w:w="1843" w:type="dxa"/>
            <w:vAlign w:val="center"/>
          </w:tcPr>
          <w:p w14:paraId="16293153">
            <w:pPr>
              <w:pStyle w:val="15"/>
            </w:pPr>
            <w:r>
              <w:t>《关于妥善解决国有企业职教幼教退休教师待遇问题的通知》（国资发分配〔2011〕63号）</w:t>
            </w:r>
          </w:p>
          <w:p w14:paraId="109BBB88">
            <w:pPr>
              <w:pStyle w:val="15"/>
            </w:pPr>
          </w:p>
        </w:tc>
      </w:tr>
      <w:tr w14:paraId="5A7842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F41E30">
            <w:pPr>
              <w:pStyle w:val="17"/>
            </w:pPr>
            <w:r>
              <w:t>满意度指标</w:t>
            </w:r>
          </w:p>
        </w:tc>
        <w:tc>
          <w:tcPr>
            <w:tcW w:w="1276" w:type="dxa"/>
            <w:vAlign w:val="center"/>
          </w:tcPr>
          <w:p w14:paraId="259DC90D">
            <w:pPr>
              <w:pStyle w:val="15"/>
            </w:pPr>
            <w:r>
              <w:t>服务对象满意度指标</w:t>
            </w:r>
          </w:p>
        </w:tc>
        <w:tc>
          <w:tcPr>
            <w:tcW w:w="1332" w:type="dxa"/>
            <w:vAlign w:val="center"/>
          </w:tcPr>
          <w:p w14:paraId="6B9AE16B">
            <w:pPr>
              <w:pStyle w:val="15"/>
            </w:pPr>
            <w:r>
              <w:t>企业满意度</w:t>
            </w:r>
          </w:p>
        </w:tc>
        <w:tc>
          <w:tcPr>
            <w:tcW w:w="2891" w:type="dxa"/>
            <w:vAlign w:val="center"/>
          </w:tcPr>
          <w:p w14:paraId="551B76C6">
            <w:pPr>
              <w:pStyle w:val="15"/>
            </w:pPr>
            <w:r>
              <w:t>企业满意度</w:t>
            </w:r>
          </w:p>
        </w:tc>
        <w:tc>
          <w:tcPr>
            <w:tcW w:w="1276" w:type="dxa"/>
            <w:vAlign w:val="center"/>
          </w:tcPr>
          <w:p w14:paraId="43D717E6">
            <w:pPr>
              <w:pStyle w:val="15"/>
            </w:pPr>
            <w:r>
              <w:t>≥95%</w:t>
            </w:r>
          </w:p>
        </w:tc>
        <w:tc>
          <w:tcPr>
            <w:tcW w:w="1843" w:type="dxa"/>
            <w:vAlign w:val="center"/>
          </w:tcPr>
          <w:p w14:paraId="137E2DF8">
            <w:pPr>
              <w:pStyle w:val="15"/>
            </w:pPr>
            <w:r>
              <w:t>《关于妥善解决国有企业职教幼教退休教师待遇问题的通知》（国资发分配〔2011〕63号）</w:t>
            </w:r>
          </w:p>
          <w:p w14:paraId="361B15CB">
            <w:pPr>
              <w:pStyle w:val="15"/>
            </w:pPr>
          </w:p>
        </w:tc>
      </w:tr>
    </w:tbl>
    <w:p w14:paraId="5E2DAA19">
      <w:pPr>
        <w:sectPr>
          <w:pgSz w:w="11900" w:h="16840"/>
          <w:pgMar w:top="1984" w:right="1304" w:bottom="1134" w:left="1304" w:header="720" w:footer="720" w:gutter="0"/>
          <w:pgNumType w:fmt="decimal"/>
          <w:cols w:space="720" w:num="1"/>
        </w:sectPr>
      </w:pPr>
    </w:p>
    <w:p w14:paraId="1D6D83B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8ED3C15">
      <w:pPr>
        <w:spacing w:before="0" w:after="0"/>
        <w:ind w:firstLine="560"/>
        <w:jc w:val="left"/>
        <w:outlineLvl w:val="3"/>
      </w:pPr>
      <w:bookmarkStart w:id="27" w:name="_Toc_4_4_0000000028"/>
      <w:r>
        <w:rPr>
          <w:rFonts w:ascii="方正仿宋_GBK" w:hAnsi="方正仿宋_GBK" w:eastAsia="方正仿宋_GBK" w:cs="方正仿宋_GBK"/>
          <w:color w:val="000000"/>
          <w:sz w:val="28"/>
        </w:rPr>
        <w:t>25.市属国有企业退休人员社会化管理服务绩效目标表</w:t>
      </w:r>
      <w:bookmarkEnd w:id="27"/>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015633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DF7C70F">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48CAC808">
            <w:pPr>
              <w:pStyle w:val="13"/>
            </w:pPr>
            <w:r>
              <w:t>单位：万元</w:t>
            </w:r>
          </w:p>
        </w:tc>
      </w:tr>
      <w:tr w14:paraId="1041BD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A244E7">
            <w:pPr>
              <w:pStyle w:val="16"/>
            </w:pPr>
            <w:r>
              <w:t>项目编码</w:t>
            </w:r>
          </w:p>
        </w:tc>
        <w:tc>
          <w:tcPr>
            <w:tcW w:w="2608" w:type="dxa"/>
            <w:gridSpan w:val="2"/>
            <w:vAlign w:val="center"/>
          </w:tcPr>
          <w:p w14:paraId="2FDEB7F7">
            <w:pPr>
              <w:pStyle w:val="15"/>
            </w:pPr>
            <w:r>
              <w:t>13020025P00001610003E</w:t>
            </w:r>
          </w:p>
        </w:tc>
        <w:tc>
          <w:tcPr>
            <w:tcW w:w="1587" w:type="dxa"/>
            <w:vAlign w:val="center"/>
          </w:tcPr>
          <w:p w14:paraId="6ABE12B9">
            <w:pPr>
              <w:pStyle w:val="16"/>
            </w:pPr>
            <w:r>
              <w:t>项目名称</w:t>
            </w:r>
          </w:p>
        </w:tc>
        <w:tc>
          <w:tcPr>
            <w:tcW w:w="4423" w:type="dxa"/>
            <w:gridSpan w:val="3"/>
            <w:vAlign w:val="center"/>
          </w:tcPr>
          <w:p w14:paraId="1D3CE098">
            <w:pPr>
              <w:pStyle w:val="15"/>
            </w:pPr>
            <w:r>
              <w:t>市属国有企业退休人员社会化管理服务</w:t>
            </w:r>
          </w:p>
        </w:tc>
      </w:tr>
      <w:tr w14:paraId="1EC8A3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E4C0A60">
            <w:pPr>
              <w:pStyle w:val="16"/>
            </w:pPr>
            <w:r>
              <w:t>预算规模及资金用途</w:t>
            </w:r>
          </w:p>
        </w:tc>
        <w:tc>
          <w:tcPr>
            <w:tcW w:w="1276" w:type="dxa"/>
            <w:vAlign w:val="center"/>
          </w:tcPr>
          <w:p w14:paraId="2B8E10D2">
            <w:pPr>
              <w:pStyle w:val="16"/>
            </w:pPr>
            <w:r>
              <w:t>预算数</w:t>
            </w:r>
          </w:p>
        </w:tc>
        <w:tc>
          <w:tcPr>
            <w:tcW w:w="1332" w:type="dxa"/>
            <w:vAlign w:val="center"/>
          </w:tcPr>
          <w:p w14:paraId="7B962282">
            <w:pPr>
              <w:pStyle w:val="15"/>
            </w:pPr>
            <w:r>
              <w:t>1323.18</w:t>
            </w:r>
          </w:p>
        </w:tc>
        <w:tc>
          <w:tcPr>
            <w:tcW w:w="1587" w:type="dxa"/>
            <w:vAlign w:val="center"/>
          </w:tcPr>
          <w:p w14:paraId="5BD5C717">
            <w:pPr>
              <w:pStyle w:val="16"/>
            </w:pPr>
            <w:r>
              <w:t>其中：财政    资金</w:t>
            </w:r>
          </w:p>
        </w:tc>
        <w:tc>
          <w:tcPr>
            <w:tcW w:w="1304" w:type="dxa"/>
            <w:vAlign w:val="center"/>
          </w:tcPr>
          <w:p w14:paraId="50BD2B9F">
            <w:pPr>
              <w:pStyle w:val="15"/>
            </w:pPr>
            <w:r>
              <w:t>1323.18</w:t>
            </w:r>
          </w:p>
        </w:tc>
        <w:tc>
          <w:tcPr>
            <w:tcW w:w="1276" w:type="dxa"/>
            <w:vAlign w:val="center"/>
          </w:tcPr>
          <w:p w14:paraId="63E4233B">
            <w:pPr>
              <w:pStyle w:val="16"/>
            </w:pPr>
            <w:r>
              <w:t>其他资金</w:t>
            </w:r>
          </w:p>
        </w:tc>
        <w:tc>
          <w:tcPr>
            <w:tcW w:w="1843" w:type="dxa"/>
            <w:vAlign w:val="center"/>
          </w:tcPr>
          <w:p w14:paraId="7AEC315F">
            <w:pPr>
              <w:pStyle w:val="15"/>
            </w:pPr>
            <w:r>
              <w:t xml:space="preserve"> </w:t>
            </w:r>
          </w:p>
        </w:tc>
      </w:tr>
      <w:tr w14:paraId="66AA22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C36ED0"/>
        </w:tc>
        <w:tc>
          <w:tcPr>
            <w:tcW w:w="8618" w:type="dxa"/>
            <w:gridSpan w:val="6"/>
            <w:vAlign w:val="center"/>
          </w:tcPr>
          <w:p w14:paraId="76256201">
            <w:pPr>
              <w:pStyle w:val="15"/>
            </w:pPr>
            <w:r>
              <w:t>全市市属企业退休人员社会化管理工作补助资金</w:t>
            </w:r>
          </w:p>
        </w:tc>
      </w:tr>
      <w:tr w14:paraId="0E836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0578E4">
            <w:pPr>
              <w:pStyle w:val="16"/>
            </w:pPr>
            <w:r>
              <w:t>资金支出计划（%）</w:t>
            </w:r>
          </w:p>
        </w:tc>
        <w:tc>
          <w:tcPr>
            <w:tcW w:w="2608" w:type="dxa"/>
            <w:gridSpan w:val="2"/>
            <w:vAlign w:val="center"/>
          </w:tcPr>
          <w:p w14:paraId="418A8C11">
            <w:pPr>
              <w:pStyle w:val="16"/>
            </w:pPr>
            <w:r>
              <w:t>3月底</w:t>
            </w:r>
          </w:p>
        </w:tc>
        <w:tc>
          <w:tcPr>
            <w:tcW w:w="1587" w:type="dxa"/>
            <w:vAlign w:val="center"/>
          </w:tcPr>
          <w:p w14:paraId="1A8BCEC4">
            <w:pPr>
              <w:pStyle w:val="16"/>
            </w:pPr>
            <w:r>
              <w:t>6月底</w:t>
            </w:r>
          </w:p>
        </w:tc>
        <w:tc>
          <w:tcPr>
            <w:tcW w:w="1304" w:type="dxa"/>
            <w:vAlign w:val="center"/>
          </w:tcPr>
          <w:p w14:paraId="2D1C6009">
            <w:pPr>
              <w:pStyle w:val="16"/>
            </w:pPr>
            <w:r>
              <w:t>10月底</w:t>
            </w:r>
          </w:p>
        </w:tc>
        <w:tc>
          <w:tcPr>
            <w:tcW w:w="3119" w:type="dxa"/>
            <w:gridSpan w:val="2"/>
            <w:vAlign w:val="center"/>
          </w:tcPr>
          <w:p w14:paraId="3A76153F">
            <w:pPr>
              <w:pStyle w:val="16"/>
            </w:pPr>
            <w:r>
              <w:t>12月底</w:t>
            </w:r>
          </w:p>
        </w:tc>
      </w:tr>
      <w:tr w14:paraId="4C5BF8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2B28BB"/>
        </w:tc>
        <w:tc>
          <w:tcPr>
            <w:tcW w:w="2608" w:type="dxa"/>
            <w:gridSpan w:val="2"/>
            <w:vAlign w:val="center"/>
          </w:tcPr>
          <w:p w14:paraId="26866C7F">
            <w:pPr>
              <w:pStyle w:val="17"/>
            </w:pPr>
            <w:r>
              <w:t xml:space="preserve"> </w:t>
            </w:r>
          </w:p>
        </w:tc>
        <w:tc>
          <w:tcPr>
            <w:tcW w:w="1587" w:type="dxa"/>
            <w:vAlign w:val="center"/>
          </w:tcPr>
          <w:p w14:paraId="758C8F3C">
            <w:pPr>
              <w:pStyle w:val="17"/>
            </w:pPr>
            <w:r>
              <w:t xml:space="preserve"> </w:t>
            </w:r>
          </w:p>
        </w:tc>
        <w:tc>
          <w:tcPr>
            <w:tcW w:w="1304" w:type="dxa"/>
            <w:vAlign w:val="center"/>
          </w:tcPr>
          <w:p w14:paraId="08F22B03">
            <w:pPr>
              <w:pStyle w:val="17"/>
            </w:pPr>
            <w:r>
              <w:t xml:space="preserve"> </w:t>
            </w:r>
          </w:p>
        </w:tc>
        <w:tc>
          <w:tcPr>
            <w:tcW w:w="3119" w:type="dxa"/>
            <w:gridSpan w:val="2"/>
            <w:vAlign w:val="center"/>
          </w:tcPr>
          <w:p w14:paraId="08F45540">
            <w:pPr>
              <w:pStyle w:val="17"/>
            </w:pPr>
            <w:r>
              <w:t>100%</w:t>
            </w:r>
          </w:p>
        </w:tc>
      </w:tr>
      <w:tr w14:paraId="096B78D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EEA73E">
            <w:pPr>
              <w:pStyle w:val="16"/>
            </w:pPr>
            <w:r>
              <w:t>绩效目标</w:t>
            </w:r>
          </w:p>
        </w:tc>
        <w:tc>
          <w:tcPr>
            <w:tcW w:w="8618" w:type="dxa"/>
            <w:gridSpan w:val="6"/>
            <w:vAlign w:val="center"/>
          </w:tcPr>
          <w:p w14:paraId="487D2072">
            <w:pPr>
              <w:pStyle w:val="15"/>
            </w:pPr>
            <w:r>
              <w:t>1.全市市属企业退休人员社会化管理工作补助资金，达到了保障市属国企退休人员权益，维护社会稳定的效果。</w:t>
            </w:r>
          </w:p>
        </w:tc>
      </w:tr>
    </w:tbl>
    <w:p w14:paraId="5ADE5AE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03546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10B81D">
            <w:pPr>
              <w:pStyle w:val="16"/>
            </w:pPr>
            <w:r>
              <w:t>一级指标</w:t>
            </w:r>
          </w:p>
        </w:tc>
        <w:tc>
          <w:tcPr>
            <w:tcW w:w="1276" w:type="dxa"/>
            <w:vAlign w:val="center"/>
          </w:tcPr>
          <w:p w14:paraId="0B3CEB01">
            <w:pPr>
              <w:pStyle w:val="16"/>
            </w:pPr>
            <w:r>
              <w:t>二级指标</w:t>
            </w:r>
          </w:p>
        </w:tc>
        <w:tc>
          <w:tcPr>
            <w:tcW w:w="1332" w:type="dxa"/>
            <w:vAlign w:val="center"/>
          </w:tcPr>
          <w:p w14:paraId="6D1ED6AF">
            <w:pPr>
              <w:pStyle w:val="16"/>
            </w:pPr>
            <w:r>
              <w:t>三级指标</w:t>
            </w:r>
          </w:p>
        </w:tc>
        <w:tc>
          <w:tcPr>
            <w:tcW w:w="2891" w:type="dxa"/>
            <w:vAlign w:val="center"/>
          </w:tcPr>
          <w:p w14:paraId="6F04C020">
            <w:pPr>
              <w:pStyle w:val="16"/>
            </w:pPr>
            <w:r>
              <w:t>绩效指标描述</w:t>
            </w:r>
          </w:p>
        </w:tc>
        <w:tc>
          <w:tcPr>
            <w:tcW w:w="1276" w:type="dxa"/>
            <w:vAlign w:val="center"/>
          </w:tcPr>
          <w:p w14:paraId="745C7CB0">
            <w:pPr>
              <w:pStyle w:val="16"/>
            </w:pPr>
            <w:r>
              <w:t>指标值</w:t>
            </w:r>
          </w:p>
        </w:tc>
        <w:tc>
          <w:tcPr>
            <w:tcW w:w="1843" w:type="dxa"/>
            <w:vAlign w:val="center"/>
          </w:tcPr>
          <w:p w14:paraId="7414DBDD">
            <w:pPr>
              <w:pStyle w:val="16"/>
            </w:pPr>
            <w:r>
              <w:t>指标值确定依据</w:t>
            </w:r>
          </w:p>
        </w:tc>
      </w:tr>
      <w:tr w14:paraId="69961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57A540">
            <w:pPr>
              <w:pStyle w:val="17"/>
            </w:pPr>
            <w:r>
              <w:t>产出指标</w:t>
            </w:r>
          </w:p>
        </w:tc>
        <w:tc>
          <w:tcPr>
            <w:tcW w:w="1276" w:type="dxa"/>
            <w:vAlign w:val="center"/>
          </w:tcPr>
          <w:p w14:paraId="2314CB5A">
            <w:pPr>
              <w:pStyle w:val="15"/>
            </w:pPr>
            <w:r>
              <w:t>数量指标</w:t>
            </w:r>
          </w:p>
        </w:tc>
        <w:tc>
          <w:tcPr>
            <w:tcW w:w="1332" w:type="dxa"/>
            <w:vAlign w:val="center"/>
          </w:tcPr>
          <w:p w14:paraId="4F9D9067">
            <w:pPr>
              <w:pStyle w:val="15"/>
            </w:pPr>
            <w:r>
              <w:t>涉及离退休人员社会化管理退休人数</w:t>
            </w:r>
          </w:p>
        </w:tc>
        <w:tc>
          <w:tcPr>
            <w:tcW w:w="2891" w:type="dxa"/>
            <w:vAlign w:val="center"/>
          </w:tcPr>
          <w:p w14:paraId="0BA7EFFC">
            <w:pPr>
              <w:pStyle w:val="15"/>
            </w:pPr>
            <w:r>
              <w:t>涉及离退休人员社会化管理退休人数</w:t>
            </w:r>
          </w:p>
        </w:tc>
        <w:tc>
          <w:tcPr>
            <w:tcW w:w="1276" w:type="dxa"/>
            <w:vAlign w:val="center"/>
          </w:tcPr>
          <w:p w14:paraId="02E182C8">
            <w:pPr>
              <w:pStyle w:val="15"/>
            </w:pPr>
            <w:r>
              <w:t>110265人</w:t>
            </w:r>
          </w:p>
        </w:tc>
        <w:tc>
          <w:tcPr>
            <w:tcW w:w="1843" w:type="dxa"/>
            <w:vAlign w:val="center"/>
          </w:tcPr>
          <w:p w14:paraId="56AB7E27">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14:paraId="6A68AA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0B2DC0"/>
        </w:tc>
        <w:tc>
          <w:tcPr>
            <w:tcW w:w="1276" w:type="dxa"/>
            <w:vAlign w:val="center"/>
          </w:tcPr>
          <w:p w14:paraId="11EF3C95">
            <w:pPr>
              <w:pStyle w:val="15"/>
            </w:pPr>
            <w:r>
              <w:t>质量指标</w:t>
            </w:r>
          </w:p>
        </w:tc>
        <w:tc>
          <w:tcPr>
            <w:tcW w:w="1332" w:type="dxa"/>
            <w:vAlign w:val="center"/>
          </w:tcPr>
          <w:p w14:paraId="7D24CD5E">
            <w:pPr>
              <w:pStyle w:val="15"/>
            </w:pPr>
            <w:r>
              <w:t>拨付补助资金准确率</w:t>
            </w:r>
          </w:p>
        </w:tc>
        <w:tc>
          <w:tcPr>
            <w:tcW w:w="2891" w:type="dxa"/>
            <w:vAlign w:val="center"/>
          </w:tcPr>
          <w:p w14:paraId="208ADB4A">
            <w:pPr>
              <w:pStyle w:val="15"/>
            </w:pPr>
            <w:r>
              <w:t>拨付补助资金准确率</w:t>
            </w:r>
          </w:p>
        </w:tc>
        <w:tc>
          <w:tcPr>
            <w:tcW w:w="1276" w:type="dxa"/>
            <w:vAlign w:val="center"/>
          </w:tcPr>
          <w:p w14:paraId="4BDF60A1">
            <w:pPr>
              <w:pStyle w:val="15"/>
            </w:pPr>
            <w:r>
              <w:t>≥95%</w:t>
            </w:r>
          </w:p>
        </w:tc>
        <w:tc>
          <w:tcPr>
            <w:tcW w:w="1843" w:type="dxa"/>
            <w:vAlign w:val="center"/>
          </w:tcPr>
          <w:p w14:paraId="7A6A8142">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14:paraId="2358FE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A9B212"/>
        </w:tc>
        <w:tc>
          <w:tcPr>
            <w:tcW w:w="1276" w:type="dxa"/>
            <w:vAlign w:val="center"/>
          </w:tcPr>
          <w:p w14:paraId="6EDA984C">
            <w:pPr>
              <w:pStyle w:val="15"/>
            </w:pPr>
            <w:r>
              <w:t>时效指标</w:t>
            </w:r>
          </w:p>
        </w:tc>
        <w:tc>
          <w:tcPr>
            <w:tcW w:w="1332" w:type="dxa"/>
            <w:vAlign w:val="center"/>
          </w:tcPr>
          <w:p w14:paraId="42639DC3">
            <w:pPr>
              <w:pStyle w:val="15"/>
            </w:pPr>
            <w:r>
              <w:t>为全市市属企业离退休人员社会化管理服务工作拨付资金完成时限</w:t>
            </w:r>
          </w:p>
        </w:tc>
        <w:tc>
          <w:tcPr>
            <w:tcW w:w="2891" w:type="dxa"/>
            <w:vAlign w:val="center"/>
          </w:tcPr>
          <w:p w14:paraId="2F711B79">
            <w:pPr>
              <w:pStyle w:val="15"/>
            </w:pPr>
            <w:r>
              <w:t>拨付资金完成时限</w:t>
            </w:r>
          </w:p>
        </w:tc>
        <w:tc>
          <w:tcPr>
            <w:tcW w:w="1276" w:type="dxa"/>
            <w:vAlign w:val="center"/>
          </w:tcPr>
          <w:p w14:paraId="19DED7D7">
            <w:pPr>
              <w:pStyle w:val="15"/>
            </w:pPr>
            <w:r>
              <w:t>2025年12月31日</w:t>
            </w:r>
          </w:p>
        </w:tc>
        <w:tc>
          <w:tcPr>
            <w:tcW w:w="1843" w:type="dxa"/>
            <w:vAlign w:val="center"/>
          </w:tcPr>
          <w:p w14:paraId="53B9E282">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14:paraId="5BC8E5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26A2F9"/>
        </w:tc>
        <w:tc>
          <w:tcPr>
            <w:tcW w:w="1276" w:type="dxa"/>
            <w:vAlign w:val="center"/>
          </w:tcPr>
          <w:p w14:paraId="484A41A6">
            <w:pPr>
              <w:pStyle w:val="15"/>
            </w:pPr>
            <w:r>
              <w:t>成本指标</w:t>
            </w:r>
          </w:p>
        </w:tc>
        <w:tc>
          <w:tcPr>
            <w:tcW w:w="1332" w:type="dxa"/>
            <w:vAlign w:val="center"/>
          </w:tcPr>
          <w:p w14:paraId="3BEF1FBB">
            <w:pPr>
              <w:pStyle w:val="15"/>
            </w:pPr>
            <w:r>
              <w:t>人均成本</w:t>
            </w:r>
          </w:p>
        </w:tc>
        <w:tc>
          <w:tcPr>
            <w:tcW w:w="2891" w:type="dxa"/>
            <w:vAlign w:val="center"/>
          </w:tcPr>
          <w:p w14:paraId="40C7092D">
            <w:pPr>
              <w:pStyle w:val="15"/>
            </w:pPr>
            <w:r>
              <w:t>人均成本</w:t>
            </w:r>
          </w:p>
        </w:tc>
        <w:tc>
          <w:tcPr>
            <w:tcW w:w="1276" w:type="dxa"/>
            <w:vAlign w:val="center"/>
          </w:tcPr>
          <w:p w14:paraId="5886A817">
            <w:pPr>
              <w:pStyle w:val="15"/>
            </w:pPr>
            <w:r>
              <w:t>120元</w:t>
            </w:r>
          </w:p>
        </w:tc>
        <w:tc>
          <w:tcPr>
            <w:tcW w:w="1843" w:type="dxa"/>
            <w:vAlign w:val="center"/>
          </w:tcPr>
          <w:p w14:paraId="4F0502D7">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14:paraId="2B9AC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0D139A">
            <w:pPr>
              <w:pStyle w:val="17"/>
            </w:pPr>
            <w:r>
              <w:t>效益指标</w:t>
            </w:r>
          </w:p>
        </w:tc>
        <w:tc>
          <w:tcPr>
            <w:tcW w:w="1276" w:type="dxa"/>
            <w:vAlign w:val="center"/>
          </w:tcPr>
          <w:p w14:paraId="278C4A7E">
            <w:pPr>
              <w:pStyle w:val="15"/>
            </w:pPr>
            <w:r>
              <w:t>社会效益指标</w:t>
            </w:r>
          </w:p>
        </w:tc>
        <w:tc>
          <w:tcPr>
            <w:tcW w:w="1332" w:type="dxa"/>
            <w:vAlign w:val="center"/>
          </w:tcPr>
          <w:p w14:paraId="77D1C247">
            <w:pPr>
              <w:pStyle w:val="15"/>
            </w:pPr>
            <w:r>
              <w:t>保障离退休人员社会化管理服务人数</w:t>
            </w:r>
          </w:p>
        </w:tc>
        <w:tc>
          <w:tcPr>
            <w:tcW w:w="2891" w:type="dxa"/>
            <w:vAlign w:val="center"/>
          </w:tcPr>
          <w:p w14:paraId="342B9BF9">
            <w:pPr>
              <w:pStyle w:val="15"/>
            </w:pPr>
            <w:r>
              <w:t>保障离退休人员社会化管理服务人数</w:t>
            </w:r>
          </w:p>
        </w:tc>
        <w:tc>
          <w:tcPr>
            <w:tcW w:w="1276" w:type="dxa"/>
            <w:vAlign w:val="center"/>
          </w:tcPr>
          <w:p w14:paraId="569714A7">
            <w:pPr>
              <w:pStyle w:val="15"/>
            </w:pPr>
            <w:r>
              <w:t>110265人</w:t>
            </w:r>
          </w:p>
        </w:tc>
        <w:tc>
          <w:tcPr>
            <w:tcW w:w="1843" w:type="dxa"/>
            <w:vAlign w:val="center"/>
          </w:tcPr>
          <w:p w14:paraId="7E170468">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r w14:paraId="33ED8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A5CF3F">
            <w:pPr>
              <w:pStyle w:val="17"/>
            </w:pPr>
            <w:r>
              <w:t>满意度指标</w:t>
            </w:r>
          </w:p>
        </w:tc>
        <w:tc>
          <w:tcPr>
            <w:tcW w:w="1276" w:type="dxa"/>
            <w:vAlign w:val="center"/>
          </w:tcPr>
          <w:p w14:paraId="07B93C09">
            <w:pPr>
              <w:pStyle w:val="15"/>
            </w:pPr>
            <w:r>
              <w:t>服务对象满意度指标</w:t>
            </w:r>
          </w:p>
        </w:tc>
        <w:tc>
          <w:tcPr>
            <w:tcW w:w="1332" w:type="dxa"/>
            <w:vAlign w:val="center"/>
          </w:tcPr>
          <w:p w14:paraId="1AD6312E">
            <w:pPr>
              <w:pStyle w:val="15"/>
            </w:pPr>
            <w:r>
              <w:t>各县区满意度</w:t>
            </w:r>
          </w:p>
        </w:tc>
        <w:tc>
          <w:tcPr>
            <w:tcW w:w="2891" w:type="dxa"/>
            <w:vAlign w:val="center"/>
          </w:tcPr>
          <w:p w14:paraId="06EDDAAE">
            <w:pPr>
              <w:pStyle w:val="15"/>
            </w:pPr>
            <w:r>
              <w:t>各县区满意度</w:t>
            </w:r>
          </w:p>
        </w:tc>
        <w:tc>
          <w:tcPr>
            <w:tcW w:w="1276" w:type="dxa"/>
            <w:vAlign w:val="center"/>
          </w:tcPr>
          <w:p w14:paraId="63ACCE0B">
            <w:pPr>
              <w:pStyle w:val="15"/>
            </w:pPr>
            <w:r>
              <w:t>≥95%</w:t>
            </w:r>
          </w:p>
        </w:tc>
        <w:tc>
          <w:tcPr>
            <w:tcW w:w="1843" w:type="dxa"/>
            <w:vAlign w:val="center"/>
          </w:tcPr>
          <w:p w14:paraId="14CBE0A9">
            <w:pPr>
              <w:pStyle w:val="15"/>
            </w:pPr>
            <w:r>
              <w:t>《中共河北省委办公厅、河北省人民政府办公厅关于印发〈河北省国有企业退休人员社会化管理工作方案〉的通知》《中共唐山市委办公室、唐山市政府办公室关于印发〈唐山市国有退休人员社会化管理工作方案〉的通知》</w:t>
            </w:r>
          </w:p>
        </w:tc>
      </w:tr>
    </w:tbl>
    <w:p w14:paraId="1D96FEB5">
      <w:pPr>
        <w:sectPr>
          <w:pgSz w:w="11900" w:h="16840"/>
          <w:pgMar w:top="1984" w:right="1304" w:bottom="1134" w:left="1304" w:header="720" w:footer="720" w:gutter="0"/>
          <w:pgNumType w:fmt="decimal"/>
          <w:cols w:space="720" w:num="1"/>
        </w:sectPr>
      </w:pPr>
    </w:p>
    <w:p w14:paraId="1BDF498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7B05228">
      <w:pPr>
        <w:spacing w:before="0" w:after="0"/>
        <w:ind w:firstLine="560"/>
        <w:jc w:val="left"/>
        <w:outlineLvl w:val="3"/>
      </w:pPr>
      <w:bookmarkStart w:id="28" w:name="_Toc_4_4_0000000029"/>
      <w:r>
        <w:rPr>
          <w:rFonts w:ascii="方正仿宋_GBK" w:hAnsi="方正仿宋_GBK" w:eastAsia="方正仿宋_GBK" w:cs="方正仿宋_GBK"/>
          <w:color w:val="000000"/>
          <w:sz w:val="28"/>
        </w:rPr>
        <w:t>26.唐山泰瑞包装取暖补贴和物业费补贴绩效目标表</w:t>
      </w:r>
      <w:bookmarkEnd w:id="28"/>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6AC1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5D9B6B">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5171A7E3">
            <w:pPr>
              <w:pStyle w:val="13"/>
            </w:pPr>
            <w:r>
              <w:t>单位：万元</w:t>
            </w:r>
          </w:p>
        </w:tc>
      </w:tr>
      <w:tr w14:paraId="2E8E74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6AE36">
            <w:pPr>
              <w:pStyle w:val="16"/>
            </w:pPr>
            <w:r>
              <w:t>项目编码</w:t>
            </w:r>
          </w:p>
        </w:tc>
        <w:tc>
          <w:tcPr>
            <w:tcW w:w="2608" w:type="dxa"/>
            <w:gridSpan w:val="2"/>
            <w:vAlign w:val="center"/>
          </w:tcPr>
          <w:p w14:paraId="291D2DC8">
            <w:pPr>
              <w:pStyle w:val="15"/>
            </w:pPr>
            <w:r>
              <w:t>13020025P00001310002R</w:t>
            </w:r>
          </w:p>
        </w:tc>
        <w:tc>
          <w:tcPr>
            <w:tcW w:w="1587" w:type="dxa"/>
            <w:vAlign w:val="center"/>
          </w:tcPr>
          <w:p w14:paraId="41982035">
            <w:pPr>
              <w:pStyle w:val="16"/>
            </w:pPr>
            <w:r>
              <w:t>项目名称</w:t>
            </w:r>
          </w:p>
        </w:tc>
        <w:tc>
          <w:tcPr>
            <w:tcW w:w="4423" w:type="dxa"/>
            <w:gridSpan w:val="3"/>
            <w:vAlign w:val="center"/>
          </w:tcPr>
          <w:p w14:paraId="675DB61C">
            <w:pPr>
              <w:pStyle w:val="15"/>
            </w:pPr>
            <w:r>
              <w:t>唐山泰瑞包装取暖补贴和物业费补贴</w:t>
            </w:r>
          </w:p>
        </w:tc>
      </w:tr>
      <w:tr w14:paraId="7252E9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6EE175">
            <w:pPr>
              <w:pStyle w:val="16"/>
            </w:pPr>
            <w:r>
              <w:t>预算规模及资金用途</w:t>
            </w:r>
          </w:p>
        </w:tc>
        <w:tc>
          <w:tcPr>
            <w:tcW w:w="1276" w:type="dxa"/>
            <w:vAlign w:val="center"/>
          </w:tcPr>
          <w:p w14:paraId="1454820D">
            <w:pPr>
              <w:pStyle w:val="16"/>
            </w:pPr>
            <w:r>
              <w:t>预算数</w:t>
            </w:r>
          </w:p>
        </w:tc>
        <w:tc>
          <w:tcPr>
            <w:tcW w:w="1332" w:type="dxa"/>
            <w:vAlign w:val="center"/>
          </w:tcPr>
          <w:p w14:paraId="190123FF">
            <w:pPr>
              <w:pStyle w:val="15"/>
            </w:pPr>
            <w:r>
              <w:t>44.17</w:t>
            </w:r>
          </w:p>
        </w:tc>
        <w:tc>
          <w:tcPr>
            <w:tcW w:w="1587" w:type="dxa"/>
            <w:vAlign w:val="center"/>
          </w:tcPr>
          <w:p w14:paraId="6FC265F9">
            <w:pPr>
              <w:pStyle w:val="16"/>
            </w:pPr>
            <w:r>
              <w:t>其中：财政    资金</w:t>
            </w:r>
          </w:p>
        </w:tc>
        <w:tc>
          <w:tcPr>
            <w:tcW w:w="1304" w:type="dxa"/>
            <w:vAlign w:val="center"/>
          </w:tcPr>
          <w:p w14:paraId="784CAECD">
            <w:pPr>
              <w:pStyle w:val="15"/>
            </w:pPr>
            <w:r>
              <w:t>44.17</w:t>
            </w:r>
          </w:p>
        </w:tc>
        <w:tc>
          <w:tcPr>
            <w:tcW w:w="1276" w:type="dxa"/>
            <w:vAlign w:val="center"/>
          </w:tcPr>
          <w:p w14:paraId="76B9B572">
            <w:pPr>
              <w:pStyle w:val="16"/>
            </w:pPr>
            <w:r>
              <w:t>其他资金</w:t>
            </w:r>
          </w:p>
        </w:tc>
        <w:tc>
          <w:tcPr>
            <w:tcW w:w="1843" w:type="dxa"/>
            <w:vAlign w:val="center"/>
          </w:tcPr>
          <w:p w14:paraId="0A2E4032">
            <w:pPr>
              <w:pStyle w:val="15"/>
            </w:pPr>
            <w:r>
              <w:t xml:space="preserve"> </w:t>
            </w:r>
          </w:p>
        </w:tc>
      </w:tr>
      <w:tr w14:paraId="10AE03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8931DE8"/>
        </w:tc>
        <w:tc>
          <w:tcPr>
            <w:tcW w:w="8618" w:type="dxa"/>
            <w:gridSpan w:val="6"/>
            <w:vAlign w:val="center"/>
          </w:tcPr>
          <w:p w14:paraId="48B35327">
            <w:pPr>
              <w:pStyle w:val="15"/>
            </w:pPr>
            <w:r>
              <w:t>为唐山泰瑞包装有限公司发放残疾退休人员取暖补贴和物业费补贴。</w:t>
            </w:r>
          </w:p>
        </w:tc>
      </w:tr>
      <w:tr w14:paraId="7B5EF0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69718C">
            <w:pPr>
              <w:pStyle w:val="16"/>
            </w:pPr>
            <w:r>
              <w:t>资金支出计划（%）</w:t>
            </w:r>
          </w:p>
        </w:tc>
        <w:tc>
          <w:tcPr>
            <w:tcW w:w="2608" w:type="dxa"/>
            <w:gridSpan w:val="2"/>
            <w:vAlign w:val="center"/>
          </w:tcPr>
          <w:p w14:paraId="048F9C32">
            <w:pPr>
              <w:pStyle w:val="16"/>
            </w:pPr>
            <w:r>
              <w:t>3月底</w:t>
            </w:r>
          </w:p>
        </w:tc>
        <w:tc>
          <w:tcPr>
            <w:tcW w:w="1587" w:type="dxa"/>
            <w:vAlign w:val="center"/>
          </w:tcPr>
          <w:p w14:paraId="493EE55A">
            <w:pPr>
              <w:pStyle w:val="16"/>
            </w:pPr>
            <w:r>
              <w:t>6月底</w:t>
            </w:r>
          </w:p>
        </w:tc>
        <w:tc>
          <w:tcPr>
            <w:tcW w:w="1304" w:type="dxa"/>
            <w:vAlign w:val="center"/>
          </w:tcPr>
          <w:p w14:paraId="7C392F26">
            <w:pPr>
              <w:pStyle w:val="16"/>
            </w:pPr>
            <w:r>
              <w:t>10月底</w:t>
            </w:r>
          </w:p>
        </w:tc>
        <w:tc>
          <w:tcPr>
            <w:tcW w:w="3119" w:type="dxa"/>
            <w:gridSpan w:val="2"/>
            <w:vAlign w:val="center"/>
          </w:tcPr>
          <w:p w14:paraId="362E46D9">
            <w:pPr>
              <w:pStyle w:val="16"/>
            </w:pPr>
            <w:r>
              <w:t>12月底</w:t>
            </w:r>
          </w:p>
        </w:tc>
      </w:tr>
      <w:tr w14:paraId="0AD4F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CB9F76"/>
        </w:tc>
        <w:tc>
          <w:tcPr>
            <w:tcW w:w="2608" w:type="dxa"/>
            <w:gridSpan w:val="2"/>
            <w:vAlign w:val="center"/>
          </w:tcPr>
          <w:p w14:paraId="65D30EEB">
            <w:pPr>
              <w:pStyle w:val="17"/>
            </w:pPr>
            <w:r>
              <w:t xml:space="preserve"> </w:t>
            </w:r>
          </w:p>
        </w:tc>
        <w:tc>
          <w:tcPr>
            <w:tcW w:w="1587" w:type="dxa"/>
            <w:vAlign w:val="center"/>
          </w:tcPr>
          <w:p w14:paraId="169D115A">
            <w:pPr>
              <w:pStyle w:val="17"/>
            </w:pPr>
            <w:r>
              <w:t xml:space="preserve"> </w:t>
            </w:r>
          </w:p>
        </w:tc>
        <w:tc>
          <w:tcPr>
            <w:tcW w:w="1304" w:type="dxa"/>
            <w:vAlign w:val="center"/>
          </w:tcPr>
          <w:p w14:paraId="6D8698AA">
            <w:pPr>
              <w:pStyle w:val="17"/>
            </w:pPr>
            <w:r>
              <w:t xml:space="preserve"> </w:t>
            </w:r>
          </w:p>
        </w:tc>
        <w:tc>
          <w:tcPr>
            <w:tcW w:w="3119" w:type="dxa"/>
            <w:gridSpan w:val="2"/>
            <w:vAlign w:val="center"/>
          </w:tcPr>
          <w:p w14:paraId="5C146A32">
            <w:pPr>
              <w:pStyle w:val="17"/>
            </w:pPr>
            <w:r>
              <w:t>100%</w:t>
            </w:r>
          </w:p>
        </w:tc>
      </w:tr>
      <w:tr w14:paraId="5556E5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BDB33D">
            <w:pPr>
              <w:pStyle w:val="16"/>
            </w:pPr>
            <w:r>
              <w:t>绩效目标</w:t>
            </w:r>
          </w:p>
        </w:tc>
        <w:tc>
          <w:tcPr>
            <w:tcW w:w="8618" w:type="dxa"/>
            <w:gridSpan w:val="6"/>
            <w:vAlign w:val="center"/>
          </w:tcPr>
          <w:p w14:paraId="64CBDAF0">
            <w:pPr>
              <w:pStyle w:val="15"/>
            </w:pPr>
            <w:r>
              <w:t>1.用于发放唐山泰瑞包装有限公司发放残疾退休人员取暖补贴和物业费补贴，维护残疾退休职工群体稳定。</w:t>
            </w:r>
          </w:p>
        </w:tc>
      </w:tr>
    </w:tbl>
    <w:p w14:paraId="1217C31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EE95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735B20">
            <w:pPr>
              <w:pStyle w:val="16"/>
            </w:pPr>
            <w:r>
              <w:t>一级指标</w:t>
            </w:r>
          </w:p>
        </w:tc>
        <w:tc>
          <w:tcPr>
            <w:tcW w:w="1276" w:type="dxa"/>
            <w:vAlign w:val="center"/>
          </w:tcPr>
          <w:p w14:paraId="118C92D7">
            <w:pPr>
              <w:pStyle w:val="16"/>
            </w:pPr>
            <w:r>
              <w:t>二级指标</w:t>
            </w:r>
          </w:p>
        </w:tc>
        <w:tc>
          <w:tcPr>
            <w:tcW w:w="1332" w:type="dxa"/>
            <w:vAlign w:val="center"/>
          </w:tcPr>
          <w:p w14:paraId="5486E915">
            <w:pPr>
              <w:pStyle w:val="16"/>
            </w:pPr>
            <w:r>
              <w:t>三级指标</w:t>
            </w:r>
          </w:p>
        </w:tc>
        <w:tc>
          <w:tcPr>
            <w:tcW w:w="2891" w:type="dxa"/>
            <w:vAlign w:val="center"/>
          </w:tcPr>
          <w:p w14:paraId="64E28062">
            <w:pPr>
              <w:pStyle w:val="16"/>
            </w:pPr>
            <w:r>
              <w:t>绩效指标描述</w:t>
            </w:r>
          </w:p>
        </w:tc>
        <w:tc>
          <w:tcPr>
            <w:tcW w:w="1276" w:type="dxa"/>
            <w:vAlign w:val="center"/>
          </w:tcPr>
          <w:p w14:paraId="47A6D3A1">
            <w:pPr>
              <w:pStyle w:val="16"/>
            </w:pPr>
            <w:r>
              <w:t>指标值</w:t>
            </w:r>
          </w:p>
        </w:tc>
        <w:tc>
          <w:tcPr>
            <w:tcW w:w="1843" w:type="dxa"/>
            <w:vAlign w:val="center"/>
          </w:tcPr>
          <w:p w14:paraId="442E20A4">
            <w:pPr>
              <w:pStyle w:val="16"/>
            </w:pPr>
            <w:r>
              <w:t>指标值确定依据</w:t>
            </w:r>
          </w:p>
        </w:tc>
      </w:tr>
      <w:tr w14:paraId="1E0B70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B147FA">
            <w:pPr>
              <w:pStyle w:val="17"/>
            </w:pPr>
            <w:r>
              <w:t>产出指标</w:t>
            </w:r>
          </w:p>
        </w:tc>
        <w:tc>
          <w:tcPr>
            <w:tcW w:w="1276" w:type="dxa"/>
            <w:vAlign w:val="center"/>
          </w:tcPr>
          <w:p w14:paraId="1E643446">
            <w:pPr>
              <w:pStyle w:val="15"/>
            </w:pPr>
            <w:r>
              <w:t>数量指标</w:t>
            </w:r>
          </w:p>
        </w:tc>
        <w:tc>
          <w:tcPr>
            <w:tcW w:w="1332" w:type="dxa"/>
            <w:vAlign w:val="center"/>
          </w:tcPr>
          <w:p w14:paraId="4952041E">
            <w:pPr>
              <w:pStyle w:val="15"/>
            </w:pPr>
            <w:r>
              <w:t>为泰瑞包装公司发放残疾退休人员取暖补贴和物业费补贴人数</w:t>
            </w:r>
          </w:p>
        </w:tc>
        <w:tc>
          <w:tcPr>
            <w:tcW w:w="2891" w:type="dxa"/>
            <w:vAlign w:val="center"/>
          </w:tcPr>
          <w:p w14:paraId="14F8F5A7">
            <w:pPr>
              <w:pStyle w:val="15"/>
            </w:pPr>
            <w:r>
              <w:t>为泰瑞包装公司发放残疾退休人员取暖补贴和物业费补贴人数</w:t>
            </w:r>
          </w:p>
        </w:tc>
        <w:tc>
          <w:tcPr>
            <w:tcW w:w="1276" w:type="dxa"/>
            <w:vAlign w:val="center"/>
          </w:tcPr>
          <w:p w14:paraId="0022FB85">
            <w:pPr>
              <w:pStyle w:val="15"/>
            </w:pPr>
            <w:r>
              <w:t>≤136人</w:t>
            </w:r>
          </w:p>
        </w:tc>
        <w:tc>
          <w:tcPr>
            <w:tcW w:w="1843" w:type="dxa"/>
            <w:vAlign w:val="center"/>
          </w:tcPr>
          <w:p w14:paraId="1A390D9C">
            <w:pPr>
              <w:pStyle w:val="15"/>
            </w:pPr>
            <w:r>
              <w:t>《市委常委纪委书记公开接待群众来访的会议纪要》（唐联字〔2009〕60号）《唐山市民政局、唐山市财政局关于全市执行事业工资标准福利企业退休职工要求享受物业补贴的意见》（唐民呈〔2020〕53号）</w:t>
            </w:r>
          </w:p>
        </w:tc>
      </w:tr>
      <w:tr w14:paraId="6EF95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25EBE6"/>
        </w:tc>
        <w:tc>
          <w:tcPr>
            <w:tcW w:w="1276" w:type="dxa"/>
            <w:vAlign w:val="center"/>
          </w:tcPr>
          <w:p w14:paraId="672BBEAB">
            <w:pPr>
              <w:pStyle w:val="15"/>
            </w:pPr>
            <w:r>
              <w:t>质量指标</w:t>
            </w:r>
          </w:p>
        </w:tc>
        <w:tc>
          <w:tcPr>
            <w:tcW w:w="1332" w:type="dxa"/>
            <w:vAlign w:val="center"/>
          </w:tcPr>
          <w:p w14:paraId="1587B9D8">
            <w:pPr>
              <w:pStyle w:val="15"/>
            </w:pPr>
            <w:r>
              <w:t>取暖补贴和物业费补贴发放准确率</w:t>
            </w:r>
          </w:p>
        </w:tc>
        <w:tc>
          <w:tcPr>
            <w:tcW w:w="2891" w:type="dxa"/>
            <w:vAlign w:val="center"/>
          </w:tcPr>
          <w:p w14:paraId="6F7F252E">
            <w:pPr>
              <w:pStyle w:val="15"/>
            </w:pPr>
            <w:r>
              <w:t>取暖补贴和物业费补贴发放准确率</w:t>
            </w:r>
          </w:p>
        </w:tc>
        <w:tc>
          <w:tcPr>
            <w:tcW w:w="1276" w:type="dxa"/>
            <w:vAlign w:val="center"/>
          </w:tcPr>
          <w:p w14:paraId="6982F7A5">
            <w:pPr>
              <w:pStyle w:val="15"/>
            </w:pPr>
            <w:r>
              <w:t>≥95%</w:t>
            </w:r>
          </w:p>
        </w:tc>
        <w:tc>
          <w:tcPr>
            <w:tcW w:w="1843" w:type="dxa"/>
            <w:vAlign w:val="center"/>
          </w:tcPr>
          <w:p w14:paraId="6190DED0">
            <w:pPr>
              <w:pStyle w:val="15"/>
            </w:pPr>
            <w:r>
              <w:t>《关于解决唐山泰瑞包装有限公司残疾退休人员2016-2017年度冬季取暖补贴的意见》（唐国资呈〔2017〕36号）《唐山市市直机关事业单位职工住宅物业服务补贴办法》（唐住建发〔2017〕206号）</w:t>
            </w:r>
          </w:p>
        </w:tc>
      </w:tr>
      <w:tr w14:paraId="0CFF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03BF59"/>
        </w:tc>
        <w:tc>
          <w:tcPr>
            <w:tcW w:w="1276" w:type="dxa"/>
            <w:vAlign w:val="center"/>
          </w:tcPr>
          <w:p w14:paraId="315418BA">
            <w:pPr>
              <w:pStyle w:val="15"/>
            </w:pPr>
            <w:r>
              <w:t>时效指标</w:t>
            </w:r>
          </w:p>
        </w:tc>
        <w:tc>
          <w:tcPr>
            <w:tcW w:w="1332" w:type="dxa"/>
            <w:vAlign w:val="center"/>
          </w:tcPr>
          <w:p w14:paraId="22FE20F3">
            <w:pPr>
              <w:pStyle w:val="15"/>
            </w:pPr>
            <w:r>
              <w:t>取暖补贴和物业费补贴发放完成时限</w:t>
            </w:r>
          </w:p>
        </w:tc>
        <w:tc>
          <w:tcPr>
            <w:tcW w:w="2891" w:type="dxa"/>
            <w:vAlign w:val="center"/>
          </w:tcPr>
          <w:p w14:paraId="6F3476CC">
            <w:pPr>
              <w:pStyle w:val="15"/>
            </w:pPr>
            <w:r>
              <w:t>取暖补贴和物业费补贴发放完成时限</w:t>
            </w:r>
          </w:p>
        </w:tc>
        <w:tc>
          <w:tcPr>
            <w:tcW w:w="1276" w:type="dxa"/>
            <w:vAlign w:val="center"/>
          </w:tcPr>
          <w:p w14:paraId="48B1037F">
            <w:pPr>
              <w:pStyle w:val="15"/>
            </w:pPr>
            <w:r>
              <w:t>2025年12月31日</w:t>
            </w:r>
          </w:p>
        </w:tc>
        <w:tc>
          <w:tcPr>
            <w:tcW w:w="1843" w:type="dxa"/>
            <w:vAlign w:val="center"/>
          </w:tcPr>
          <w:p w14:paraId="4091EC16">
            <w:pPr>
              <w:pStyle w:val="15"/>
            </w:pPr>
            <w:r>
              <w:t>《关于解决唐山泰瑞包装有限公司残疾退休人员2016-2017年度冬季取暖补贴的意见》（唐国资呈〔2017〕36号）《唐山市市直机关事业单位职工住宅物业服务补贴办法》（唐住建发〔2017〕206号）</w:t>
            </w:r>
          </w:p>
        </w:tc>
      </w:tr>
      <w:tr w14:paraId="149FF4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9F583"/>
        </w:tc>
        <w:tc>
          <w:tcPr>
            <w:tcW w:w="1276" w:type="dxa"/>
            <w:vAlign w:val="center"/>
          </w:tcPr>
          <w:p w14:paraId="05CB1E55">
            <w:pPr>
              <w:pStyle w:val="15"/>
            </w:pPr>
            <w:r>
              <w:t>成本指标</w:t>
            </w:r>
          </w:p>
        </w:tc>
        <w:tc>
          <w:tcPr>
            <w:tcW w:w="1332" w:type="dxa"/>
            <w:vAlign w:val="center"/>
          </w:tcPr>
          <w:p w14:paraId="5A6086B6">
            <w:pPr>
              <w:pStyle w:val="15"/>
            </w:pPr>
            <w:r>
              <w:t>泰瑞包装取暖补贴和物业费补贴项目总成本</w:t>
            </w:r>
          </w:p>
        </w:tc>
        <w:tc>
          <w:tcPr>
            <w:tcW w:w="2891" w:type="dxa"/>
            <w:vAlign w:val="center"/>
          </w:tcPr>
          <w:p w14:paraId="51AF052B">
            <w:pPr>
              <w:pStyle w:val="15"/>
            </w:pPr>
            <w:r>
              <w:t>泰瑞包装取暖补贴和物业费补贴项目总成本</w:t>
            </w:r>
          </w:p>
        </w:tc>
        <w:tc>
          <w:tcPr>
            <w:tcW w:w="1276" w:type="dxa"/>
            <w:vAlign w:val="center"/>
          </w:tcPr>
          <w:p w14:paraId="2DA0749C">
            <w:pPr>
              <w:pStyle w:val="15"/>
            </w:pPr>
            <w:r>
              <w:t>≤44.17万元</w:t>
            </w:r>
          </w:p>
        </w:tc>
        <w:tc>
          <w:tcPr>
            <w:tcW w:w="1843" w:type="dxa"/>
            <w:vAlign w:val="center"/>
          </w:tcPr>
          <w:p w14:paraId="2F0301CD">
            <w:pPr>
              <w:pStyle w:val="15"/>
            </w:pPr>
            <w:r>
              <w:t>《关于解决唐山泰瑞包装有限公司残疾退休人员2016-2017年度冬季取暖补贴的意见》（唐国资呈〔2017〕36号）《唐山市市直机关事业单位职工住宅物业服务补贴办法》（唐住建发〔2017〕206号）</w:t>
            </w:r>
          </w:p>
        </w:tc>
      </w:tr>
      <w:tr w14:paraId="38E1DE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EC05581">
            <w:pPr>
              <w:pStyle w:val="17"/>
            </w:pPr>
            <w:r>
              <w:t>效益指标</w:t>
            </w:r>
          </w:p>
        </w:tc>
        <w:tc>
          <w:tcPr>
            <w:tcW w:w="1276" w:type="dxa"/>
            <w:vAlign w:val="center"/>
          </w:tcPr>
          <w:p w14:paraId="1792C600">
            <w:pPr>
              <w:pStyle w:val="15"/>
            </w:pPr>
            <w:r>
              <w:t>社会效益指标</w:t>
            </w:r>
          </w:p>
        </w:tc>
        <w:tc>
          <w:tcPr>
            <w:tcW w:w="1332" w:type="dxa"/>
            <w:vAlign w:val="center"/>
          </w:tcPr>
          <w:p w14:paraId="64BB7888">
            <w:pPr>
              <w:pStyle w:val="15"/>
            </w:pPr>
            <w:r>
              <w:t>保障残疾退休人员发放补贴人数</w:t>
            </w:r>
          </w:p>
        </w:tc>
        <w:tc>
          <w:tcPr>
            <w:tcW w:w="2891" w:type="dxa"/>
            <w:vAlign w:val="center"/>
          </w:tcPr>
          <w:p w14:paraId="429063C0">
            <w:pPr>
              <w:pStyle w:val="15"/>
            </w:pPr>
            <w:r>
              <w:t>保障残疾退休人员发放补贴人数</w:t>
            </w:r>
          </w:p>
        </w:tc>
        <w:tc>
          <w:tcPr>
            <w:tcW w:w="1276" w:type="dxa"/>
            <w:vAlign w:val="center"/>
          </w:tcPr>
          <w:p w14:paraId="133E413E">
            <w:pPr>
              <w:pStyle w:val="15"/>
            </w:pPr>
            <w:r>
              <w:t>≤136人</w:t>
            </w:r>
          </w:p>
        </w:tc>
        <w:tc>
          <w:tcPr>
            <w:tcW w:w="1843" w:type="dxa"/>
            <w:vAlign w:val="center"/>
          </w:tcPr>
          <w:p w14:paraId="20875E0D">
            <w:pPr>
              <w:pStyle w:val="15"/>
            </w:pPr>
            <w:r>
              <w:t>《关于解决唐山泰瑞包装有限公司残疾退休人员2016-2017年度冬季取暖补贴的意见》（唐国资呈〔2017〕36号）《唐山市市直机关事业单位职工住宅物业服务补贴办法》（唐住建发〔2017〕206号）</w:t>
            </w:r>
          </w:p>
        </w:tc>
      </w:tr>
      <w:tr w14:paraId="5F754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3D2A1F">
            <w:pPr>
              <w:pStyle w:val="17"/>
            </w:pPr>
            <w:r>
              <w:t>满意度指标</w:t>
            </w:r>
          </w:p>
        </w:tc>
        <w:tc>
          <w:tcPr>
            <w:tcW w:w="1276" w:type="dxa"/>
            <w:vAlign w:val="center"/>
          </w:tcPr>
          <w:p w14:paraId="43121DF8">
            <w:pPr>
              <w:pStyle w:val="15"/>
            </w:pPr>
            <w:r>
              <w:t>服务对象满意度指标</w:t>
            </w:r>
          </w:p>
        </w:tc>
        <w:tc>
          <w:tcPr>
            <w:tcW w:w="1332" w:type="dxa"/>
            <w:vAlign w:val="center"/>
          </w:tcPr>
          <w:p w14:paraId="00C68047">
            <w:pPr>
              <w:pStyle w:val="15"/>
            </w:pPr>
            <w:r>
              <w:t>企业满意度</w:t>
            </w:r>
          </w:p>
        </w:tc>
        <w:tc>
          <w:tcPr>
            <w:tcW w:w="2891" w:type="dxa"/>
            <w:vAlign w:val="center"/>
          </w:tcPr>
          <w:p w14:paraId="4AD398B7">
            <w:pPr>
              <w:pStyle w:val="15"/>
            </w:pPr>
            <w:r>
              <w:t>企业满意度</w:t>
            </w:r>
          </w:p>
        </w:tc>
        <w:tc>
          <w:tcPr>
            <w:tcW w:w="1276" w:type="dxa"/>
            <w:vAlign w:val="center"/>
          </w:tcPr>
          <w:p w14:paraId="6215D6DF">
            <w:pPr>
              <w:pStyle w:val="15"/>
            </w:pPr>
            <w:r>
              <w:t>≥95%</w:t>
            </w:r>
          </w:p>
        </w:tc>
        <w:tc>
          <w:tcPr>
            <w:tcW w:w="1843" w:type="dxa"/>
            <w:vAlign w:val="center"/>
          </w:tcPr>
          <w:p w14:paraId="0396C83D">
            <w:pPr>
              <w:pStyle w:val="15"/>
            </w:pPr>
            <w:r>
              <w:t>《市委常委纪委书记公开接待群众来访的会议纪要》（唐联字〔2009〕60号）《唐山市民政局、唐山市财政局关于全市执行事业工资标准福利企业退休职工要求享受物业补贴的意见》（唐民呈〔2020〕53号）</w:t>
            </w:r>
          </w:p>
        </w:tc>
      </w:tr>
    </w:tbl>
    <w:p w14:paraId="55098FC8">
      <w:pPr>
        <w:sectPr>
          <w:pgSz w:w="11900" w:h="16840"/>
          <w:pgMar w:top="1984" w:right="1304" w:bottom="1134" w:left="1304" w:header="720" w:footer="720" w:gutter="0"/>
          <w:pgNumType w:fmt="decimal"/>
          <w:cols w:space="720" w:num="1"/>
        </w:sectPr>
      </w:pPr>
    </w:p>
    <w:p w14:paraId="3AC5FC33">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9C42BB4">
      <w:pPr>
        <w:spacing w:before="0" w:after="0"/>
        <w:ind w:firstLine="560"/>
        <w:jc w:val="left"/>
        <w:outlineLvl w:val="3"/>
      </w:pPr>
      <w:bookmarkStart w:id="29" w:name="_Toc_4_4_0000000030"/>
      <w:r>
        <w:rPr>
          <w:rFonts w:ascii="方正仿宋_GBK" w:hAnsi="方正仿宋_GBK" w:eastAsia="方正仿宋_GBK" w:cs="方正仿宋_GBK"/>
          <w:color w:val="000000"/>
          <w:sz w:val="28"/>
        </w:rPr>
        <w:t>27.唐重集团职工安置费用绩效目标表</w:t>
      </w:r>
      <w:bookmarkEnd w:id="29"/>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62D4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3432E37">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3F445D03">
            <w:pPr>
              <w:pStyle w:val="13"/>
            </w:pPr>
            <w:r>
              <w:t>单位：万元</w:t>
            </w:r>
          </w:p>
        </w:tc>
      </w:tr>
      <w:tr w14:paraId="35BAFD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93A1F1">
            <w:pPr>
              <w:pStyle w:val="16"/>
            </w:pPr>
            <w:r>
              <w:t>项目编码</w:t>
            </w:r>
          </w:p>
        </w:tc>
        <w:tc>
          <w:tcPr>
            <w:tcW w:w="2608" w:type="dxa"/>
            <w:gridSpan w:val="2"/>
            <w:vAlign w:val="center"/>
          </w:tcPr>
          <w:p w14:paraId="0439C3F3">
            <w:pPr>
              <w:pStyle w:val="15"/>
            </w:pPr>
            <w:r>
              <w:t>13020025P000004100176</w:t>
            </w:r>
          </w:p>
        </w:tc>
        <w:tc>
          <w:tcPr>
            <w:tcW w:w="1587" w:type="dxa"/>
            <w:vAlign w:val="center"/>
          </w:tcPr>
          <w:p w14:paraId="298A6F3E">
            <w:pPr>
              <w:pStyle w:val="16"/>
            </w:pPr>
            <w:r>
              <w:t>项目名称</w:t>
            </w:r>
          </w:p>
        </w:tc>
        <w:tc>
          <w:tcPr>
            <w:tcW w:w="4423" w:type="dxa"/>
            <w:gridSpan w:val="3"/>
            <w:vAlign w:val="center"/>
          </w:tcPr>
          <w:p w14:paraId="3BB0B8A6">
            <w:pPr>
              <w:pStyle w:val="15"/>
            </w:pPr>
            <w:r>
              <w:t>唐重集团职工安置费用</w:t>
            </w:r>
          </w:p>
        </w:tc>
      </w:tr>
      <w:tr w14:paraId="790350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A58BC3">
            <w:pPr>
              <w:pStyle w:val="16"/>
            </w:pPr>
            <w:r>
              <w:t>预算规模及资金用途</w:t>
            </w:r>
          </w:p>
        </w:tc>
        <w:tc>
          <w:tcPr>
            <w:tcW w:w="1276" w:type="dxa"/>
            <w:vAlign w:val="center"/>
          </w:tcPr>
          <w:p w14:paraId="2FC38F0D">
            <w:pPr>
              <w:pStyle w:val="16"/>
            </w:pPr>
            <w:r>
              <w:t>预算数</w:t>
            </w:r>
          </w:p>
        </w:tc>
        <w:tc>
          <w:tcPr>
            <w:tcW w:w="1332" w:type="dxa"/>
            <w:vAlign w:val="center"/>
          </w:tcPr>
          <w:p w14:paraId="4666A6F1">
            <w:pPr>
              <w:pStyle w:val="15"/>
            </w:pPr>
            <w:r>
              <w:t>3080.00</w:t>
            </w:r>
          </w:p>
        </w:tc>
        <w:tc>
          <w:tcPr>
            <w:tcW w:w="1587" w:type="dxa"/>
            <w:vAlign w:val="center"/>
          </w:tcPr>
          <w:p w14:paraId="40AD3BF2">
            <w:pPr>
              <w:pStyle w:val="16"/>
            </w:pPr>
            <w:r>
              <w:t>其中：财政    资金</w:t>
            </w:r>
          </w:p>
        </w:tc>
        <w:tc>
          <w:tcPr>
            <w:tcW w:w="1304" w:type="dxa"/>
            <w:vAlign w:val="center"/>
          </w:tcPr>
          <w:p w14:paraId="2491B9A4">
            <w:pPr>
              <w:pStyle w:val="15"/>
            </w:pPr>
            <w:r>
              <w:t>3080.00</w:t>
            </w:r>
          </w:p>
        </w:tc>
        <w:tc>
          <w:tcPr>
            <w:tcW w:w="1276" w:type="dxa"/>
            <w:vAlign w:val="center"/>
          </w:tcPr>
          <w:p w14:paraId="2805171B">
            <w:pPr>
              <w:pStyle w:val="16"/>
            </w:pPr>
            <w:r>
              <w:t>其他资金</w:t>
            </w:r>
          </w:p>
        </w:tc>
        <w:tc>
          <w:tcPr>
            <w:tcW w:w="1843" w:type="dxa"/>
            <w:vAlign w:val="center"/>
          </w:tcPr>
          <w:p w14:paraId="52D509CC">
            <w:pPr>
              <w:pStyle w:val="15"/>
            </w:pPr>
            <w:r>
              <w:t xml:space="preserve"> </w:t>
            </w:r>
          </w:p>
        </w:tc>
      </w:tr>
      <w:tr w14:paraId="7475D3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CFA6EF1"/>
        </w:tc>
        <w:tc>
          <w:tcPr>
            <w:tcW w:w="8618" w:type="dxa"/>
            <w:gridSpan w:val="6"/>
            <w:vAlign w:val="center"/>
          </w:tcPr>
          <w:p w14:paraId="18DB2C2D">
            <w:pPr>
              <w:pStyle w:val="15"/>
            </w:pPr>
            <w:r>
              <w:t>用于唐重集团2025年职工安置费用</w:t>
            </w:r>
          </w:p>
        </w:tc>
      </w:tr>
      <w:tr w14:paraId="1C41C4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50B207">
            <w:pPr>
              <w:pStyle w:val="16"/>
            </w:pPr>
            <w:r>
              <w:t>资金支出计划（%）</w:t>
            </w:r>
          </w:p>
        </w:tc>
        <w:tc>
          <w:tcPr>
            <w:tcW w:w="2608" w:type="dxa"/>
            <w:gridSpan w:val="2"/>
            <w:vAlign w:val="center"/>
          </w:tcPr>
          <w:p w14:paraId="02AF6FB5">
            <w:pPr>
              <w:pStyle w:val="16"/>
            </w:pPr>
            <w:r>
              <w:t>3月底</w:t>
            </w:r>
          </w:p>
        </w:tc>
        <w:tc>
          <w:tcPr>
            <w:tcW w:w="1587" w:type="dxa"/>
            <w:vAlign w:val="center"/>
          </w:tcPr>
          <w:p w14:paraId="768A34FB">
            <w:pPr>
              <w:pStyle w:val="16"/>
            </w:pPr>
            <w:r>
              <w:t>6月底</w:t>
            </w:r>
          </w:p>
        </w:tc>
        <w:tc>
          <w:tcPr>
            <w:tcW w:w="1304" w:type="dxa"/>
            <w:vAlign w:val="center"/>
          </w:tcPr>
          <w:p w14:paraId="5B2DF98E">
            <w:pPr>
              <w:pStyle w:val="16"/>
            </w:pPr>
            <w:r>
              <w:t>10月底</w:t>
            </w:r>
          </w:p>
        </w:tc>
        <w:tc>
          <w:tcPr>
            <w:tcW w:w="3119" w:type="dxa"/>
            <w:gridSpan w:val="2"/>
            <w:vAlign w:val="center"/>
          </w:tcPr>
          <w:p w14:paraId="23C5997C">
            <w:pPr>
              <w:pStyle w:val="16"/>
            </w:pPr>
            <w:r>
              <w:t>12月底</w:t>
            </w:r>
          </w:p>
        </w:tc>
      </w:tr>
      <w:tr w14:paraId="63609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71AB77"/>
        </w:tc>
        <w:tc>
          <w:tcPr>
            <w:tcW w:w="2608" w:type="dxa"/>
            <w:gridSpan w:val="2"/>
            <w:vAlign w:val="center"/>
          </w:tcPr>
          <w:p w14:paraId="0AD8ED49">
            <w:pPr>
              <w:pStyle w:val="17"/>
            </w:pPr>
            <w:r>
              <w:t xml:space="preserve"> </w:t>
            </w:r>
          </w:p>
        </w:tc>
        <w:tc>
          <w:tcPr>
            <w:tcW w:w="1587" w:type="dxa"/>
            <w:vAlign w:val="center"/>
          </w:tcPr>
          <w:p w14:paraId="3BE30AEE">
            <w:pPr>
              <w:pStyle w:val="17"/>
            </w:pPr>
            <w:r>
              <w:t xml:space="preserve"> </w:t>
            </w:r>
          </w:p>
        </w:tc>
        <w:tc>
          <w:tcPr>
            <w:tcW w:w="1304" w:type="dxa"/>
            <w:vAlign w:val="center"/>
          </w:tcPr>
          <w:p w14:paraId="3EA610E3">
            <w:pPr>
              <w:pStyle w:val="17"/>
            </w:pPr>
            <w:r>
              <w:t xml:space="preserve"> </w:t>
            </w:r>
          </w:p>
        </w:tc>
        <w:tc>
          <w:tcPr>
            <w:tcW w:w="3119" w:type="dxa"/>
            <w:gridSpan w:val="2"/>
            <w:vAlign w:val="center"/>
          </w:tcPr>
          <w:p w14:paraId="6D917D2F">
            <w:pPr>
              <w:pStyle w:val="17"/>
            </w:pPr>
            <w:r>
              <w:t>100%</w:t>
            </w:r>
          </w:p>
        </w:tc>
      </w:tr>
      <w:tr w14:paraId="1005F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20D9EA">
            <w:pPr>
              <w:pStyle w:val="16"/>
            </w:pPr>
            <w:r>
              <w:t>绩效目标</w:t>
            </w:r>
          </w:p>
        </w:tc>
        <w:tc>
          <w:tcPr>
            <w:tcW w:w="8618" w:type="dxa"/>
            <w:gridSpan w:val="6"/>
            <w:vAlign w:val="center"/>
          </w:tcPr>
          <w:p w14:paraId="22D770B6">
            <w:pPr>
              <w:pStyle w:val="15"/>
            </w:pPr>
            <w:r>
              <w:t>1.用于唐重集团2025年职工安置，达到职工队伍及社会稳定的效果</w:t>
            </w:r>
          </w:p>
        </w:tc>
      </w:tr>
    </w:tbl>
    <w:p w14:paraId="5B656A9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72B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8D6A41">
            <w:pPr>
              <w:pStyle w:val="16"/>
            </w:pPr>
            <w:r>
              <w:t>一级指标</w:t>
            </w:r>
          </w:p>
        </w:tc>
        <w:tc>
          <w:tcPr>
            <w:tcW w:w="1276" w:type="dxa"/>
            <w:vAlign w:val="center"/>
          </w:tcPr>
          <w:p w14:paraId="7199872D">
            <w:pPr>
              <w:pStyle w:val="16"/>
            </w:pPr>
            <w:r>
              <w:t>二级指标</w:t>
            </w:r>
          </w:p>
        </w:tc>
        <w:tc>
          <w:tcPr>
            <w:tcW w:w="1332" w:type="dxa"/>
            <w:vAlign w:val="center"/>
          </w:tcPr>
          <w:p w14:paraId="3992767E">
            <w:pPr>
              <w:pStyle w:val="16"/>
            </w:pPr>
            <w:r>
              <w:t>三级指标</w:t>
            </w:r>
          </w:p>
        </w:tc>
        <w:tc>
          <w:tcPr>
            <w:tcW w:w="2891" w:type="dxa"/>
            <w:vAlign w:val="center"/>
          </w:tcPr>
          <w:p w14:paraId="0238ED8F">
            <w:pPr>
              <w:pStyle w:val="16"/>
            </w:pPr>
            <w:r>
              <w:t>绩效指标描述</w:t>
            </w:r>
          </w:p>
        </w:tc>
        <w:tc>
          <w:tcPr>
            <w:tcW w:w="1276" w:type="dxa"/>
            <w:vAlign w:val="center"/>
          </w:tcPr>
          <w:p w14:paraId="08B12F8E">
            <w:pPr>
              <w:pStyle w:val="16"/>
            </w:pPr>
            <w:r>
              <w:t>指标值</w:t>
            </w:r>
          </w:p>
        </w:tc>
        <w:tc>
          <w:tcPr>
            <w:tcW w:w="1843" w:type="dxa"/>
            <w:vAlign w:val="center"/>
          </w:tcPr>
          <w:p w14:paraId="66524CDF">
            <w:pPr>
              <w:pStyle w:val="16"/>
            </w:pPr>
            <w:r>
              <w:t>指标值确定依据</w:t>
            </w:r>
          </w:p>
        </w:tc>
      </w:tr>
      <w:tr w14:paraId="33DAD1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469DA7">
            <w:pPr>
              <w:pStyle w:val="17"/>
            </w:pPr>
            <w:r>
              <w:t>产出指标</w:t>
            </w:r>
          </w:p>
        </w:tc>
        <w:tc>
          <w:tcPr>
            <w:tcW w:w="1276" w:type="dxa"/>
            <w:vAlign w:val="center"/>
          </w:tcPr>
          <w:p w14:paraId="4645FCA9">
            <w:pPr>
              <w:pStyle w:val="15"/>
            </w:pPr>
            <w:r>
              <w:t>数量指标</w:t>
            </w:r>
          </w:p>
        </w:tc>
        <w:tc>
          <w:tcPr>
            <w:tcW w:w="1332" w:type="dxa"/>
            <w:vAlign w:val="center"/>
          </w:tcPr>
          <w:p w14:paraId="02AAD1DD">
            <w:pPr>
              <w:pStyle w:val="15"/>
            </w:pPr>
            <w:r>
              <w:t>解决2025年职工安置数量</w:t>
            </w:r>
          </w:p>
        </w:tc>
        <w:tc>
          <w:tcPr>
            <w:tcW w:w="2891" w:type="dxa"/>
            <w:vAlign w:val="center"/>
          </w:tcPr>
          <w:p w14:paraId="23BDBCCA">
            <w:pPr>
              <w:pStyle w:val="15"/>
            </w:pPr>
            <w:r>
              <w:t>解决2025年职工安置数量</w:t>
            </w:r>
          </w:p>
        </w:tc>
        <w:tc>
          <w:tcPr>
            <w:tcW w:w="1276" w:type="dxa"/>
            <w:vAlign w:val="center"/>
          </w:tcPr>
          <w:p w14:paraId="49E6FB9A">
            <w:pPr>
              <w:pStyle w:val="15"/>
            </w:pPr>
            <w:r>
              <w:t>1户</w:t>
            </w:r>
          </w:p>
        </w:tc>
        <w:tc>
          <w:tcPr>
            <w:tcW w:w="1843" w:type="dxa"/>
            <w:vAlign w:val="center"/>
          </w:tcPr>
          <w:p w14:paraId="5F929B28">
            <w:pPr>
              <w:pStyle w:val="15"/>
            </w:pPr>
            <w:r>
              <w:t>"《唐山市城区企业“退二进三”搬迁改造实施意见》（唐政发〔2008〕33号）</w:t>
            </w:r>
          </w:p>
          <w:p w14:paraId="66198E86">
            <w:pPr>
              <w:pStyle w:val="15"/>
            </w:pPr>
            <w:r>
              <w:t>《唐山市政府与北京金隅股份有限公司关于唐山重装股权重组框架协议》"</w:t>
            </w:r>
          </w:p>
          <w:p w14:paraId="000DE793">
            <w:pPr>
              <w:pStyle w:val="15"/>
            </w:pPr>
          </w:p>
        </w:tc>
      </w:tr>
      <w:tr w14:paraId="1DCFA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836396"/>
        </w:tc>
        <w:tc>
          <w:tcPr>
            <w:tcW w:w="1276" w:type="dxa"/>
            <w:vAlign w:val="center"/>
          </w:tcPr>
          <w:p w14:paraId="05DAA28D">
            <w:pPr>
              <w:pStyle w:val="15"/>
            </w:pPr>
            <w:r>
              <w:t>质量指标</w:t>
            </w:r>
          </w:p>
        </w:tc>
        <w:tc>
          <w:tcPr>
            <w:tcW w:w="1332" w:type="dxa"/>
            <w:vAlign w:val="center"/>
          </w:tcPr>
          <w:p w14:paraId="14782B29">
            <w:pPr>
              <w:pStyle w:val="15"/>
            </w:pPr>
            <w:r>
              <w:t>安置及发放准确率</w:t>
            </w:r>
          </w:p>
        </w:tc>
        <w:tc>
          <w:tcPr>
            <w:tcW w:w="2891" w:type="dxa"/>
            <w:vAlign w:val="center"/>
          </w:tcPr>
          <w:p w14:paraId="5587A0EE">
            <w:pPr>
              <w:pStyle w:val="15"/>
            </w:pPr>
            <w:r>
              <w:t>安置及发放准确率</w:t>
            </w:r>
          </w:p>
        </w:tc>
        <w:tc>
          <w:tcPr>
            <w:tcW w:w="1276" w:type="dxa"/>
            <w:vAlign w:val="center"/>
          </w:tcPr>
          <w:p w14:paraId="106C1A46">
            <w:pPr>
              <w:pStyle w:val="15"/>
            </w:pPr>
            <w:r>
              <w:t>≥95%</w:t>
            </w:r>
          </w:p>
        </w:tc>
        <w:tc>
          <w:tcPr>
            <w:tcW w:w="1843" w:type="dxa"/>
            <w:vAlign w:val="center"/>
          </w:tcPr>
          <w:p w14:paraId="1B1DD73E">
            <w:pPr>
              <w:pStyle w:val="15"/>
            </w:pPr>
            <w:r>
              <w:t>"《唐山市城区企业“退二进三”搬迁改造实施意见》（唐政发〔2008〕33号）</w:t>
            </w:r>
          </w:p>
          <w:p w14:paraId="4B8C4DA0">
            <w:pPr>
              <w:pStyle w:val="15"/>
            </w:pPr>
            <w:r>
              <w:t>《唐山市政府与北京金隅股份有限公司关于唐山重装股权重组框架协议》"</w:t>
            </w:r>
          </w:p>
          <w:p w14:paraId="6595A5B1">
            <w:pPr>
              <w:pStyle w:val="15"/>
            </w:pPr>
          </w:p>
        </w:tc>
      </w:tr>
      <w:tr w14:paraId="2529D1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AB12B2"/>
        </w:tc>
        <w:tc>
          <w:tcPr>
            <w:tcW w:w="1276" w:type="dxa"/>
            <w:vAlign w:val="center"/>
          </w:tcPr>
          <w:p w14:paraId="69AF0AB7">
            <w:pPr>
              <w:pStyle w:val="15"/>
            </w:pPr>
            <w:r>
              <w:t>时效指标</w:t>
            </w:r>
          </w:p>
        </w:tc>
        <w:tc>
          <w:tcPr>
            <w:tcW w:w="1332" w:type="dxa"/>
            <w:vAlign w:val="center"/>
          </w:tcPr>
          <w:p w14:paraId="104108AF">
            <w:pPr>
              <w:pStyle w:val="15"/>
            </w:pPr>
            <w:r>
              <w:t>项目完成时限</w:t>
            </w:r>
          </w:p>
        </w:tc>
        <w:tc>
          <w:tcPr>
            <w:tcW w:w="2891" w:type="dxa"/>
            <w:vAlign w:val="center"/>
          </w:tcPr>
          <w:p w14:paraId="06282B71">
            <w:pPr>
              <w:pStyle w:val="15"/>
            </w:pPr>
            <w:r>
              <w:t>项目完成时限</w:t>
            </w:r>
          </w:p>
        </w:tc>
        <w:tc>
          <w:tcPr>
            <w:tcW w:w="1276" w:type="dxa"/>
            <w:vAlign w:val="center"/>
          </w:tcPr>
          <w:p w14:paraId="13936E1A">
            <w:pPr>
              <w:pStyle w:val="15"/>
            </w:pPr>
            <w:r>
              <w:t>2025年12月31日</w:t>
            </w:r>
          </w:p>
        </w:tc>
        <w:tc>
          <w:tcPr>
            <w:tcW w:w="1843" w:type="dxa"/>
            <w:vAlign w:val="center"/>
          </w:tcPr>
          <w:p w14:paraId="37CE8460">
            <w:pPr>
              <w:pStyle w:val="15"/>
            </w:pPr>
            <w:r>
              <w:t>"《唐山市城区企业“退二进三”搬迁改造实施意见》（唐政发〔2008〕33号）</w:t>
            </w:r>
          </w:p>
          <w:p w14:paraId="543E7AB4">
            <w:pPr>
              <w:pStyle w:val="15"/>
            </w:pPr>
            <w:r>
              <w:t>《唐山市政府与北京金隅股份有限公司关于唐山重装股权重组框架协议》"</w:t>
            </w:r>
          </w:p>
          <w:p w14:paraId="11175AEF">
            <w:pPr>
              <w:pStyle w:val="15"/>
            </w:pPr>
          </w:p>
        </w:tc>
      </w:tr>
      <w:tr w14:paraId="0AAAC3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7EDFA9"/>
        </w:tc>
        <w:tc>
          <w:tcPr>
            <w:tcW w:w="1276" w:type="dxa"/>
            <w:vAlign w:val="center"/>
          </w:tcPr>
          <w:p w14:paraId="3D29BC5E">
            <w:pPr>
              <w:pStyle w:val="15"/>
            </w:pPr>
            <w:r>
              <w:t>成本指标</w:t>
            </w:r>
          </w:p>
        </w:tc>
        <w:tc>
          <w:tcPr>
            <w:tcW w:w="1332" w:type="dxa"/>
            <w:vAlign w:val="center"/>
          </w:tcPr>
          <w:p w14:paraId="2CF085B0">
            <w:pPr>
              <w:pStyle w:val="15"/>
            </w:pPr>
            <w:r>
              <w:t>职工安置成本</w:t>
            </w:r>
          </w:p>
        </w:tc>
        <w:tc>
          <w:tcPr>
            <w:tcW w:w="2891" w:type="dxa"/>
            <w:vAlign w:val="center"/>
          </w:tcPr>
          <w:p w14:paraId="604DF12D">
            <w:pPr>
              <w:pStyle w:val="15"/>
            </w:pPr>
            <w:r>
              <w:t>职工安置成本</w:t>
            </w:r>
          </w:p>
        </w:tc>
        <w:tc>
          <w:tcPr>
            <w:tcW w:w="1276" w:type="dxa"/>
            <w:vAlign w:val="center"/>
          </w:tcPr>
          <w:p w14:paraId="1A1B1563">
            <w:pPr>
              <w:pStyle w:val="15"/>
            </w:pPr>
            <w:r>
              <w:t>≤3080万元</w:t>
            </w:r>
          </w:p>
        </w:tc>
        <w:tc>
          <w:tcPr>
            <w:tcW w:w="1843" w:type="dxa"/>
            <w:vAlign w:val="center"/>
          </w:tcPr>
          <w:p w14:paraId="7329244E">
            <w:pPr>
              <w:pStyle w:val="15"/>
            </w:pPr>
            <w:r>
              <w:t>"《唐山市城区企业“退二进三”搬迁改造实施意见》（唐政发〔2008〕33号）</w:t>
            </w:r>
          </w:p>
          <w:p w14:paraId="5B953208">
            <w:pPr>
              <w:pStyle w:val="15"/>
            </w:pPr>
            <w:r>
              <w:t>《唐山市政府与北京金隅股份有限公司关于唐山重装股权重组框架协议》"</w:t>
            </w:r>
          </w:p>
          <w:p w14:paraId="70284284">
            <w:pPr>
              <w:pStyle w:val="15"/>
            </w:pPr>
          </w:p>
        </w:tc>
      </w:tr>
      <w:tr w14:paraId="563FB4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8D9790">
            <w:pPr>
              <w:pStyle w:val="17"/>
            </w:pPr>
            <w:r>
              <w:t>效益指标</w:t>
            </w:r>
          </w:p>
        </w:tc>
        <w:tc>
          <w:tcPr>
            <w:tcW w:w="1276" w:type="dxa"/>
            <w:vAlign w:val="center"/>
          </w:tcPr>
          <w:p w14:paraId="199BEAFF">
            <w:pPr>
              <w:pStyle w:val="15"/>
            </w:pPr>
            <w:r>
              <w:t>社会效益指标</w:t>
            </w:r>
          </w:p>
        </w:tc>
        <w:tc>
          <w:tcPr>
            <w:tcW w:w="1332" w:type="dxa"/>
            <w:vAlign w:val="center"/>
          </w:tcPr>
          <w:p w14:paraId="635E9817">
            <w:pPr>
              <w:pStyle w:val="15"/>
            </w:pPr>
            <w:r>
              <w:t>维护职工队伍稳定企业户数</w:t>
            </w:r>
          </w:p>
        </w:tc>
        <w:tc>
          <w:tcPr>
            <w:tcW w:w="2891" w:type="dxa"/>
            <w:vAlign w:val="center"/>
          </w:tcPr>
          <w:p w14:paraId="6B32E7D3">
            <w:pPr>
              <w:pStyle w:val="15"/>
            </w:pPr>
            <w:r>
              <w:t>维护职工队伍稳定企业户数</w:t>
            </w:r>
          </w:p>
        </w:tc>
        <w:tc>
          <w:tcPr>
            <w:tcW w:w="1276" w:type="dxa"/>
            <w:vAlign w:val="center"/>
          </w:tcPr>
          <w:p w14:paraId="1B0B4210">
            <w:pPr>
              <w:pStyle w:val="15"/>
            </w:pPr>
            <w:r>
              <w:t>1户</w:t>
            </w:r>
          </w:p>
        </w:tc>
        <w:tc>
          <w:tcPr>
            <w:tcW w:w="1843" w:type="dxa"/>
            <w:vAlign w:val="center"/>
          </w:tcPr>
          <w:p w14:paraId="7D1CD68F">
            <w:pPr>
              <w:pStyle w:val="15"/>
            </w:pPr>
            <w:r>
              <w:t>"《唐山市城区企业“退二进三”搬迁改造实施意见》（唐政发〔2008〕33号）</w:t>
            </w:r>
          </w:p>
          <w:p w14:paraId="5547C58F">
            <w:pPr>
              <w:pStyle w:val="15"/>
            </w:pPr>
            <w:r>
              <w:t>《唐山市政府与北京金隅股份有限公司关于唐山重装股权重组框架协议》"</w:t>
            </w:r>
          </w:p>
          <w:p w14:paraId="4C670145">
            <w:pPr>
              <w:pStyle w:val="15"/>
            </w:pPr>
          </w:p>
        </w:tc>
      </w:tr>
      <w:tr w14:paraId="3E0FEF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4BE469">
            <w:pPr>
              <w:pStyle w:val="17"/>
            </w:pPr>
            <w:r>
              <w:t>满意度指标</w:t>
            </w:r>
          </w:p>
        </w:tc>
        <w:tc>
          <w:tcPr>
            <w:tcW w:w="1276" w:type="dxa"/>
            <w:vAlign w:val="center"/>
          </w:tcPr>
          <w:p w14:paraId="4ED8B5B5">
            <w:pPr>
              <w:pStyle w:val="15"/>
            </w:pPr>
            <w:r>
              <w:t>服务对象满意度指标</w:t>
            </w:r>
          </w:p>
        </w:tc>
        <w:tc>
          <w:tcPr>
            <w:tcW w:w="1332" w:type="dxa"/>
            <w:vAlign w:val="center"/>
          </w:tcPr>
          <w:p w14:paraId="305A8049">
            <w:pPr>
              <w:pStyle w:val="15"/>
            </w:pPr>
            <w:r>
              <w:t>企业满意度</w:t>
            </w:r>
          </w:p>
        </w:tc>
        <w:tc>
          <w:tcPr>
            <w:tcW w:w="2891" w:type="dxa"/>
            <w:vAlign w:val="center"/>
          </w:tcPr>
          <w:p w14:paraId="3D3A7010">
            <w:pPr>
              <w:pStyle w:val="15"/>
            </w:pPr>
            <w:r>
              <w:t>企业满意度</w:t>
            </w:r>
          </w:p>
        </w:tc>
        <w:tc>
          <w:tcPr>
            <w:tcW w:w="1276" w:type="dxa"/>
            <w:vAlign w:val="center"/>
          </w:tcPr>
          <w:p w14:paraId="636EF130">
            <w:pPr>
              <w:pStyle w:val="15"/>
            </w:pPr>
            <w:r>
              <w:t>100%</w:t>
            </w:r>
          </w:p>
        </w:tc>
        <w:tc>
          <w:tcPr>
            <w:tcW w:w="1843" w:type="dxa"/>
            <w:vAlign w:val="center"/>
          </w:tcPr>
          <w:p w14:paraId="44DF1D4C">
            <w:pPr>
              <w:pStyle w:val="15"/>
            </w:pPr>
            <w:r>
              <w:t>"《唐山市城区企业“退二进三”搬迁改造实施意见》（唐政发〔2008〕33号）</w:t>
            </w:r>
          </w:p>
          <w:p w14:paraId="08501CDC">
            <w:pPr>
              <w:pStyle w:val="15"/>
            </w:pPr>
            <w:r>
              <w:t>《唐山市政府与北京金隅股份有限公司关于唐山重装股权重组框架协议》"</w:t>
            </w:r>
          </w:p>
          <w:p w14:paraId="40523D65">
            <w:pPr>
              <w:pStyle w:val="15"/>
            </w:pPr>
          </w:p>
        </w:tc>
      </w:tr>
    </w:tbl>
    <w:p w14:paraId="6BA8A8D2">
      <w:pPr>
        <w:sectPr>
          <w:pgSz w:w="11900" w:h="16840"/>
          <w:pgMar w:top="1984" w:right="1304" w:bottom="1134" w:left="1304" w:header="720" w:footer="720" w:gutter="0"/>
          <w:pgNumType w:fmt="decimal"/>
          <w:cols w:space="720" w:num="1"/>
        </w:sectPr>
      </w:pPr>
    </w:p>
    <w:p w14:paraId="516EE09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8B1704">
      <w:pPr>
        <w:spacing w:before="0" w:after="0"/>
        <w:ind w:firstLine="560"/>
        <w:jc w:val="left"/>
        <w:outlineLvl w:val="3"/>
      </w:pPr>
      <w:bookmarkStart w:id="30" w:name="_Toc_4_4_0000000031"/>
      <w:r>
        <w:rPr>
          <w:rFonts w:ascii="方正仿宋_GBK" w:hAnsi="方正仿宋_GBK" w:eastAsia="方正仿宋_GBK" w:cs="方正仿宋_GBK"/>
          <w:color w:val="000000"/>
          <w:sz w:val="28"/>
        </w:rPr>
        <w:t>28.外部董事薪酬项目绩效目标表</w:t>
      </w:r>
      <w:bookmarkEnd w:id="3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7735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A71ED9F">
            <w:pPr>
              <w:pStyle w:val="14"/>
            </w:pPr>
            <w:r>
              <w:t>219001唐山市人民政府国有资产监督管理委员会本级</w:t>
            </w:r>
          </w:p>
        </w:tc>
        <w:tc>
          <w:tcPr>
            <w:tcW w:w="1843" w:type="dxa"/>
            <w:tcBorders>
              <w:top w:val="single" w:color="FFFFFF" w:sz="6" w:space="0"/>
              <w:left w:val="single" w:color="FFFFFF" w:sz="6" w:space="0"/>
              <w:right w:val="single" w:color="FFFFFF" w:sz="6" w:space="0"/>
            </w:tcBorders>
            <w:vAlign w:val="center"/>
          </w:tcPr>
          <w:p w14:paraId="33FC3511">
            <w:pPr>
              <w:pStyle w:val="13"/>
            </w:pPr>
            <w:r>
              <w:t>单位：万元</w:t>
            </w:r>
          </w:p>
        </w:tc>
      </w:tr>
      <w:tr w14:paraId="7AE4D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DC44D">
            <w:pPr>
              <w:pStyle w:val="16"/>
            </w:pPr>
            <w:r>
              <w:t>项目编码</w:t>
            </w:r>
          </w:p>
        </w:tc>
        <w:tc>
          <w:tcPr>
            <w:tcW w:w="2608" w:type="dxa"/>
            <w:gridSpan w:val="2"/>
            <w:vAlign w:val="center"/>
          </w:tcPr>
          <w:p w14:paraId="315C6415">
            <w:pPr>
              <w:pStyle w:val="15"/>
            </w:pPr>
            <w:r>
              <w:t>13020025P00000810013E</w:t>
            </w:r>
          </w:p>
        </w:tc>
        <w:tc>
          <w:tcPr>
            <w:tcW w:w="1587" w:type="dxa"/>
            <w:vAlign w:val="center"/>
          </w:tcPr>
          <w:p w14:paraId="5E553E4E">
            <w:pPr>
              <w:pStyle w:val="16"/>
            </w:pPr>
            <w:r>
              <w:t>项目名称</w:t>
            </w:r>
          </w:p>
        </w:tc>
        <w:tc>
          <w:tcPr>
            <w:tcW w:w="4423" w:type="dxa"/>
            <w:gridSpan w:val="3"/>
            <w:vAlign w:val="center"/>
          </w:tcPr>
          <w:p w14:paraId="5C94C5DB">
            <w:pPr>
              <w:pStyle w:val="15"/>
            </w:pPr>
            <w:r>
              <w:t>外部董事薪酬项目</w:t>
            </w:r>
          </w:p>
        </w:tc>
      </w:tr>
      <w:tr w14:paraId="31DFBF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5AB557C">
            <w:pPr>
              <w:pStyle w:val="16"/>
            </w:pPr>
            <w:r>
              <w:t>预算规模及资金用途</w:t>
            </w:r>
          </w:p>
        </w:tc>
        <w:tc>
          <w:tcPr>
            <w:tcW w:w="1276" w:type="dxa"/>
            <w:vAlign w:val="center"/>
          </w:tcPr>
          <w:p w14:paraId="4FCD56DF">
            <w:pPr>
              <w:pStyle w:val="16"/>
            </w:pPr>
            <w:r>
              <w:t>预算数</w:t>
            </w:r>
          </w:p>
        </w:tc>
        <w:tc>
          <w:tcPr>
            <w:tcW w:w="1332" w:type="dxa"/>
            <w:vAlign w:val="center"/>
          </w:tcPr>
          <w:p w14:paraId="3A578C91">
            <w:pPr>
              <w:pStyle w:val="15"/>
            </w:pPr>
            <w:r>
              <w:t>150.00</w:t>
            </w:r>
          </w:p>
        </w:tc>
        <w:tc>
          <w:tcPr>
            <w:tcW w:w="1587" w:type="dxa"/>
            <w:vAlign w:val="center"/>
          </w:tcPr>
          <w:p w14:paraId="3B7F8BEB">
            <w:pPr>
              <w:pStyle w:val="16"/>
            </w:pPr>
            <w:r>
              <w:t>其中：财政    资金</w:t>
            </w:r>
          </w:p>
        </w:tc>
        <w:tc>
          <w:tcPr>
            <w:tcW w:w="1304" w:type="dxa"/>
            <w:vAlign w:val="center"/>
          </w:tcPr>
          <w:p w14:paraId="585A736A">
            <w:pPr>
              <w:pStyle w:val="15"/>
            </w:pPr>
            <w:r>
              <w:t>150.00</w:t>
            </w:r>
          </w:p>
        </w:tc>
        <w:tc>
          <w:tcPr>
            <w:tcW w:w="1276" w:type="dxa"/>
            <w:vAlign w:val="center"/>
          </w:tcPr>
          <w:p w14:paraId="5FFD65A3">
            <w:pPr>
              <w:pStyle w:val="16"/>
            </w:pPr>
            <w:r>
              <w:t>其他资金</w:t>
            </w:r>
          </w:p>
        </w:tc>
        <w:tc>
          <w:tcPr>
            <w:tcW w:w="1843" w:type="dxa"/>
            <w:vAlign w:val="center"/>
          </w:tcPr>
          <w:p w14:paraId="7D0ED095">
            <w:pPr>
              <w:pStyle w:val="15"/>
            </w:pPr>
            <w:r>
              <w:t xml:space="preserve"> </w:t>
            </w:r>
          </w:p>
        </w:tc>
      </w:tr>
      <w:tr w14:paraId="42D54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0E18A"/>
        </w:tc>
        <w:tc>
          <w:tcPr>
            <w:tcW w:w="8618" w:type="dxa"/>
            <w:gridSpan w:val="6"/>
            <w:vAlign w:val="center"/>
          </w:tcPr>
          <w:p w14:paraId="511FDFD5">
            <w:pPr>
              <w:pStyle w:val="15"/>
            </w:pPr>
            <w:r>
              <w:t>兑付2025年度监管企业外部董事薪酬</w:t>
            </w:r>
          </w:p>
        </w:tc>
      </w:tr>
      <w:tr w14:paraId="48B3E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BE00BB">
            <w:pPr>
              <w:pStyle w:val="16"/>
            </w:pPr>
            <w:r>
              <w:t>资金支出计划（%）</w:t>
            </w:r>
          </w:p>
        </w:tc>
        <w:tc>
          <w:tcPr>
            <w:tcW w:w="2608" w:type="dxa"/>
            <w:gridSpan w:val="2"/>
            <w:vAlign w:val="center"/>
          </w:tcPr>
          <w:p w14:paraId="4DF23661">
            <w:pPr>
              <w:pStyle w:val="16"/>
            </w:pPr>
            <w:r>
              <w:t>3月底</w:t>
            </w:r>
          </w:p>
        </w:tc>
        <w:tc>
          <w:tcPr>
            <w:tcW w:w="1587" w:type="dxa"/>
            <w:vAlign w:val="center"/>
          </w:tcPr>
          <w:p w14:paraId="5711FF16">
            <w:pPr>
              <w:pStyle w:val="16"/>
            </w:pPr>
            <w:r>
              <w:t>6月底</w:t>
            </w:r>
          </w:p>
        </w:tc>
        <w:tc>
          <w:tcPr>
            <w:tcW w:w="1304" w:type="dxa"/>
            <w:vAlign w:val="center"/>
          </w:tcPr>
          <w:p w14:paraId="6A590126">
            <w:pPr>
              <w:pStyle w:val="16"/>
            </w:pPr>
            <w:r>
              <w:t>10月底</w:t>
            </w:r>
          </w:p>
        </w:tc>
        <w:tc>
          <w:tcPr>
            <w:tcW w:w="3119" w:type="dxa"/>
            <w:gridSpan w:val="2"/>
            <w:vAlign w:val="center"/>
          </w:tcPr>
          <w:p w14:paraId="1B343A4C">
            <w:pPr>
              <w:pStyle w:val="16"/>
            </w:pPr>
            <w:r>
              <w:t>12月底</w:t>
            </w:r>
          </w:p>
        </w:tc>
      </w:tr>
      <w:tr w14:paraId="42AA5F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A6127"/>
        </w:tc>
        <w:tc>
          <w:tcPr>
            <w:tcW w:w="2608" w:type="dxa"/>
            <w:gridSpan w:val="2"/>
            <w:vAlign w:val="center"/>
          </w:tcPr>
          <w:p w14:paraId="556009AB">
            <w:pPr>
              <w:pStyle w:val="17"/>
            </w:pPr>
            <w:r>
              <w:t xml:space="preserve"> </w:t>
            </w:r>
          </w:p>
        </w:tc>
        <w:tc>
          <w:tcPr>
            <w:tcW w:w="1587" w:type="dxa"/>
            <w:vAlign w:val="center"/>
          </w:tcPr>
          <w:p w14:paraId="04C40E67">
            <w:pPr>
              <w:pStyle w:val="17"/>
            </w:pPr>
            <w:r>
              <w:t xml:space="preserve"> </w:t>
            </w:r>
          </w:p>
        </w:tc>
        <w:tc>
          <w:tcPr>
            <w:tcW w:w="1304" w:type="dxa"/>
            <w:vAlign w:val="center"/>
          </w:tcPr>
          <w:p w14:paraId="0B69702B">
            <w:pPr>
              <w:pStyle w:val="17"/>
            </w:pPr>
            <w:r>
              <w:t xml:space="preserve"> </w:t>
            </w:r>
          </w:p>
        </w:tc>
        <w:tc>
          <w:tcPr>
            <w:tcW w:w="3119" w:type="dxa"/>
            <w:gridSpan w:val="2"/>
            <w:vAlign w:val="center"/>
          </w:tcPr>
          <w:p w14:paraId="300A33EE">
            <w:pPr>
              <w:pStyle w:val="17"/>
            </w:pPr>
            <w:r>
              <w:t>100%</w:t>
            </w:r>
          </w:p>
        </w:tc>
      </w:tr>
      <w:tr w14:paraId="0A4C0F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422D03">
            <w:pPr>
              <w:pStyle w:val="16"/>
            </w:pPr>
            <w:r>
              <w:t>绩效目标</w:t>
            </w:r>
          </w:p>
        </w:tc>
        <w:tc>
          <w:tcPr>
            <w:tcW w:w="8618" w:type="dxa"/>
            <w:gridSpan w:val="6"/>
            <w:vAlign w:val="center"/>
          </w:tcPr>
          <w:p w14:paraId="717728E6">
            <w:pPr>
              <w:pStyle w:val="15"/>
            </w:pPr>
            <w:r>
              <w:t>1.兑付2025年度监管企业外部董事薪酬，完善国有企业法人治理结构</w:t>
            </w:r>
          </w:p>
        </w:tc>
      </w:tr>
    </w:tbl>
    <w:p w14:paraId="34AF1F2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D338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C83F121">
            <w:pPr>
              <w:pStyle w:val="16"/>
            </w:pPr>
            <w:r>
              <w:t>一级指标</w:t>
            </w:r>
          </w:p>
        </w:tc>
        <w:tc>
          <w:tcPr>
            <w:tcW w:w="1276" w:type="dxa"/>
            <w:vAlign w:val="center"/>
          </w:tcPr>
          <w:p w14:paraId="6A2DC116">
            <w:pPr>
              <w:pStyle w:val="16"/>
            </w:pPr>
            <w:r>
              <w:t>二级指标</w:t>
            </w:r>
          </w:p>
        </w:tc>
        <w:tc>
          <w:tcPr>
            <w:tcW w:w="1332" w:type="dxa"/>
            <w:vAlign w:val="center"/>
          </w:tcPr>
          <w:p w14:paraId="74AA5282">
            <w:pPr>
              <w:pStyle w:val="16"/>
            </w:pPr>
            <w:r>
              <w:t>三级指标</w:t>
            </w:r>
          </w:p>
        </w:tc>
        <w:tc>
          <w:tcPr>
            <w:tcW w:w="2891" w:type="dxa"/>
            <w:vAlign w:val="center"/>
          </w:tcPr>
          <w:p w14:paraId="50BDB19F">
            <w:pPr>
              <w:pStyle w:val="16"/>
            </w:pPr>
            <w:r>
              <w:t>绩效指标描述</w:t>
            </w:r>
          </w:p>
        </w:tc>
        <w:tc>
          <w:tcPr>
            <w:tcW w:w="1276" w:type="dxa"/>
            <w:vAlign w:val="center"/>
          </w:tcPr>
          <w:p w14:paraId="38503799">
            <w:pPr>
              <w:pStyle w:val="16"/>
            </w:pPr>
            <w:r>
              <w:t>指标值</w:t>
            </w:r>
          </w:p>
        </w:tc>
        <w:tc>
          <w:tcPr>
            <w:tcW w:w="1843" w:type="dxa"/>
            <w:vAlign w:val="center"/>
          </w:tcPr>
          <w:p w14:paraId="1FB607F1">
            <w:pPr>
              <w:pStyle w:val="16"/>
            </w:pPr>
            <w:r>
              <w:t>指标值确定依据</w:t>
            </w:r>
          </w:p>
        </w:tc>
      </w:tr>
      <w:tr w14:paraId="6BBF3F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3F3D03">
            <w:pPr>
              <w:pStyle w:val="17"/>
            </w:pPr>
            <w:r>
              <w:t>产出指标</w:t>
            </w:r>
          </w:p>
        </w:tc>
        <w:tc>
          <w:tcPr>
            <w:tcW w:w="1276" w:type="dxa"/>
            <w:vAlign w:val="center"/>
          </w:tcPr>
          <w:p w14:paraId="6B412BB5">
            <w:pPr>
              <w:pStyle w:val="15"/>
            </w:pPr>
            <w:r>
              <w:t>数量指标</w:t>
            </w:r>
          </w:p>
        </w:tc>
        <w:tc>
          <w:tcPr>
            <w:tcW w:w="1332" w:type="dxa"/>
            <w:vAlign w:val="center"/>
          </w:tcPr>
          <w:p w14:paraId="12FC2539">
            <w:pPr>
              <w:pStyle w:val="15"/>
            </w:pPr>
            <w:r>
              <w:t>外部董事薪酬兑现人数</w:t>
            </w:r>
          </w:p>
        </w:tc>
        <w:tc>
          <w:tcPr>
            <w:tcW w:w="2891" w:type="dxa"/>
            <w:vAlign w:val="center"/>
          </w:tcPr>
          <w:p w14:paraId="012E25BE">
            <w:pPr>
              <w:pStyle w:val="15"/>
            </w:pPr>
            <w:r>
              <w:t>外部董事薪酬兑现人数</w:t>
            </w:r>
          </w:p>
        </w:tc>
        <w:tc>
          <w:tcPr>
            <w:tcW w:w="1276" w:type="dxa"/>
            <w:vAlign w:val="center"/>
          </w:tcPr>
          <w:p w14:paraId="3BAEB76E">
            <w:pPr>
              <w:pStyle w:val="15"/>
            </w:pPr>
            <w:r>
              <w:t>15人</w:t>
            </w:r>
          </w:p>
        </w:tc>
        <w:tc>
          <w:tcPr>
            <w:tcW w:w="1843" w:type="dxa"/>
            <w:vAlign w:val="center"/>
          </w:tcPr>
          <w:p w14:paraId="1A585D79">
            <w:pPr>
              <w:pStyle w:val="15"/>
            </w:pPr>
            <w:r>
              <w:t>《唐山市国资委监管企业外部董事薪酬管理暂行办法》</w:t>
            </w:r>
          </w:p>
        </w:tc>
      </w:tr>
      <w:tr w14:paraId="6ECAF6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CDF64B"/>
        </w:tc>
        <w:tc>
          <w:tcPr>
            <w:tcW w:w="1276" w:type="dxa"/>
            <w:vAlign w:val="center"/>
          </w:tcPr>
          <w:p w14:paraId="21870433">
            <w:pPr>
              <w:pStyle w:val="15"/>
            </w:pPr>
            <w:r>
              <w:t>质量指标</w:t>
            </w:r>
          </w:p>
        </w:tc>
        <w:tc>
          <w:tcPr>
            <w:tcW w:w="1332" w:type="dxa"/>
            <w:vAlign w:val="center"/>
          </w:tcPr>
          <w:p w14:paraId="733B6289">
            <w:pPr>
              <w:pStyle w:val="15"/>
            </w:pPr>
            <w:r>
              <w:t>发放准确率</w:t>
            </w:r>
          </w:p>
        </w:tc>
        <w:tc>
          <w:tcPr>
            <w:tcW w:w="2891" w:type="dxa"/>
            <w:vAlign w:val="center"/>
          </w:tcPr>
          <w:p w14:paraId="707E21D2">
            <w:pPr>
              <w:pStyle w:val="15"/>
            </w:pPr>
            <w:r>
              <w:t>发放准确率</w:t>
            </w:r>
          </w:p>
        </w:tc>
        <w:tc>
          <w:tcPr>
            <w:tcW w:w="1276" w:type="dxa"/>
            <w:vAlign w:val="center"/>
          </w:tcPr>
          <w:p w14:paraId="0DA63893">
            <w:pPr>
              <w:pStyle w:val="15"/>
            </w:pPr>
            <w:r>
              <w:t>100%</w:t>
            </w:r>
          </w:p>
        </w:tc>
        <w:tc>
          <w:tcPr>
            <w:tcW w:w="1843" w:type="dxa"/>
            <w:vAlign w:val="center"/>
          </w:tcPr>
          <w:p w14:paraId="29FEEAAD">
            <w:pPr>
              <w:pStyle w:val="15"/>
            </w:pPr>
            <w:r>
              <w:t>《唐山市国资委监管企业外部董事薪酬管理暂行办法》</w:t>
            </w:r>
          </w:p>
        </w:tc>
      </w:tr>
      <w:tr w14:paraId="67A865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FEA7E93"/>
        </w:tc>
        <w:tc>
          <w:tcPr>
            <w:tcW w:w="1276" w:type="dxa"/>
            <w:vAlign w:val="center"/>
          </w:tcPr>
          <w:p w14:paraId="0F4EFD0F">
            <w:pPr>
              <w:pStyle w:val="15"/>
            </w:pPr>
            <w:r>
              <w:t>时效指标</w:t>
            </w:r>
          </w:p>
        </w:tc>
        <w:tc>
          <w:tcPr>
            <w:tcW w:w="1332" w:type="dxa"/>
            <w:vAlign w:val="center"/>
          </w:tcPr>
          <w:p w14:paraId="0EEAD488">
            <w:pPr>
              <w:pStyle w:val="15"/>
            </w:pPr>
            <w:r>
              <w:t>项目完成时限</w:t>
            </w:r>
          </w:p>
        </w:tc>
        <w:tc>
          <w:tcPr>
            <w:tcW w:w="2891" w:type="dxa"/>
            <w:vAlign w:val="center"/>
          </w:tcPr>
          <w:p w14:paraId="40DB5075">
            <w:pPr>
              <w:pStyle w:val="15"/>
            </w:pPr>
            <w:r>
              <w:t>项目完成时限</w:t>
            </w:r>
          </w:p>
        </w:tc>
        <w:tc>
          <w:tcPr>
            <w:tcW w:w="1276" w:type="dxa"/>
            <w:vAlign w:val="center"/>
          </w:tcPr>
          <w:p w14:paraId="1C51ADBE">
            <w:pPr>
              <w:pStyle w:val="15"/>
            </w:pPr>
            <w:r>
              <w:t>2025年12月31日</w:t>
            </w:r>
          </w:p>
        </w:tc>
        <w:tc>
          <w:tcPr>
            <w:tcW w:w="1843" w:type="dxa"/>
            <w:vAlign w:val="center"/>
          </w:tcPr>
          <w:p w14:paraId="286AB391">
            <w:pPr>
              <w:pStyle w:val="15"/>
            </w:pPr>
            <w:r>
              <w:t>《唐山市国资委监管企业外部董事薪酬管理暂行办法》</w:t>
            </w:r>
          </w:p>
        </w:tc>
      </w:tr>
      <w:tr w14:paraId="42700D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3DB80E"/>
        </w:tc>
        <w:tc>
          <w:tcPr>
            <w:tcW w:w="1276" w:type="dxa"/>
            <w:vAlign w:val="center"/>
          </w:tcPr>
          <w:p w14:paraId="3E337947">
            <w:pPr>
              <w:pStyle w:val="15"/>
            </w:pPr>
            <w:r>
              <w:t>成本指标</w:t>
            </w:r>
          </w:p>
        </w:tc>
        <w:tc>
          <w:tcPr>
            <w:tcW w:w="1332" w:type="dxa"/>
            <w:vAlign w:val="center"/>
          </w:tcPr>
          <w:p w14:paraId="565529B1">
            <w:pPr>
              <w:pStyle w:val="15"/>
            </w:pPr>
            <w:r>
              <w:t>单项成本</w:t>
            </w:r>
          </w:p>
        </w:tc>
        <w:tc>
          <w:tcPr>
            <w:tcW w:w="2891" w:type="dxa"/>
            <w:vAlign w:val="center"/>
          </w:tcPr>
          <w:p w14:paraId="104C3DA2">
            <w:pPr>
              <w:pStyle w:val="15"/>
            </w:pPr>
            <w:r>
              <w:t>外部董事薪酬项目成本</w:t>
            </w:r>
          </w:p>
        </w:tc>
        <w:tc>
          <w:tcPr>
            <w:tcW w:w="1276" w:type="dxa"/>
            <w:vAlign w:val="center"/>
          </w:tcPr>
          <w:p w14:paraId="6155F332">
            <w:pPr>
              <w:pStyle w:val="15"/>
            </w:pPr>
            <w:r>
              <w:t>≤150万元</w:t>
            </w:r>
          </w:p>
        </w:tc>
        <w:tc>
          <w:tcPr>
            <w:tcW w:w="1843" w:type="dxa"/>
            <w:vAlign w:val="center"/>
          </w:tcPr>
          <w:p w14:paraId="608572EA">
            <w:pPr>
              <w:pStyle w:val="15"/>
            </w:pPr>
            <w:r>
              <w:t>《唐山市国资委监管企业外部董事薪酬管理暂行办法》</w:t>
            </w:r>
          </w:p>
        </w:tc>
      </w:tr>
      <w:tr w14:paraId="163A3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D70727">
            <w:pPr>
              <w:pStyle w:val="17"/>
            </w:pPr>
            <w:r>
              <w:t>效益指标</w:t>
            </w:r>
          </w:p>
        </w:tc>
        <w:tc>
          <w:tcPr>
            <w:tcW w:w="1276" w:type="dxa"/>
            <w:vAlign w:val="center"/>
          </w:tcPr>
          <w:p w14:paraId="31FED8D9">
            <w:pPr>
              <w:pStyle w:val="15"/>
            </w:pPr>
            <w:r>
              <w:t>可持续影响指标</w:t>
            </w:r>
          </w:p>
        </w:tc>
        <w:tc>
          <w:tcPr>
            <w:tcW w:w="1332" w:type="dxa"/>
            <w:vAlign w:val="center"/>
          </w:tcPr>
          <w:p w14:paraId="039FD223">
            <w:pPr>
              <w:pStyle w:val="15"/>
            </w:pPr>
            <w:r>
              <w:t>外部董事薪酬兑现率</w:t>
            </w:r>
          </w:p>
        </w:tc>
        <w:tc>
          <w:tcPr>
            <w:tcW w:w="2891" w:type="dxa"/>
            <w:vAlign w:val="center"/>
          </w:tcPr>
          <w:p w14:paraId="0CAB1D4F">
            <w:pPr>
              <w:pStyle w:val="15"/>
            </w:pPr>
            <w:r>
              <w:t>外部董事薪酬兑现率</w:t>
            </w:r>
          </w:p>
        </w:tc>
        <w:tc>
          <w:tcPr>
            <w:tcW w:w="1276" w:type="dxa"/>
            <w:vAlign w:val="center"/>
          </w:tcPr>
          <w:p w14:paraId="0A8B2179">
            <w:pPr>
              <w:pStyle w:val="15"/>
            </w:pPr>
            <w:r>
              <w:t>100%</w:t>
            </w:r>
          </w:p>
        </w:tc>
        <w:tc>
          <w:tcPr>
            <w:tcW w:w="1843" w:type="dxa"/>
            <w:vAlign w:val="center"/>
          </w:tcPr>
          <w:p w14:paraId="45E020E3">
            <w:pPr>
              <w:pStyle w:val="15"/>
            </w:pPr>
            <w:r>
              <w:t>《唐山市国资委监管企业外部董事薪酬管理暂行办法》</w:t>
            </w:r>
          </w:p>
        </w:tc>
      </w:tr>
      <w:tr w14:paraId="3DA58E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B29E3">
            <w:pPr>
              <w:pStyle w:val="17"/>
            </w:pPr>
            <w:r>
              <w:t>满意度指标</w:t>
            </w:r>
          </w:p>
        </w:tc>
        <w:tc>
          <w:tcPr>
            <w:tcW w:w="1276" w:type="dxa"/>
            <w:vAlign w:val="center"/>
          </w:tcPr>
          <w:p w14:paraId="3B2D444B">
            <w:pPr>
              <w:pStyle w:val="15"/>
            </w:pPr>
            <w:r>
              <w:t>服务对象满意度指标</w:t>
            </w:r>
          </w:p>
        </w:tc>
        <w:tc>
          <w:tcPr>
            <w:tcW w:w="1332" w:type="dxa"/>
            <w:vAlign w:val="center"/>
          </w:tcPr>
          <w:p w14:paraId="1C8FD30D">
            <w:pPr>
              <w:pStyle w:val="15"/>
            </w:pPr>
            <w:r>
              <w:t>企业满意度</w:t>
            </w:r>
          </w:p>
        </w:tc>
        <w:tc>
          <w:tcPr>
            <w:tcW w:w="2891" w:type="dxa"/>
            <w:vAlign w:val="center"/>
          </w:tcPr>
          <w:p w14:paraId="0877BA63">
            <w:pPr>
              <w:pStyle w:val="15"/>
            </w:pPr>
            <w:r>
              <w:t>企业满意度</w:t>
            </w:r>
          </w:p>
        </w:tc>
        <w:tc>
          <w:tcPr>
            <w:tcW w:w="1276" w:type="dxa"/>
            <w:vAlign w:val="center"/>
          </w:tcPr>
          <w:p w14:paraId="31283B2E">
            <w:pPr>
              <w:pStyle w:val="15"/>
            </w:pPr>
            <w:r>
              <w:t>100%</w:t>
            </w:r>
          </w:p>
        </w:tc>
        <w:tc>
          <w:tcPr>
            <w:tcW w:w="1843" w:type="dxa"/>
            <w:vAlign w:val="center"/>
          </w:tcPr>
          <w:p w14:paraId="6060541A">
            <w:pPr>
              <w:pStyle w:val="15"/>
            </w:pPr>
            <w:r>
              <w:t>《唐山市国资委监管企业外部董事薪酬管理暂行办法》</w:t>
            </w:r>
          </w:p>
        </w:tc>
      </w:tr>
    </w:tbl>
    <w:p w14:paraId="7FE337F5"/>
    <w:sectPr>
      <w:pgSz w:w="11900" w:h="16840"/>
      <w:pgMar w:top="1984" w:right="1304" w:bottom="1134"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仿宋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Tekton Pro Cond">
    <w:panose1 w:val="020F0606020208020904"/>
    <w:charset w:val="00"/>
    <w:family w:val="auto"/>
    <w:pitch w:val="default"/>
    <w:sig w:usb0="00000007" w:usb1="00000001" w:usb2="00000000" w:usb3="00000000" w:csb0="2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37914">
    <w:pPr>
      <w:jc w:val="right"/>
    </w:pPr>
    <w:r>
      <w:rPr>
        <w:sz w:val="24"/>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A963037">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4B4E34">
    <w:pPr>
      <w:jc w:val="left"/>
    </w:pPr>
    <w:r>
      <w:rPr>
        <w:sz w:val="24"/>
      </w:rPr>
      <w:pict>
        <v:shape id="_x0000_s2050" o:spid="_x0000_s2050"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1B328C59">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hdrShapeDefaults>
    <o:shapelayout v:ext="edit">
      <o:idmap v:ext="edit" data="2"/>
    </o:shapelayout>
  </w:hdrShapeDefaults>
  <w:compat>
    <w:doNotLeaveBackslashAlone/>
    <w:doNotExpandShiftReturn/>
    <w:adjustLineHeightInTable/>
    <w:useFELayout/>
    <w:compatSetting w:name="compatibilityMode" w:uri="http://schemas.microsoft.com/office/word" w:val="12"/>
  </w:compat>
  <w:rsids>
    <w:rsidRoot w:val="00000000"/>
    <w:rsid w:val="2EEB0EA8"/>
    <w:rsid w:val="38EF3385"/>
    <w:rsid w:val="4A7D2F94"/>
    <w:rsid w:val="FEB5CD6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47</Pages>
  <Words>7355</Words>
  <Characters>8292</Characters>
  <TotalTime>4</TotalTime>
  <ScaleCrop>false</ScaleCrop>
  <LinksUpToDate>false</LinksUpToDate>
  <CharactersWithSpaces>8510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2024-12-31T22:20:00Z</dcterms:created>
  <dc:creator>user</dc:creator>
  <cp:lastModifiedBy>宏峰印务</cp:lastModifiedBy>
  <dcterms:modified xsi:type="dcterms:W3CDTF">2024-12-31T09:18:27Z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eyJoZGlkIjoiNWY1NmM3NjQ1YTRiMjcyM2ExOTA2NTliZWY0NTgyZDciLCJ1c2VySWQiOiIxMzExNDQyNjM4In0=</vt:lpwstr>
  </property>
  <property fmtid="{D5CDD505-2E9C-101B-9397-08002B2CF9AE}" pid="4" name="ICV">
    <vt:lpwstr>2E7EBF8B62E140B490F6697665115340_12</vt:lpwstr>
  </property>
</Properties>
</file>