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E7C8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7E2D134">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5D948271">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9492E4F">
      <w:pPr>
        <w:spacing w:before="0" w:after="0" w:line="240" w:lineRule="auto"/>
        <w:ind w:firstLine="0"/>
        <w:jc w:val="center"/>
        <w:outlineLvl w:val="9"/>
      </w:pPr>
      <w:r>
        <w:rPr>
          <w:rFonts w:hint="eastAsia" w:ascii="方正小标宋_GBK" w:hAnsi="方正小标宋_GBK" w:eastAsia="方正小标宋_GBK" w:cs="方正小标宋_GBK"/>
          <w:color w:val="000000"/>
          <w:sz w:val="72"/>
          <w:lang w:eastAsia="zh-CN"/>
        </w:rPr>
        <w:t>中共</w:t>
      </w:r>
      <w:r>
        <w:rPr>
          <w:rFonts w:ascii="方正小标宋_GBK" w:hAnsi="方正小标宋_GBK" w:eastAsia="方正小标宋_GBK" w:cs="方正小标宋_GBK"/>
          <w:color w:val="000000"/>
          <w:sz w:val="72"/>
        </w:rPr>
        <w:t>唐山市委统战部</w:t>
      </w:r>
    </w:p>
    <w:p w14:paraId="4CA8C8DE">
      <w:pPr>
        <w:spacing w:before="0" w:after="0" w:line="240" w:lineRule="auto"/>
        <w:ind w:firstLine="0"/>
        <w:jc w:val="center"/>
        <w:outlineLvl w:val="9"/>
      </w:pPr>
      <w:r>
        <w:rPr>
          <w:rFonts w:ascii="方正小标宋_GBK" w:hAnsi="方正小标宋_GBK" w:eastAsia="方正小标宋_GBK" w:cs="方正小标宋_GBK"/>
          <w:color w:val="000000"/>
          <w:sz w:val="72"/>
        </w:rPr>
        <w:t>2025年部门预算绩效文本</w:t>
      </w:r>
    </w:p>
    <w:p w14:paraId="63AE4136">
      <w:pPr>
        <w:spacing w:before="0" w:after="0" w:line="240" w:lineRule="auto"/>
        <w:ind w:firstLine="0"/>
        <w:jc w:val="center"/>
        <w:outlineLvl w:val="9"/>
      </w:pPr>
      <w:r>
        <w:rPr>
          <w:rFonts w:ascii="方正小标宋_GBK" w:hAnsi="方正小标宋_GBK" w:eastAsia="方正小标宋_GBK" w:cs="方正小标宋_GBK"/>
          <w:color w:val="000000"/>
          <w:sz w:val="52"/>
        </w:rPr>
        <w:t>（草案）</w:t>
      </w:r>
    </w:p>
    <w:p w14:paraId="7F93270E">
      <w:pPr>
        <w:spacing w:before="0" w:after="0" w:line="240" w:lineRule="auto"/>
        <w:ind w:firstLine="0"/>
        <w:jc w:val="center"/>
        <w:outlineLvl w:val="9"/>
      </w:pPr>
      <w:r>
        <w:rPr>
          <w:rFonts w:ascii="宋体" w:hAnsi="宋体" w:eastAsia="宋体" w:cs="宋体"/>
          <w:color w:val="000000"/>
          <w:sz w:val="21"/>
        </w:rPr>
        <w:t xml:space="preserve"> </w:t>
      </w:r>
    </w:p>
    <w:p w14:paraId="7A395EA7">
      <w:pPr>
        <w:spacing w:before="0" w:after="0" w:line="240" w:lineRule="auto"/>
        <w:ind w:firstLine="0"/>
        <w:jc w:val="center"/>
        <w:outlineLvl w:val="9"/>
      </w:pPr>
      <w:r>
        <w:rPr>
          <w:rFonts w:ascii="宋体" w:hAnsi="宋体" w:eastAsia="宋体" w:cs="宋体"/>
          <w:color w:val="000000"/>
          <w:sz w:val="21"/>
        </w:rPr>
        <w:t xml:space="preserve"> </w:t>
      </w:r>
    </w:p>
    <w:p w14:paraId="51487C1E">
      <w:pPr>
        <w:spacing w:before="0" w:after="0" w:line="240" w:lineRule="auto"/>
        <w:ind w:firstLine="0"/>
        <w:jc w:val="center"/>
        <w:outlineLvl w:val="9"/>
      </w:pPr>
      <w:r>
        <w:rPr>
          <w:rFonts w:ascii="宋体" w:hAnsi="宋体" w:eastAsia="宋体" w:cs="宋体"/>
          <w:color w:val="000000"/>
          <w:sz w:val="21"/>
        </w:rPr>
        <w:t xml:space="preserve"> </w:t>
      </w:r>
    </w:p>
    <w:p w14:paraId="71AE41D8">
      <w:pPr>
        <w:spacing w:before="0" w:after="0" w:line="240" w:lineRule="auto"/>
        <w:ind w:firstLine="0"/>
        <w:jc w:val="center"/>
        <w:outlineLvl w:val="9"/>
      </w:pPr>
      <w:r>
        <w:rPr>
          <w:rFonts w:ascii="宋体" w:hAnsi="宋体" w:eastAsia="宋体" w:cs="宋体"/>
          <w:color w:val="000000"/>
          <w:sz w:val="21"/>
        </w:rPr>
        <w:t xml:space="preserve"> </w:t>
      </w:r>
    </w:p>
    <w:p w14:paraId="0A16EAD0">
      <w:pPr>
        <w:spacing w:before="0" w:after="0" w:line="240" w:lineRule="auto"/>
        <w:ind w:firstLine="0"/>
        <w:jc w:val="center"/>
        <w:outlineLvl w:val="9"/>
      </w:pPr>
      <w:r>
        <w:rPr>
          <w:rFonts w:ascii="宋体" w:hAnsi="宋体" w:eastAsia="宋体" w:cs="宋体"/>
          <w:color w:val="000000"/>
          <w:sz w:val="21"/>
        </w:rPr>
        <w:t xml:space="preserve"> </w:t>
      </w:r>
    </w:p>
    <w:p w14:paraId="78E0B414">
      <w:pPr>
        <w:spacing w:before="0" w:after="0" w:line="240" w:lineRule="auto"/>
        <w:ind w:firstLine="0"/>
        <w:jc w:val="center"/>
        <w:outlineLvl w:val="9"/>
      </w:pPr>
      <w:r>
        <w:rPr>
          <w:rFonts w:ascii="宋体" w:hAnsi="宋体" w:eastAsia="宋体" w:cs="宋体"/>
          <w:color w:val="000000"/>
          <w:sz w:val="21"/>
        </w:rPr>
        <w:t xml:space="preserve"> </w:t>
      </w:r>
    </w:p>
    <w:p w14:paraId="7CA07BBD">
      <w:pPr>
        <w:spacing w:before="0" w:after="0" w:line="240" w:lineRule="auto"/>
        <w:ind w:firstLine="0"/>
        <w:jc w:val="center"/>
        <w:outlineLvl w:val="9"/>
      </w:pPr>
      <w:r>
        <w:rPr>
          <w:rFonts w:ascii="宋体" w:hAnsi="宋体" w:eastAsia="宋体" w:cs="宋体"/>
          <w:color w:val="000000"/>
          <w:sz w:val="21"/>
        </w:rPr>
        <w:t xml:space="preserve"> </w:t>
      </w:r>
    </w:p>
    <w:p w14:paraId="39317536">
      <w:pPr>
        <w:spacing w:before="0" w:after="0" w:line="240" w:lineRule="auto"/>
        <w:ind w:firstLine="0"/>
        <w:jc w:val="center"/>
        <w:outlineLvl w:val="9"/>
      </w:pPr>
      <w:r>
        <w:rPr>
          <w:rFonts w:ascii="宋体" w:hAnsi="宋体" w:eastAsia="宋体" w:cs="宋体"/>
          <w:color w:val="000000"/>
          <w:sz w:val="21"/>
        </w:rPr>
        <w:t xml:space="preserve"> </w:t>
      </w:r>
    </w:p>
    <w:p w14:paraId="47BBDBBA">
      <w:pPr>
        <w:spacing w:before="0" w:after="0" w:line="240" w:lineRule="auto"/>
        <w:ind w:firstLine="0"/>
        <w:jc w:val="center"/>
        <w:outlineLvl w:val="9"/>
      </w:pPr>
      <w:r>
        <w:rPr>
          <w:rFonts w:ascii="宋体" w:hAnsi="宋体" w:eastAsia="宋体" w:cs="宋体"/>
          <w:color w:val="000000"/>
          <w:sz w:val="21"/>
        </w:rPr>
        <w:t xml:space="preserve"> </w:t>
      </w:r>
    </w:p>
    <w:p w14:paraId="73FFA765">
      <w:pPr>
        <w:spacing w:before="0" w:after="0" w:line="240" w:lineRule="auto"/>
        <w:ind w:firstLine="0"/>
        <w:jc w:val="center"/>
        <w:outlineLvl w:val="9"/>
      </w:pPr>
      <w:r>
        <w:rPr>
          <w:rFonts w:ascii="宋体" w:hAnsi="宋体" w:eastAsia="宋体" w:cs="宋体"/>
          <w:color w:val="000000"/>
          <w:sz w:val="21"/>
        </w:rPr>
        <w:t xml:space="preserve"> </w:t>
      </w:r>
    </w:p>
    <w:p w14:paraId="2597087E">
      <w:pPr>
        <w:spacing w:before="0" w:after="0" w:line="240" w:lineRule="auto"/>
        <w:ind w:firstLine="0"/>
        <w:jc w:val="center"/>
        <w:outlineLvl w:val="9"/>
      </w:pPr>
      <w:r>
        <w:rPr>
          <w:rFonts w:ascii="宋体" w:hAnsi="宋体" w:eastAsia="宋体" w:cs="宋体"/>
          <w:color w:val="000000"/>
          <w:sz w:val="21"/>
        </w:rPr>
        <w:t xml:space="preserve"> </w:t>
      </w:r>
    </w:p>
    <w:p w14:paraId="201A2FBA">
      <w:pPr>
        <w:spacing w:before="0" w:after="0" w:line="240" w:lineRule="auto"/>
        <w:ind w:firstLine="0"/>
        <w:jc w:val="center"/>
        <w:outlineLvl w:val="9"/>
      </w:pPr>
      <w:r>
        <w:rPr>
          <w:rFonts w:ascii="宋体" w:hAnsi="宋体" w:eastAsia="宋体" w:cs="宋体"/>
          <w:color w:val="000000"/>
          <w:sz w:val="21"/>
        </w:rPr>
        <w:t xml:space="preserve"> </w:t>
      </w:r>
    </w:p>
    <w:p w14:paraId="42989E90">
      <w:pPr>
        <w:spacing w:before="0" w:after="0" w:line="240" w:lineRule="auto"/>
        <w:ind w:firstLine="0"/>
        <w:jc w:val="center"/>
        <w:outlineLvl w:val="9"/>
      </w:pPr>
      <w:r>
        <w:rPr>
          <w:rFonts w:ascii="宋体" w:hAnsi="宋体" w:eastAsia="宋体" w:cs="宋体"/>
          <w:color w:val="000000"/>
          <w:sz w:val="21"/>
        </w:rPr>
        <w:t xml:space="preserve"> </w:t>
      </w:r>
    </w:p>
    <w:p w14:paraId="2F5CB5E1">
      <w:pPr>
        <w:spacing w:before="0" w:after="0" w:line="240" w:lineRule="auto"/>
        <w:ind w:firstLine="0"/>
        <w:jc w:val="center"/>
        <w:outlineLvl w:val="9"/>
      </w:pPr>
      <w:r>
        <w:rPr>
          <w:rFonts w:ascii="宋体" w:hAnsi="宋体" w:eastAsia="宋体" w:cs="宋体"/>
          <w:color w:val="000000"/>
          <w:sz w:val="21"/>
        </w:rPr>
        <w:t xml:space="preserve"> </w:t>
      </w:r>
    </w:p>
    <w:p w14:paraId="5F68E7C2">
      <w:pPr>
        <w:spacing w:before="0" w:after="0" w:line="240" w:lineRule="auto"/>
        <w:ind w:firstLine="0"/>
        <w:jc w:val="center"/>
        <w:outlineLvl w:val="9"/>
      </w:pPr>
      <w:r>
        <w:rPr>
          <w:rFonts w:ascii="宋体" w:hAnsi="宋体" w:eastAsia="宋体" w:cs="宋体"/>
          <w:color w:val="000000"/>
          <w:sz w:val="21"/>
        </w:rPr>
        <w:t xml:space="preserve"> </w:t>
      </w:r>
    </w:p>
    <w:p w14:paraId="45491515">
      <w:pPr>
        <w:spacing w:before="0" w:after="0" w:line="240" w:lineRule="auto"/>
        <w:ind w:firstLine="0"/>
        <w:jc w:val="center"/>
        <w:outlineLvl w:val="9"/>
      </w:pPr>
      <w:r>
        <w:rPr>
          <w:rFonts w:ascii="宋体" w:hAnsi="宋体" w:eastAsia="宋体" w:cs="宋体"/>
          <w:color w:val="000000"/>
          <w:sz w:val="21"/>
        </w:rPr>
        <w:t xml:space="preserve"> </w:t>
      </w:r>
    </w:p>
    <w:p w14:paraId="20710155">
      <w:pPr>
        <w:spacing w:before="0" w:after="0" w:line="240" w:lineRule="auto"/>
        <w:ind w:firstLine="0"/>
        <w:jc w:val="center"/>
        <w:outlineLvl w:val="9"/>
      </w:pPr>
      <w:r>
        <w:rPr>
          <w:rFonts w:ascii="宋体" w:hAnsi="宋体" w:eastAsia="宋体" w:cs="宋体"/>
          <w:color w:val="000000"/>
          <w:sz w:val="21"/>
        </w:rPr>
        <w:t xml:space="preserve"> </w:t>
      </w:r>
    </w:p>
    <w:p w14:paraId="28792454">
      <w:pPr>
        <w:spacing w:before="0" w:after="0" w:line="240" w:lineRule="auto"/>
        <w:ind w:firstLine="0"/>
        <w:jc w:val="center"/>
        <w:outlineLvl w:val="9"/>
      </w:pPr>
      <w:r>
        <w:rPr>
          <w:rFonts w:ascii="宋体" w:hAnsi="宋体" w:eastAsia="宋体" w:cs="宋体"/>
          <w:color w:val="000000"/>
          <w:sz w:val="21"/>
        </w:rPr>
        <w:t xml:space="preserve"> </w:t>
      </w:r>
    </w:p>
    <w:p w14:paraId="7FA4F16C">
      <w:pPr>
        <w:spacing w:before="0" w:after="0" w:line="240" w:lineRule="auto"/>
        <w:ind w:firstLine="0"/>
        <w:jc w:val="center"/>
        <w:outlineLvl w:val="9"/>
      </w:pPr>
      <w:r>
        <w:rPr>
          <w:rFonts w:hint="eastAsia" w:ascii="方正楷体_GBK" w:hAnsi="方正楷体_GBK" w:eastAsia="方正楷体_GBK" w:cs="方正楷体_GBK"/>
          <w:b/>
          <w:color w:val="000000"/>
          <w:sz w:val="32"/>
          <w:lang w:eastAsia="zh-CN"/>
        </w:rPr>
        <w:t>中共</w:t>
      </w:r>
      <w:r>
        <w:rPr>
          <w:rFonts w:ascii="方正楷体_GBK" w:hAnsi="方正楷体_GBK" w:eastAsia="方正楷体_GBK" w:cs="方正楷体_GBK"/>
          <w:b/>
          <w:color w:val="000000"/>
          <w:sz w:val="32"/>
        </w:rPr>
        <w:t>唐山市委统战部编制</w:t>
      </w:r>
    </w:p>
    <w:p w14:paraId="2619A96E">
      <w:pPr>
        <w:spacing w:before="0" w:after="0" w:line="240" w:lineRule="auto"/>
        <w:ind w:firstLine="0"/>
        <w:jc w:val="center"/>
        <w:outlineLvl w:val="9"/>
        <w:rPr>
          <w:rFonts w:hint="eastAsia" w:eastAsia="方正楷体_GBK"/>
          <w:lang w:eastAsia="zh-CN"/>
        </w:rPr>
        <w:sectPr>
          <w:pgSz w:w="11900" w:h="16840"/>
          <w:pgMar w:top="1984" w:right="1304" w:bottom="1134" w:left="1304" w:header="720" w:footer="720" w:gutter="0"/>
          <w:cols w:space="720" w:num="1"/>
          <w:titlePg/>
        </w:sectPr>
      </w:pPr>
      <w:r>
        <w:rPr>
          <w:rFonts w:ascii="方正楷体_GBK" w:hAnsi="方正楷体_GBK" w:eastAsia="方正楷体_GBK" w:cs="方正楷体_GBK"/>
          <w:b/>
          <w:color w:val="000000"/>
          <w:sz w:val="32"/>
        </w:rPr>
        <w:t>唐山市财政局审</w:t>
      </w:r>
      <w:r>
        <w:rPr>
          <w:rFonts w:hint="eastAsia" w:ascii="方正楷体_GBK" w:hAnsi="方正楷体_GBK" w:eastAsia="方正楷体_GBK" w:cs="方正楷体_GBK"/>
          <w:b/>
          <w:color w:val="000000"/>
          <w:sz w:val="32"/>
          <w:lang w:eastAsia="zh-CN"/>
        </w:rPr>
        <w:t>核</w:t>
      </w:r>
    </w:p>
    <w:p w14:paraId="668920EF">
      <w:pPr>
        <w:spacing w:before="0" w:after="0" w:line="240" w:lineRule="auto"/>
        <w:ind w:firstLine="0"/>
        <w:jc w:val="both"/>
        <w:outlineLvl w:val="9"/>
        <w:sectPr>
          <w:pgSz w:w="11900" w:h="16840"/>
          <w:pgMar w:top="1984" w:right="1304" w:bottom="1134" w:left="1304" w:header="720" w:footer="720" w:gutter="0"/>
          <w:cols w:space="720" w:num="1"/>
          <w:titlePg/>
        </w:sectPr>
      </w:pPr>
    </w:p>
    <w:p w14:paraId="3FA66A32">
      <w:pPr>
        <w:spacing w:before="0" w:after="0" w:line="240" w:lineRule="auto"/>
        <w:ind w:firstLine="0"/>
        <w:jc w:val="center"/>
        <w:outlineLvl w:val="9"/>
      </w:pPr>
      <w:r>
        <w:rPr>
          <w:rFonts w:ascii="方正小标宋_GBK" w:hAnsi="方正小标宋_GBK" w:eastAsia="方正小标宋_GBK" w:cs="方正小标宋_GBK"/>
          <w:color w:val="000000"/>
          <w:sz w:val="36"/>
        </w:rPr>
        <w:t xml:space="preserve"> </w:t>
      </w:r>
    </w:p>
    <w:p w14:paraId="6EF94D3F">
      <w:pPr>
        <w:spacing w:before="0" w:after="0" w:line="240" w:lineRule="auto"/>
        <w:ind w:firstLine="0"/>
        <w:jc w:val="center"/>
        <w:outlineLvl w:val="0"/>
      </w:pPr>
      <w:r>
        <w:rPr>
          <w:rFonts w:ascii="方正小标宋_GBK" w:hAnsi="方正小标宋_GBK" w:eastAsia="方正小标宋_GBK" w:cs="方正小标宋_GBK"/>
          <w:color w:val="000000"/>
          <w:sz w:val="36"/>
        </w:rPr>
        <w:t>目    录</w:t>
      </w:r>
    </w:p>
    <w:p w14:paraId="661816AB">
      <w:pPr>
        <w:spacing w:before="0" w:after="0" w:line="240" w:lineRule="auto"/>
        <w:ind w:firstLine="0"/>
        <w:jc w:val="center"/>
        <w:outlineLvl w:val="9"/>
      </w:pPr>
      <w:r>
        <w:rPr>
          <w:rFonts w:ascii="方正小标宋_GBK" w:hAnsi="方正小标宋_GBK" w:eastAsia="方正小标宋_GBK" w:cs="方正小标宋_GBK"/>
          <w:color w:val="000000"/>
          <w:sz w:val="30"/>
        </w:rPr>
        <w:t xml:space="preserve"> </w:t>
      </w:r>
    </w:p>
    <w:p w14:paraId="5FC49B31">
      <w:pPr>
        <w:spacing w:before="0" w:after="0" w:line="240" w:lineRule="auto"/>
        <w:ind w:firstLine="0"/>
        <w:jc w:val="center"/>
        <w:outlineLvl w:val="9"/>
      </w:pPr>
      <w:r>
        <w:rPr>
          <w:rFonts w:ascii="方正小标宋_GBK" w:hAnsi="方正小标宋_GBK" w:eastAsia="方正小标宋_GBK" w:cs="方正小标宋_GBK"/>
          <w:color w:val="000000"/>
          <w:sz w:val="30"/>
        </w:rPr>
        <w:t>第一部分 部门整体绩效目标</w:t>
      </w:r>
    </w:p>
    <w:p w14:paraId="213713A7">
      <w:pPr>
        <w:pStyle w:val="3"/>
        <w:tabs>
          <w:tab w:val="right" w:leader="dot" w:pos="928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一、总体绩效目标</w:t>
      </w:r>
      <w:r>
        <w:tab/>
      </w:r>
      <w:r>
        <w:fldChar w:fldCharType="begin"/>
      </w:r>
      <w:r>
        <w:instrText xml:space="preserve">PAGEREF _Toc_2_2_0000000001 \h</w:instrText>
      </w:r>
      <w:r>
        <w:fldChar w:fldCharType="separate"/>
      </w:r>
      <w:r>
        <w:t>1</w:t>
      </w:r>
      <w:r>
        <w:fldChar w:fldCharType="end"/>
      </w:r>
      <w:r>
        <w:fldChar w:fldCharType="end"/>
      </w:r>
    </w:p>
    <w:p w14:paraId="5586E94B">
      <w:pPr>
        <w:pStyle w:val="3"/>
        <w:tabs>
          <w:tab w:val="right" w:leader="dot" w:pos="9282"/>
        </w:tabs>
      </w:pPr>
      <w:r>
        <w:fldChar w:fldCharType="begin"/>
      </w:r>
      <w:r>
        <w:instrText xml:space="preserve"> HYPERLINK \l "_Toc_2_2_0000000002" </w:instrText>
      </w:r>
      <w:r>
        <w:fldChar w:fldCharType="separate"/>
      </w:r>
      <w:r>
        <w:t>二、分项绩效目标</w:t>
      </w:r>
      <w:r>
        <w:tab/>
      </w:r>
      <w:r>
        <w:fldChar w:fldCharType="begin"/>
      </w:r>
      <w:r>
        <w:instrText xml:space="preserve">PAGEREF _Toc_2_2_0000000002 \h</w:instrText>
      </w:r>
      <w:r>
        <w:fldChar w:fldCharType="separate"/>
      </w:r>
      <w:r>
        <w:t>1</w:t>
      </w:r>
      <w:r>
        <w:fldChar w:fldCharType="end"/>
      </w:r>
      <w:r>
        <w:fldChar w:fldCharType="end"/>
      </w:r>
    </w:p>
    <w:p w14:paraId="51D7DE4B">
      <w:pPr>
        <w:pStyle w:val="3"/>
        <w:tabs>
          <w:tab w:val="right" w:leader="dot" w:pos="9282"/>
        </w:tabs>
      </w:pPr>
      <w:r>
        <w:fldChar w:fldCharType="begin"/>
      </w:r>
      <w:r>
        <w:instrText xml:space="preserve"> HYPERLINK \l "_Toc_2_2_0000000003" </w:instrText>
      </w:r>
      <w:r>
        <w:fldChar w:fldCharType="separate"/>
      </w:r>
      <w:r>
        <w:t>三、工作保障措施</w:t>
      </w:r>
      <w:r>
        <w:tab/>
      </w:r>
      <w:r>
        <w:fldChar w:fldCharType="begin"/>
      </w:r>
      <w:r>
        <w:instrText xml:space="preserve">PAGEREF _Toc_2_2_0000000003 \h</w:instrText>
      </w:r>
      <w:r>
        <w:fldChar w:fldCharType="separate"/>
      </w:r>
      <w:r>
        <w:t>2</w:t>
      </w:r>
      <w:r>
        <w:fldChar w:fldCharType="end"/>
      </w:r>
      <w:r>
        <w:fldChar w:fldCharType="end"/>
      </w:r>
    </w:p>
    <w:p w14:paraId="4414B0FA">
      <w:r>
        <w:fldChar w:fldCharType="end"/>
      </w:r>
    </w:p>
    <w:p w14:paraId="13BFA0BE">
      <w:pPr>
        <w:spacing w:before="0" w:after="0" w:line="240" w:lineRule="auto"/>
        <w:ind w:firstLine="0"/>
        <w:jc w:val="center"/>
        <w:outlineLvl w:val="9"/>
      </w:pPr>
      <w:r>
        <w:rPr>
          <w:rFonts w:ascii="方正小标宋_GBK" w:hAnsi="方正小标宋_GBK" w:eastAsia="方正小标宋_GBK" w:cs="方正小标宋_GBK"/>
          <w:color w:val="000000"/>
          <w:sz w:val="30"/>
        </w:rPr>
        <w:t>第二部分 预算项目绩效目标</w:t>
      </w:r>
    </w:p>
    <w:p w14:paraId="7DFB806C">
      <w:pPr>
        <w:pStyle w:val="3"/>
        <w:tabs>
          <w:tab w:val="right" w:leader="dot" w:pos="9282"/>
        </w:tabs>
      </w:pPr>
      <w:r>
        <w:fldChar w:fldCharType="begin"/>
      </w:r>
      <w:r>
        <w:instrText xml:space="preserve">TOC \o "4-4" \h \z \u</w:instrText>
      </w:r>
      <w:r>
        <w:fldChar w:fldCharType="separate"/>
      </w:r>
      <w:r>
        <w:fldChar w:fldCharType="begin"/>
      </w:r>
      <w:r>
        <w:instrText xml:space="preserve"> HYPERLINK \l "_Toc_4_4_0000000004" </w:instrText>
      </w:r>
      <w:r>
        <w:fldChar w:fldCharType="separate"/>
      </w:r>
      <w:r>
        <w:t>1.办公家具及设备购置绩效目标表</w:t>
      </w:r>
      <w:r>
        <w:tab/>
      </w:r>
      <w:r>
        <w:fldChar w:fldCharType="begin"/>
      </w:r>
      <w:r>
        <w:instrText xml:space="preserve">PAGEREF _Toc_4_4_0000000004 \h</w:instrText>
      </w:r>
      <w:r>
        <w:fldChar w:fldCharType="separate"/>
      </w:r>
      <w:r>
        <w:t>5</w:t>
      </w:r>
      <w:r>
        <w:fldChar w:fldCharType="end"/>
      </w:r>
      <w:r>
        <w:fldChar w:fldCharType="end"/>
      </w:r>
    </w:p>
    <w:p w14:paraId="3BD34FFC">
      <w:pPr>
        <w:pStyle w:val="3"/>
        <w:tabs>
          <w:tab w:val="right" w:leader="dot" w:pos="9282"/>
        </w:tabs>
      </w:pPr>
      <w:r>
        <w:fldChar w:fldCharType="begin"/>
      </w:r>
      <w:r>
        <w:instrText xml:space="preserve"> HYPERLINK \l "_Toc_4_4_0000000005" </w:instrText>
      </w:r>
      <w:r>
        <w:fldChar w:fldCharType="separate"/>
      </w:r>
      <w:r>
        <w:t>2.党外知识分子及民主党派调研经费绩效目标表</w:t>
      </w:r>
      <w:r>
        <w:tab/>
      </w:r>
      <w:r>
        <w:fldChar w:fldCharType="begin"/>
      </w:r>
      <w:r>
        <w:instrText xml:space="preserve">PAGEREF _Toc_4_4_0000000005 \h</w:instrText>
      </w:r>
      <w:r>
        <w:fldChar w:fldCharType="separate"/>
      </w:r>
      <w:r>
        <w:t>6</w:t>
      </w:r>
      <w:r>
        <w:fldChar w:fldCharType="end"/>
      </w:r>
      <w:r>
        <w:fldChar w:fldCharType="end"/>
      </w:r>
    </w:p>
    <w:p w14:paraId="3F2652CB">
      <w:pPr>
        <w:pStyle w:val="3"/>
        <w:tabs>
          <w:tab w:val="right" w:leader="dot" w:pos="9282"/>
        </w:tabs>
      </w:pPr>
      <w:r>
        <w:fldChar w:fldCharType="begin"/>
      </w:r>
      <w:r>
        <w:instrText xml:space="preserve"> HYPERLINK \l "_Toc_4_4_0000000006" </w:instrText>
      </w:r>
      <w:r>
        <w:fldChar w:fldCharType="separate"/>
      </w:r>
      <w:r>
        <w:t>3.归侨退休生活补贴绩效目标表</w:t>
      </w:r>
      <w:r>
        <w:tab/>
      </w:r>
      <w:r>
        <w:fldChar w:fldCharType="begin"/>
      </w:r>
      <w:r>
        <w:instrText xml:space="preserve">PAGEREF _Toc_4_4_0000000006 \h</w:instrText>
      </w:r>
      <w:r>
        <w:fldChar w:fldCharType="separate"/>
      </w:r>
      <w:r>
        <w:t>7</w:t>
      </w:r>
      <w:r>
        <w:fldChar w:fldCharType="end"/>
      </w:r>
      <w:r>
        <w:fldChar w:fldCharType="end"/>
      </w:r>
    </w:p>
    <w:p w14:paraId="5E57FD92">
      <w:pPr>
        <w:pStyle w:val="3"/>
        <w:tabs>
          <w:tab w:val="right" w:leader="dot" w:pos="9282"/>
        </w:tabs>
      </w:pPr>
      <w:r>
        <w:fldChar w:fldCharType="begin"/>
      </w:r>
      <w:r>
        <w:instrText xml:space="preserve"> HYPERLINK \l "_Toc_4_4_0000000007" </w:instrText>
      </w:r>
      <w:r>
        <w:fldChar w:fldCharType="separate"/>
      </w:r>
      <w:r>
        <w:t>4.华侨扶贫救济费绩效目标表</w:t>
      </w:r>
      <w:r>
        <w:tab/>
      </w:r>
      <w:r>
        <w:fldChar w:fldCharType="begin"/>
      </w:r>
      <w:r>
        <w:instrText xml:space="preserve">PAGEREF _Toc_4_4_0000000007 \h</w:instrText>
      </w:r>
      <w:r>
        <w:fldChar w:fldCharType="separate"/>
      </w:r>
      <w:r>
        <w:t>8</w:t>
      </w:r>
      <w:r>
        <w:fldChar w:fldCharType="end"/>
      </w:r>
      <w:r>
        <w:fldChar w:fldCharType="end"/>
      </w:r>
    </w:p>
    <w:p w14:paraId="2178B6E0">
      <w:pPr>
        <w:pStyle w:val="3"/>
        <w:tabs>
          <w:tab w:val="right" w:leader="dot" w:pos="9282"/>
        </w:tabs>
      </w:pPr>
      <w:r>
        <w:fldChar w:fldCharType="begin"/>
      </w:r>
      <w:r>
        <w:instrText xml:space="preserve"> HYPERLINK \l "_Toc_4_4_0000000008" </w:instrText>
      </w:r>
      <w:r>
        <w:fldChar w:fldCharType="separate"/>
      </w:r>
      <w:r>
        <w:t>5.会刊期刊专项印刷费绩效目标表</w:t>
      </w:r>
      <w:r>
        <w:tab/>
      </w:r>
      <w:r>
        <w:fldChar w:fldCharType="begin"/>
      </w:r>
      <w:r>
        <w:instrText xml:space="preserve">PAGEREF _Toc_4_4_0000000008 \h</w:instrText>
      </w:r>
      <w:r>
        <w:fldChar w:fldCharType="separate"/>
      </w:r>
      <w:r>
        <w:t>9</w:t>
      </w:r>
      <w:r>
        <w:fldChar w:fldCharType="end"/>
      </w:r>
      <w:r>
        <w:fldChar w:fldCharType="end"/>
      </w:r>
    </w:p>
    <w:p w14:paraId="54286015">
      <w:pPr>
        <w:pStyle w:val="3"/>
        <w:tabs>
          <w:tab w:val="right" w:leader="dot" w:pos="9282"/>
        </w:tabs>
      </w:pPr>
      <w:r>
        <w:fldChar w:fldCharType="begin"/>
      </w:r>
      <w:r>
        <w:instrText xml:space="preserve"> HYPERLINK \l "_Toc_4_4_0000000009" </w:instrText>
      </w:r>
      <w:r>
        <w:fldChar w:fldCharType="separate"/>
      </w:r>
      <w:r>
        <w:t>6.民主党派和无党派代表人士调研经费绩效目标表</w:t>
      </w:r>
      <w:r>
        <w:tab/>
      </w:r>
      <w:r>
        <w:fldChar w:fldCharType="begin"/>
      </w:r>
      <w:r>
        <w:instrText xml:space="preserve">PAGEREF _Toc_4_4_0000000009 \h</w:instrText>
      </w:r>
      <w:r>
        <w:fldChar w:fldCharType="separate"/>
      </w:r>
      <w:r>
        <w:t>10</w:t>
      </w:r>
      <w:r>
        <w:fldChar w:fldCharType="end"/>
      </w:r>
      <w:r>
        <w:fldChar w:fldCharType="end"/>
      </w:r>
    </w:p>
    <w:p w14:paraId="3462CF89">
      <w:pPr>
        <w:pStyle w:val="3"/>
        <w:tabs>
          <w:tab w:val="right" w:leader="dot" w:pos="9282"/>
        </w:tabs>
      </w:pPr>
      <w:r>
        <w:fldChar w:fldCharType="begin"/>
      </w:r>
      <w:r>
        <w:instrText xml:space="preserve"> HYPERLINK \l "_Toc_4_4_0000000010" </w:instrText>
      </w:r>
      <w:r>
        <w:fldChar w:fldCharType="separate"/>
      </w:r>
      <w:r>
        <w:t>7.民主党派业务培训费绩效目标表</w:t>
      </w:r>
      <w:r>
        <w:tab/>
      </w:r>
      <w:r>
        <w:fldChar w:fldCharType="begin"/>
      </w:r>
      <w:r>
        <w:instrText xml:space="preserve">PAGEREF _Toc_4_4_0000000010 \h</w:instrText>
      </w:r>
      <w:r>
        <w:fldChar w:fldCharType="separate"/>
      </w:r>
      <w:r>
        <w:t>11</w:t>
      </w:r>
      <w:r>
        <w:fldChar w:fldCharType="end"/>
      </w:r>
      <w:r>
        <w:fldChar w:fldCharType="end"/>
      </w:r>
    </w:p>
    <w:p w14:paraId="3CF40645">
      <w:pPr>
        <w:pStyle w:val="3"/>
        <w:tabs>
          <w:tab w:val="right" w:leader="dot" w:pos="9282"/>
        </w:tabs>
      </w:pPr>
      <w:r>
        <w:fldChar w:fldCharType="begin"/>
      </w:r>
      <w:r>
        <w:instrText xml:space="preserve"> HYPERLINK \l "_Toc_4_4_0000000011" </w:instrText>
      </w:r>
      <w:r>
        <w:fldChar w:fldCharType="separate"/>
      </w:r>
      <w:r>
        <w:t>8.统战部工作特费绩效目标表</w:t>
      </w:r>
      <w:r>
        <w:tab/>
      </w:r>
      <w:r>
        <w:fldChar w:fldCharType="begin"/>
      </w:r>
      <w:r>
        <w:instrText xml:space="preserve">PAGEREF _Toc_4_4_0000000011 \h</w:instrText>
      </w:r>
      <w:r>
        <w:fldChar w:fldCharType="separate"/>
      </w:r>
      <w:r>
        <w:t>12</w:t>
      </w:r>
      <w:r>
        <w:fldChar w:fldCharType="end"/>
      </w:r>
      <w:r>
        <w:fldChar w:fldCharType="end"/>
      </w:r>
    </w:p>
    <w:p w14:paraId="3CFC75FF">
      <w:pPr>
        <w:pStyle w:val="3"/>
        <w:tabs>
          <w:tab w:val="right" w:leader="dot" w:pos="9282"/>
        </w:tabs>
      </w:pPr>
      <w:r>
        <w:fldChar w:fldCharType="begin"/>
      </w:r>
      <w:r>
        <w:instrText xml:space="preserve"> HYPERLINK \l "_Toc_4_4_0000000012" </w:instrText>
      </w:r>
      <w:r>
        <w:fldChar w:fldCharType="separate"/>
      </w:r>
      <w:r>
        <w:t>9.统战部及民主党派年度专项会议费绩效目标表</w:t>
      </w:r>
      <w:r>
        <w:tab/>
      </w:r>
      <w:r>
        <w:fldChar w:fldCharType="begin"/>
      </w:r>
      <w:r>
        <w:instrText xml:space="preserve">PAGEREF _Toc_4_4_0000000012 \h</w:instrText>
      </w:r>
      <w:r>
        <w:fldChar w:fldCharType="separate"/>
      </w:r>
      <w:r>
        <w:t>13</w:t>
      </w:r>
      <w:r>
        <w:fldChar w:fldCharType="end"/>
      </w:r>
      <w:r>
        <w:fldChar w:fldCharType="end"/>
      </w:r>
    </w:p>
    <w:p w14:paraId="312FEB96">
      <w:pPr>
        <w:pStyle w:val="3"/>
        <w:tabs>
          <w:tab w:val="right" w:leader="dot" w:pos="9282"/>
        </w:tabs>
      </w:pPr>
      <w:r>
        <w:fldChar w:fldCharType="begin"/>
      </w:r>
      <w:r>
        <w:instrText xml:space="preserve"> HYPERLINK \l "_Toc_4_4_0000000013" </w:instrText>
      </w:r>
      <w:r>
        <w:fldChar w:fldCharType="separate"/>
      </w:r>
      <w:r>
        <w:t>10.统战部宣传工作经费绩效目标表</w:t>
      </w:r>
      <w:r>
        <w:tab/>
      </w:r>
      <w:r>
        <w:fldChar w:fldCharType="begin"/>
      </w:r>
      <w:r>
        <w:instrText xml:space="preserve">PAGEREF _Toc_4_4_0000000013 \h</w:instrText>
      </w:r>
      <w:r>
        <w:fldChar w:fldCharType="separate"/>
      </w:r>
      <w:r>
        <w:t>14</w:t>
      </w:r>
      <w:r>
        <w:fldChar w:fldCharType="end"/>
      </w:r>
      <w:r>
        <w:fldChar w:fldCharType="end"/>
      </w:r>
    </w:p>
    <w:p w14:paraId="588B975B">
      <w:pPr>
        <w:pStyle w:val="3"/>
        <w:tabs>
          <w:tab w:val="right" w:leader="dot" w:pos="9282"/>
        </w:tabs>
      </w:pPr>
      <w:r>
        <w:fldChar w:fldCharType="begin"/>
      </w:r>
      <w:r>
        <w:instrText xml:space="preserve"> HYPERLINK \l "_Toc_4_4_0000000014" </w:instrText>
      </w:r>
      <w:r>
        <w:fldChar w:fldCharType="separate"/>
      </w:r>
      <w:r>
        <w:t>11.统战对象及统战干部业务培训费绩效目标表</w:t>
      </w:r>
      <w:r>
        <w:tab/>
      </w:r>
      <w:r>
        <w:fldChar w:fldCharType="begin"/>
      </w:r>
      <w:r>
        <w:instrText xml:space="preserve">PAGEREF _Toc_4_4_0000000014 \h</w:instrText>
      </w:r>
      <w:r>
        <w:fldChar w:fldCharType="separate"/>
      </w:r>
      <w:r>
        <w:t>15</w:t>
      </w:r>
      <w:r>
        <w:fldChar w:fldCharType="end"/>
      </w:r>
      <w:r>
        <w:fldChar w:fldCharType="end"/>
      </w:r>
    </w:p>
    <w:p w14:paraId="5F163B49">
      <w:pPr>
        <w:pStyle w:val="3"/>
        <w:tabs>
          <w:tab w:val="right" w:leader="dot" w:pos="9282"/>
        </w:tabs>
      </w:pPr>
      <w:r>
        <w:fldChar w:fldCharType="begin"/>
      </w:r>
      <w:r>
        <w:instrText xml:space="preserve"> HYPERLINK \l "_Toc_4_4_0000000015" </w:instrText>
      </w:r>
      <w:r>
        <w:fldChar w:fldCharType="separate"/>
      </w:r>
      <w:r>
        <w:t>12.宗教维稳经费绩效目标表</w:t>
      </w:r>
      <w:r>
        <w:tab/>
      </w:r>
      <w:r>
        <w:fldChar w:fldCharType="begin"/>
      </w:r>
      <w:r>
        <w:instrText xml:space="preserve">PAGEREF _Toc_4_4_0000000015 \h</w:instrText>
      </w:r>
      <w:r>
        <w:fldChar w:fldCharType="separate"/>
      </w:r>
      <w:r>
        <w:t>16</w:t>
      </w:r>
      <w:r>
        <w:fldChar w:fldCharType="end"/>
      </w:r>
      <w:r>
        <w:fldChar w:fldCharType="end"/>
      </w:r>
    </w:p>
    <w:p w14:paraId="3D74B1CB">
      <w:pPr>
        <w:pStyle w:val="3"/>
        <w:tabs>
          <w:tab w:val="right" w:leader="dot" w:pos="9282"/>
        </w:tabs>
      </w:pPr>
      <w:r>
        <w:fldChar w:fldCharType="begin"/>
      </w:r>
      <w:r>
        <w:instrText xml:space="preserve"> HYPERLINK \l "_Toc_4_4_0000000016" </w:instrText>
      </w:r>
      <w:r>
        <w:fldChar w:fldCharType="separate"/>
      </w:r>
      <w:r>
        <w:t>13.2025年省级基层宗教事务管理补助绩效目标表</w:t>
      </w:r>
      <w:r>
        <w:tab/>
      </w:r>
      <w:r>
        <w:fldChar w:fldCharType="begin"/>
      </w:r>
      <w:r>
        <w:instrText xml:space="preserve">PAGEREF _Toc_4_4_0000000016 \h</w:instrText>
      </w:r>
      <w:r>
        <w:fldChar w:fldCharType="separate"/>
      </w:r>
      <w:r>
        <w:t>17</w:t>
      </w:r>
      <w:r>
        <w:fldChar w:fldCharType="end"/>
      </w:r>
      <w:r>
        <w:fldChar w:fldCharType="end"/>
      </w:r>
    </w:p>
    <w:p w14:paraId="2E4CB600">
      <w:pPr>
        <w:pStyle w:val="3"/>
        <w:tabs>
          <w:tab w:val="right" w:leader="dot" w:pos="9282"/>
        </w:tabs>
      </w:pPr>
      <w:r>
        <w:fldChar w:fldCharType="begin"/>
      </w:r>
      <w:r>
        <w:instrText xml:space="preserve"> HYPERLINK \l "_Toc_4_4_0000000017" </w:instrText>
      </w:r>
      <w:r>
        <w:fldChar w:fldCharType="separate"/>
      </w:r>
      <w:r>
        <w:t>14.基层宗教事务专项经费绩效目标表</w:t>
      </w:r>
      <w:r>
        <w:tab/>
      </w:r>
      <w:r>
        <w:fldChar w:fldCharType="begin"/>
      </w:r>
      <w:r>
        <w:instrText xml:space="preserve">PAGEREF _Toc_4_4_0000000017 \h</w:instrText>
      </w:r>
      <w:r>
        <w:fldChar w:fldCharType="separate"/>
      </w:r>
      <w:r>
        <w:t>18</w:t>
      </w:r>
      <w:r>
        <w:fldChar w:fldCharType="end"/>
      </w:r>
      <w:r>
        <w:fldChar w:fldCharType="end"/>
      </w:r>
    </w:p>
    <w:p w14:paraId="546EB7BC">
      <w:pPr>
        <w:pStyle w:val="3"/>
        <w:tabs>
          <w:tab w:val="right" w:leader="dot" w:pos="9282"/>
        </w:tabs>
      </w:pPr>
      <w:r>
        <w:fldChar w:fldCharType="begin"/>
      </w:r>
      <w:r>
        <w:instrText xml:space="preserve"> HYPERLINK \l "_Toc_4_4_0000000018" </w:instrText>
      </w:r>
      <w:r>
        <w:fldChar w:fldCharType="separate"/>
      </w:r>
      <w:r>
        <w:t>15.视频会议室建设绩效目标表</w:t>
      </w:r>
      <w:r>
        <w:tab/>
      </w:r>
      <w:r>
        <w:fldChar w:fldCharType="begin"/>
      </w:r>
      <w:r>
        <w:instrText xml:space="preserve">PAGEREF _Toc_4_4_0000000018 \h</w:instrText>
      </w:r>
      <w:r>
        <w:fldChar w:fldCharType="separate"/>
      </w:r>
      <w:r>
        <w:t>19</w:t>
      </w:r>
      <w:r>
        <w:fldChar w:fldCharType="end"/>
      </w:r>
      <w:r>
        <w:fldChar w:fldCharType="end"/>
      </w:r>
    </w:p>
    <w:p w14:paraId="20E46BF0">
      <w:r>
        <w:fldChar w:fldCharType="end"/>
      </w:r>
    </w:p>
    <w:p w14:paraId="427BAA84">
      <w:pPr>
        <w:sectPr>
          <w:footerReference r:id="rId3" w:type="default"/>
          <w:footerReference r:id="rId4" w:type="even"/>
          <w:pgSz w:w="11900" w:h="16840"/>
          <w:pgMar w:top="1984" w:right="1304" w:bottom="1134" w:left="1304" w:header="720" w:footer="720" w:gutter="0"/>
          <w:pgNumType w:start="1"/>
          <w:cols w:space="720" w:num="1"/>
        </w:sectPr>
      </w:pPr>
      <w:r>
        <w:br w:type="page"/>
      </w:r>
      <w:r>
        <w:br w:type="textWrapping"/>
      </w:r>
    </w:p>
    <w:p w14:paraId="4DF7D39F">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01B5CF09">
      <w:pPr>
        <w:spacing w:before="0" w:after="0" w:line="240" w:lineRule="auto"/>
        <w:ind w:firstLine="0"/>
        <w:jc w:val="center"/>
        <w:outlineLvl w:val="9"/>
      </w:pPr>
      <w:r>
        <w:rPr>
          <w:rFonts w:ascii="方正小标宋_GBK" w:hAnsi="方正小标宋_GBK" w:eastAsia="方正小标宋_GBK" w:cs="方正小标宋_GBK"/>
          <w:color w:val="000000"/>
          <w:sz w:val="44"/>
        </w:rPr>
        <w:t>第一部分</w:t>
      </w:r>
    </w:p>
    <w:p w14:paraId="3474AA87">
      <w:pPr>
        <w:spacing w:before="0" w:after="0" w:line="240" w:lineRule="auto"/>
        <w:ind w:firstLine="0"/>
        <w:jc w:val="center"/>
        <w:outlineLvl w:val="0"/>
      </w:pPr>
      <w:r>
        <w:rPr>
          <w:rFonts w:ascii="方正小标宋_GBK" w:hAnsi="方正小标宋_GBK" w:eastAsia="方正小标宋_GBK" w:cs="方正小标宋_GBK"/>
          <w:color w:val="000000"/>
          <w:sz w:val="44"/>
        </w:rPr>
        <w:t>部门整体绩效目标</w:t>
      </w:r>
    </w:p>
    <w:p w14:paraId="05AAB2C1">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3937DC26">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uk-UA" w:bidi="ar-SA"/>
        </w:rPr>
      </w:pPr>
      <w:bookmarkStart w:id="0" w:name="_Toc_2_2_0000000001"/>
      <w:r>
        <w:rPr>
          <w:rFonts w:hint="eastAsia" w:ascii="方正黑体简体" w:hAnsi="方正黑体简体" w:eastAsia="方正黑体简体" w:cs="方正黑体简体"/>
          <w:color w:val="000000"/>
          <w:sz w:val="32"/>
          <w:szCs w:val="32"/>
          <w:lang w:val="en-US" w:eastAsia="uk-UA" w:bidi="ar-SA"/>
        </w:rPr>
        <w:t>一、总体绩效目标</w:t>
      </w:r>
      <w:bookmarkEnd w:id="0"/>
    </w:p>
    <w:p w14:paraId="7510F7FC">
      <w:pPr>
        <w:keepNext w:val="0"/>
        <w:keepLines w:val="0"/>
        <w:pageBreakBefore w:val="0"/>
        <w:numPr>
          <w:ilvl w:val="0"/>
          <w:numId w:val="0"/>
        </w:numPr>
        <w:kinsoku/>
        <w:wordWrap/>
        <w:overflowPunct/>
        <w:topLinePunct w:val="0"/>
        <w:autoSpaceDE w:val="0"/>
        <w:autoSpaceDN/>
        <w:bidi w:val="0"/>
        <w:adjustRightInd/>
        <w:snapToGrid/>
        <w:spacing w:line="570" w:lineRule="exact"/>
        <w:ind w:firstLine="640" w:firstLineChars="200"/>
        <w:jc w:val="both"/>
        <w:textAlignment w:val="auto"/>
        <w:rPr>
          <w:rFonts w:ascii="宋体" w:hAnsi="宋体" w:eastAsia="方正仿宋_GBK" w:cs="Times New Roman"/>
          <w:color w:val="000000"/>
          <w:sz w:val="32"/>
          <w:szCs w:val="32"/>
          <w:lang w:val="en-US" w:eastAsia="uk-UA" w:bidi="ar-SA"/>
        </w:rPr>
      </w:pPr>
      <w:bookmarkStart w:id="1" w:name="_Toc_2_2_0000000002"/>
      <w:r>
        <w:rPr>
          <w:rFonts w:hint="eastAsia" w:ascii="宋体" w:hAnsi="宋体" w:eastAsia="方正仿宋_GBK" w:cs="Times New Roman"/>
          <w:color w:val="000000"/>
          <w:sz w:val="32"/>
          <w:szCs w:val="32"/>
          <w:lang w:val="en-US" w:eastAsia="zh-CN" w:bidi="ar-SA"/>
        </w:rPr>
        <w:t>2025年是实施“十四五”规划目标任务的收官之年，全市统一战线将坚持以习近平新时代中国特色社会主义思想为指导，深入学习</w:t>
      </w:r>
      <w:bookmarkStart w:id="18" w:name="_GoBack"/>
      <w:r>
        <w:rPr>
          <w:rFonts w:hint="eastAsia" w:ascii="宋体" w:hAnsi="宋体" w:eastAsia="方正仿宋_GBK" w:cs="Times New Roman"/>
          <w:color w:val="000000"/>
          <w:sz w:val="32"/>
          <w:szCs w:val="32"/>
          <w:lang w:val="en-US" w:eastAsia="zh-CN" w:bidi="ar-SA"/>
        </w:rPr>
        <w:t>贯彻</w:t>
      </w:r>
      <w:bookmarkEnd w:id="18"/>
      <w:r>
        <w:rPr>
          <w:rFonts w:hint="eastAsia" w:ascii="宋体" w:hAnsi="宋体" w:eastAsia="方正仿宋_GBK" w:cs="Times New Roman"/>
          <w:color w:val="000000"/>
          <w:sz w:val="32"/>
          <w:szCs w:val="32"/>
          <w:lang w:val="en-US" w:eastAsia="zh-CN" w:bidi="ar-SA"/>
        </w:rPr>
        <w:t>落实习近平总书记关于做好新时代党的统一战线工作的重要思想，全面贯彻落实党的二十届三中全会和省市委全会精神，紧紧围绕市委中心工作和全市发展大局，坚持稳中求进工作总基调，维护好统一战线各领域和谐稳定，带领引导统战对象进一步解放思想、奋发有为，为加快“三个努力建成”“三个走在前列”步伐，奋力谱写中国式现代化建设河北唐山篇章贡献统战智慧和力量。重点抓好八项重点工作：一是聚焦思想政治引领主责主业，持续巩固团结奋斗的共同思想政治基础；二是完善大统战工作格局，加强党对统战工作的全面领导；三是坚持好发展好中国新型政党制度，不断提升多党合作效能；四是铸牢中华民族共同体意识，持续推进新时代党的民族工作高质量发展。五是巩固宗教工作成效，持续推进我国宗教中国化唐山实践走深走实；六是以“净化政商关系”为重点，助力民营经济健康发展和民营经济人士健康成长；七是加强平台载体建设，引导党外知识分子、新的社会阶层人士立足行业领域建新功；八是发展壮大爱国力量，扎实做好港澳台海外统战和侨务工作。</w:t>
      </w:r>
    </w:p>
    <w:p w14:paraId="204CC29D">
      <w:pPr>
        <w:keepNext w:val="0"/>
        <w:keepLines w:val="0"/>
        <w:pageBreakBefore w:val="0"/>
        <w:widowControl/>
        <w:kinsoku/>
        <w:wordWrap/>
        <w:overflowPunct/>
        <w:topLinePunct w:val="0"/>
        <w:autoSpaceDE/>
        <w:autoSpaceDN/>
        <w:bidi w:val="0"/>
        <w:adjustRightInd/>
        <w:snapToGrid/>
        <w:spacing w:line="570" w:lineRule="exact"/>
        <w:ind w:firstLine="640" w:firstLineChars="200"/>
        <w:jc w:val="both"/>
        <w:textAlignment w:val="auto"/>
        <w:rPr>
          <w:rFonts w:hint="eastAsia" w:ascii="方正黑体简体" w:hAnsi="方正黑体简体" w:eastAsia="方正黑体简体" w:cs="方正黑体简体"/>
          <w:color w:val="000000"/>
          <w:sz w:val="32"/>
          <w:szCs w:val="32"/>
          <w:lang w:val="en-US" w:eastAsia="uk-UA" w:bidi="ar-SA"/>
        </w:rPr>
      </w:pPr>
      <w:r>
        <w:rPr>
          <w:rFonts w:hint="eastAsia" w:ascii="方正黑体简体" w:hAnsi="方正黑体简体" w:eastAsia="方正黑体简体" w:cs="方正黑体简体"/>
          <w:color w:val="000000"/>
          <w:sz w:val="32"/>
          <w:szCs w:val="32"/>
          <w:lang w:val="en-US" w:eastAsia="uk-UA" w:bidi="ar-SA"/>
        </w:rPr>
        <w:t>二、分项绩效目标</w:t>
      </w:r>
      <w:bookmarkEnd w:id="1"/>
    </w:p>
    <w:p w14:paraId="33CFEFEA">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楷体简体" w:cs="Times New Roman"/>
          <w:color w:val="000000"/>
          <w:sz w:val="32"/>
          <w:szCs w:val="32"/>
          <w:lang w:val="en-US" w:eastAsia="uk-UA" w:bidi="ar-SA"/>
        </w:rPr>
      </w:pPr>
      <w:bookmarkStart w:id="2" w:name="_Toc_2_2_0000000003"/>
      <w:r>
        <w:rPr>
          <w:rFonts w:hint="default" w:ascii="宋体" w:hAnsi="宋体" w:eastAsia="方正楷体简体" w:cs="Times New Roman"/>
          <w:color w:val="000000"/>
          <w:sz w:val="32"/>
          <w:szCs w:val="32"/>
          <w:lang w:val="en-US" w:eastAsia="uk-UA" w:bidi="ar-SA"/>
        </w:rPr>
        <w:t>（一）开展统战工作</w:t>
      </w:r>
    </w:p>
    <w:p w14:paraId="1652D01D">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leftChars="0" w:firstLine="640" w:firstLineChars="200"/>
        <w:jc w:val="both"/>
        <w:textAlignment w:val="auto"/>
        <w:rPr>
          <w:rFonts w:hint="eastAsia" w:ascii="宋体" w:hAnsi="宋体" w:eastAsia="方正仿宋_GBK" w:cs="Times New Roman"/>
          <w:color w:val="000000"/>
          <w:sz w:val="32"/>
          <w:szCs w:val="32"/>
          <w:lang w:val="en-US" w:eastAsia="zh-CN" w:bidi="ar-SA"/>
        </w:rPr>
      </w:pPr>
      <w:r>
        <w:rPr>
          <w:rFonts w:hint="default" w:ascii="宋体" w:hAnsi="宋体" w:eastAsia="方正仿宋_GBK" w:cs="Times New Roman"/>
          <w:color w:val="000000"/>
          <w:sz w:val="32"/>
          <w:szCs w:val="32"/>
          <w:lang w:val="en-US" w:eastAsia="zh-CN" w:bidi="ar-SA"/>
        </w:rPr>
        <w:t>绩效目标：</w:t>
      </w:r>
      <w:r>
        <w:rPr>
          <w:rFonts w:hint="eastAsia" w:ascii="宋体" w:hAnsi="宋体" w:eastAsia="方正仿宋_GBK" w:cs="Times New Roman"/>
          <w:color w:val="000000"/>
          <w:sz w:val="32"/>
          <w:szCs w:val="32"/>
          <w:lang w:val="en-US" w:eastAsia="zh-CN" w:bidi="ar-SA"/>
        </w:rPr>
        <w:t>完整准确全面贯彻落实习近平总书记关于做好新时代党的统一战线工作的重要思想，守正创新推动党中央各项决策部署和省市委工作安排落地落实，聚焦市委中心工作和全市发展大局，坚持稳中求进工作总基调，引领广大统一战线成员进一步解放思想、奋发有为，为加快“三个努力建成”“三个走在前列”步伐，奋力谱写中国式现代化建设河北唐山篇章贡献统战智慧和力量。</w:t>
      </w:r>
    </w:p>
    <w:p w14:paraId="21B45AF9">
      <w:pPr>
        <w:keepNext w:val="0"/>
        <w:keepLines w:val="0"/>
        <w:pageBreakBefore w:val="0"/>
        <w:widowControl w:val="0"/>
        <w:tabs>
          <w:tab w:val="left" w:pos="1440"/>
        </w:tabs>
        <w:kinsoku/>
        <w:wordWrap/>
        <w:overflowPunct/>
        <w:topLinePunct w:val="0"/>
        <w:autoSpaceDE/>
        <w:autoSpaceDN/>
        <w:bidi w:val="0"/>
        <w:adjustRightInd/>
        <w:snapToGrid/>
        <w:spacing w:line="570" w:lineRule="exact"/>
        <w:ind w:left="0" w:leftChars="0" w:right="0" w:rightChars="0" w:firstLine="600"/>
        <w:jc w:val="both"/>
        <w:textAlignment w:val="auto"/>
        <w:outlineLvl w:val="9"/>
        <w:rPr>
          <w:rFonts w:hint="default" w:ascii="宋体" w:hAnsi="宋体" w:eastAsia="方正仿宋_GBK" w:cs="Times New Roman"/>
          <w:color w:val="000000"/>
          <w:sz w:val="32"/>
          <w:szCs w:val="32"/>
          <w:lang w:val="en-US" w:eastAsia="zh-CN" w:bidi="ar-SA"/>
        </w:rPr>
      </w:pPr>
      <w:r>
        <w:rPr>
          <w:rFonts w:hint="default" w:ascii="宋体" w:hAnsi="宋体" w:eastAsia="方正仿宋_GBK" w:cs="Times New Roman"/>
          <w:color w:val="000000"/>
          <w:sz w:val="32"/>
          <w:szCs w:val="32"/>
          <w:lang w:val="en-US" w:eastAsia="zh-CN" w:bidi="ar-SA"/>
        </w:rPr>
        <w:t>绩效指标：不断推进多党合作和政治协商的制度化、规范化，</w:t>
      </w:r>
      <w:r>
        <w:rPr>
          <w:rFonts w:hint="eastAsia" w:ascii="宋体" w:hAnsi="宋体" w:eastAsia="方正仿宋_GBK" w:cs="Times New Roman"/>
          <w:color w:val="000000"/>
          <w:sz w:val="32"/>
          <w:szCs w:val="32"/>
          <w:lang w:val="en-US" w:eastAsia="zh-CN" w:bidi="ar-SA"/>
        </w:rPr>
        <w:t>协助</w:t>
      </w:r>
      <w:r>
        <w:rPr>
          <w:rFonts w:hint="default" w:ascii="宋体" w:hAnsi="宋体" w:eastAsia="方正仿宋_GBK" w:cs="Times New Roman"/>
          <w:color w:val="000000"/>
          <w:sz w:val="32"/>
          <w:szCs w:val="32"/>
          <w:lang w:val="en-US" w:eastAsia="zh-CN" w:bidi="ar-SA"/>
        </w:rPr>
        <w:t>民主党派</w:t>
      </w:r>
      <w:r>
        <w:rPr>
          <w:rFonts w:hint="eastAsia" w:ascii="宋体" w:hAnsi="宋体" w:eastAsia="方正仿宋_GBK" w:cs="Times New Roman"/>
          <w:color w:val="000000"/>
          <w:sz w:val="32"/>
          <w:szCs w:val="32"/>
          <w:lang w:val="en-US" w:eastAsia="zh-CN" w:bidi="ar-SA"/>
        </w:rPr>
        <w:t>加强自身建设</w:t>
      </w:r>
      <w:r>
        <w:rPr>
          <w:rFonts w:hint="default" w:ascii="宋体" w:hAnsi="宋体" w:eastAsia="方正仿宋_GBK" w:cs="Times New Roman"/>
          <w:color w:val="000000"/>
          <w:sz w:val="32"/>
          <w:szCs w:val="32"/>
          <w:lang w:val="en-US" w:eastAsia="zh-CN" w:bidi="ar-SA"/>
        </w:rPr>
        <w:t>，不断提高参政议政、民主监督水平；</w:t>
      </w:r>
      <w:r>
        <w:rPr>
          <w:rFonts w:hint="eastAsia" w:ascii="宋体" w:hAnsi="宋体" w:eastAsia="方正仿宋_GBK" w:cs="Times New Roman"/>
          <w:color w:val="000000"/>
          <w:sz w:val="32"/>
          <w:szCs w:val="32"/>
          <w:lang w:val="en-US" w:eastAsia="zh-CN" w:bidi="ar-SA"/>
        </w:rPr>
        <w:t>贯彻落实党的民族宗教工作方针、政策和重大措施，</w:t>
      </w:r>
      <w:r>
        <w:rPr>
          <w:rFonts w:hint="default" w:ascii="宋体" w:hAnsi="宋体" w:eastAsia="方正仿宋_GBK" w:cs="Times New Roman"/>
          <w:color w:val="000000"/>
          <w:sz w:val="32"/>
          <w:szCs w:val="32"/>
          <w:lang w:val="en-US" w:eastAsia="zh-CN" w:bidi="ar-SA"/>
        </w:rPr>
        <w:t>联系少数民族和宗教界代表人</w:t>
      </w:r>
      <w:r>
        <w:rPr>
          <w:rFonts w:hint="eastAsia" w:ascii="宋体" w:hAnsi="宋体" w:eastAsia="方正仿宋_GBK" w:cs="Times New Roman"/>
          <w:color w:val="000000"/>
          <w:sz w:val="32"/>
          <w:szCs w:val="32"/>
          <w:lang w:val="en-US" w:eastAsia="zh-CN" w:bidi="ar-SA"/>
        </w:rPr>
        <w:t>士</w:t>
      </w:r>
      <w:r>
        <w:rPr>
          <w:rFonts w:hint="default" w:ascii="宋体" w:hAnsi="宋体" w:eastAsia="方正仿宋_GBK"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zh-CN" w:bidi="ar-SA"/>
        </w:rPr>
        <w:t>巩固和发展同民族宗教界的爱国统一战线</w:t>
      </w:r>
      <w:r>
        <w:rPr>
          <w:rFonts w:hint="default" w:ascii="宋体" w:hAnsi="宋体" w:eastAsia="方正仿宋_GBK"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zh-CN" w:bidi="ar-SA"/>
        </w:rPr>
        <w:t>指导推动涉侨宣传、文化交流、华文教育工作等，保护华侨和归侨侨眷在市内的合法权利和利益。贯彻落实党中央、国务院对台工作的方针政策，</w:t>
      </w:r>
      <w:r>
        <w:rPr>
          <w:rFonts w:hint="default" w:ascii="宋体" w:hAnsi="宋体" w:eastAsia="方正仿宋_GBK" w:cs="Times New Roman"/>
          <w:color w:val="000000"/>
          <w:sz w:val="32"/>
          <w:szCs w:val="32"/>
          <w:lang w:val="en-US" w:eastAsia="zh-CN" w:bidi="ar-SA"/>
        </w:rPr>
        <w:t>推进港澳台侨和海外统战工作创新发展；</w:t>
      </w:r>
      <w:r>
        <w:rPr>
          <w:rFonts w:hint="eastAsia" w:ascii="宋体" w:hAnsi="宋体" w:eastAsia="方正仿宋_GBK" w:cs="Times New Roman"/>
          <w:color w:val="000000"/>
          <w:sz w:val="32"/>
          <w:szCs w:val="32"/>
          <w:lang w:val="en-US" w:eastAsia="zh-CN" w:bidi="ar-SA"/>
        </w:rPr>
        <w:t>了解和反映非公有制经济人士的意见，团结、服务、引导、教育非公有制经济人士，</w:t>
      </w:r>
      <w:r>
        <w:rPr>
          <w:rFonts w:hint="default" w:ascii="宋体" w:hAnsi="宋体" w:eastAsia="方正仿宋_GBK" w:cs="Times New Roman"/>
          <w:color w:val="000000"/>
          <w:sz w:val="32"/>
          <w:szCs w:val="32"/>
          <w:lang w:val="en-US" w:eastAsia="zh-CN" w:bidi="ar-SA"/>
        </w:rPr>
        <w:t>促进非公经济健康发展和非</w:t>
      </w:r>
      <w:r>
        <w:rPr>
          <w:rFonts w:hint="eastAsia" w:ascii="宋体" w:hAnsi="宋体" w:eastAsia="方正仿宋_GBK" w:cs="Times New Roman"/>
          <w:color w:val="000000"/>
          <w:sz w:val="32"/>
          <w:szCs w:val="32"/>
          <w:lang w:val="en-US" w:eastAsia="zh-CN" w:bidi="ar-SA"/>
        </w:rPr>
        <w:t>公有制</w:t>
      </w:r>
      <w:r>
        <w:rPr>
          <w:rFonts w:hint="default" w:ascii="宋体" w:hAnsi="宋体" w:eastAsia="方正仿宋_GBK" w:cs="Times New Roman"/>
          <w:color w:val="000000"/>
          <w:sz w:val="32"/>
          <w:szCs w:val="32"/>
          <w:lang w:val="en-US" w:eastAsia="zh-CN" w:bidi="ar-SA"/>
        </w:rPr>
        <w:t>经济人士健康成长；广泛凝聚党外知识分子</w:t>
      </w:r>
      <w:r>
        <w:rPr>
          <w:rFonts w:hint="eastAsia" w:ascii="宋体" w:hAnsi="宋体" w:eastAsia="方正仿宋_GBK" w:cs="Times New Roman"/>
          <w:color w:val="000000"/>
          <w:sz w:val="32"/>
          <w:szCs w:val="32"/>
          <w:lang w:val="en-US" w:eastAsia="zh-CN" w:bidi="ar-SA"/>
        </w:rPr>
        <w:t>、无党派代表人士</w:t>
      </w:r>
      <w:r>
        <w:rPr>
          <w:rFonts w:hint="default" w:ascii="宋体" w:hAnsi="宋体" w:eastAsia="方正仿宋_GBK" w:cs="Times New Roman"/>
          <w:color w:val="000000"/>
          <w:sz w:val="32"/>
          <w:szCs w:val="32"/>
          <w:lang w:val="en-US" w:eastAsia="zh-CN" w:bidi="ar-SA"/>
        </w:rPr>
        <w:t>和新的社会阶层人士共识，弘扬正能量，发挥人才智力优势，服务经济社会</w:t>
      </w:r>
      <w:r>
        <w:rPr>
          <w:rFonts w:hint="eastAsia" w:ascii="宋体" w:hAnsi="宋体" w:eastAsia="方正仿宋_GBK" w:cs="Times New Roman"/>
          <w:color w:val="000000"/>
          <w:sz w:val="32"/>
          <w:szCs w:val="32"/>
          <w:lang w:val="en-US" w:eastAsia="zh-CN" w:bidi="ar-SA"/>
        </w:rPr>
        <w:t>高质量</w:t>
      </w:r>
      <w:r>
        <w:rPr>
          <w:rFonts w:hint="default" w:ascii="宋体" w:hAnsi="宋体" w:eastAsia="方正仿宋_GBK" w:cs="Times New Roman"/>
          <w:color w:val="000000"/>
          <w:sz w:val="32"/>
          <w:szCs w:val="32"/>
          <w:lang w:val="en-US" w:eastAsia="zh-CN" w:bidi="ar-SA"/>
        </w:rPr>
        <w:t>发展。</w:t>
      </w:r>
    </w:p>
    <w:p w14:paraId="6DB1DF00">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仿宋_GBK" w:cs="Times New Roman"/>
          <w:color w:val="000000"/>
          <w:sz w:val="32"/>
          <w:szCs w:val="32"/>
          <w:lang w:val="en-US" w:eastAsia="uk-UA" w:bidi="ar-SA"/>
        </w:rPr>
      </w:pPr>
      <w:r>
        <w:rPr>
          <w:rFonts w:hint="default" w:ascii="宋体" w:hAnsi="宋体" w:eastAsia="方正仿宋_GBK" w:cs="Times New Roman"/>
          <w:color w:val="000000"/>
          <w:sz w:val="32"/>
          <w:szCs w:val="32"/>
          <w:lang w:val="en-US" w:eastAsia="uk-UA" w:bidi="ar-SA"/>
        </w:rPr>
        <w:t>组织统一战线各领域学习考察、接受爱国主义教育、座谈交流会议不少于10次；指导和推动统一战线各界人士开展调查研究不少于15次。</w:t>
      </w:r>
    </w:p>
    <w:p w14:paraId="2E0685AE">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仿宋_GBK" w:cs="Times New Roman"/>
          <w:color w:val="000000"/>
          <w:sz w:val="32"/>
          <w:szCs w:val="32"/>
          <w:lang w:val="en-US" w:eastAsia="uk-UA" w:bidi="ar-SA"/>
        </w:rPr>
      </w:pPr>
      <w:r>
        <w:rPr>
          <w:rFonts w:hint="default" w:ascii="宋体" w:hAnsi="宋体" w:eastAsia="方正楷体简体" w:cs="Times New Roman"/>
          <w:color w:val="000000"/>
          <w:sz w:val="32"/>
          <w:szCs w:val="32"/>
          <w:lang w:val="en-US" w:eastAsia="uk-UA" w:bidi="ar-SA"/>
        </w:rPr>
        <w:t>（二）党外干部队伍建设</w:t>
      </w:r>
    </w:p>
    <w:p w14:paraId="4205B48B">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仿宋_GBK" w:cs="Times New Roman"/>
          <w:color w:val="000000"/>
          <w:sz w:val="32"/>
          <w:szCs w:val="32"/>
          <w:lang w:val="en-US" w:eastAsia="uk-UA" w:bidi="ar-SA"/>
        </w:rPr>
      </w:pPr>
      <w:r>
        <w:rPr>
          <w:rFonts w:hint="default" w:ascii="宋体" w:hAnsi="宋体" w:eastAsia="方正仿宋_GBK" w:cs="Times New Roman"/>
          <w:color w:val="000000"/>
          <w:sz w:val="32"/>
          <w:szCs w:val="32"/>
          <w:lang w:val="en-US" w:eastAsia="uk-UA" w:bidi="ar-SA"/>
        </w:rPr>
        <w:t>绩效目标：贯彻落实《社会主义学院工作条例》的实施意见，充分发挥市社会主义学院统一战线人才教育培养主阵地作用，加强各领域党外代表人士的政治引领、教育培训和素质提升；着眼于下次换届和长远发展需要，加强与组织部门协商配合，不断充实完善党外干部人才库，认真学习并严格贯彻落实省委相关政策，做好市政协</w:t>
      </w:r>
      <w:r>
        <w:rPr>
          <w:rFonts w:hint="eastAsia" w:ascii="宋体" w:hAnsi="宋体" w:eastAsia="方正仿宋_GBK" w:cs="Times New Roman"/>
          <w:color w:val="000000"/>
          <w:sz w:val="32"/>
          <w:szCs w:val="32"/>
          <w:lang w:val="en-US" w:eastAsia="zh-CN" w:bidi="ar-SA"/>
        </w:rPr>
        <w:t>委员调整</w:t>
      </w:r>
      <w:r>
        <w:rPr>
          <w:rFonts w:hint="default" w:ascii="宋体" w:hAnsi="宋体" w:eastAsia="方正仿宋_GBK" w:cs="Times New Roman"/>
          <w:color w:val="000000"/>
          <w:sz w:val="32"/>
          <w:szCs w:val="32"/>
          <w:lang w:val="en-US" w:eastAsia="uk-UA" w:bidi="ar-SA"/>
        </w:rPr>
        <w:t>工作。</w:t>
      </w:r>
    </w:p>
    <w:p w14:paraId="23DF8CDC">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仿宋_GBK" w:cs="Times New Roman"/>
          <w:color w:val="000000"/>
          <w:sz w:val="32"/>
          <w:szCs w:val="32"/>
          <w:lang w:val="en-US" w:eastAsia="uk-UA" w:bidi="ar-SA"/>
        </w:rPr>
      </w:pPr>
      <w:r>
        <w:rPr>
          <w:rFonts w:hint="default" w:ascii="宋体" w:hAnsi="宋体" w:eastAsia="方正仿宋_GBK" w:cs="Times New Roman"/>
          <w:color w:val="000000"/>
          <w:sz w:val="32"/>
          <w:szCs w:val="32"/>
          <w:lang w:val="en-US" w:eastAsia="uk-UA" w:bidi="ar-SA"/>
        </w:rPr>
        <w:t>绩效指标：加强党外代表人士的教育培训,落实202</w:t>
      </w:r>
      <w:r>
        <w:rPr>
          <w:rFonts w:hint="eastAsia" w:ascii="宋体" w:hAnsi="宋体" w:eastAsia="方正仿宋_GBK" w:cs="Times New Roman"/>
          <w:color w:val="000000"/>
          <w:sz w:val="32"/>
          <w:szCs w:val="32"/>
          <w:lang w:val="en-US" w:eastAsia="zh-CN" w:bidi="ar-SA"/>
        </w:rPr>
        <w:t>5</w:t>
      </w:r>
      <w:r>
        <w:rPr>
          <w:rFonts w:hint="default" w:ascii="宋体" w:hAnsi="宋体" w:eastAsia="方正仿宋_GBK" w:cs="Times New Roman"/>
          <w:color w:val="000000"/>
          <w:sz w:val="32"/>
          <w:szCs w:val="32"/>
          <w:lang w:val="en-US" w:eastAsia="uk-UA" w:bidi="ar-SA"/>
        </w:rPr>
        <w:t>年全市统一战线教育培训计划；聚焦党外干部的合理使用，努力建设一支数量充足、结构合理、素质优良、作用突出的党外干部队伍；做好党外代表人士政治安排，做好市人大党外常委候选人提名推荐，推动党外代表人士在我市经济社会</w:t>
      </w:r>
      <w:r>
        <w:rPr>
          <w:rFonts w:hint="eastAsia" w:ascii="宋体" w:hAnsi="宋体" w:eastAsia="方正仿宋_GBK" w:cs="Times New Roman"/>
          <w:color w:val="000000"/>
          <w:sz w:val="32"/>
          <w:szCs w:val="32"/>
          <w:lang w:val="en-US" w:eastAsia="zh-CN" w:bidi="ar-SA"/>
        </w:rPr>
        <w:t>高质量</w:t>
      </w:r>
      <w:r>
        <w:rPr>
          <w:rFonts w:hint="default" w:ascii="宋体" w:hAnsi="宋体" w:eastAsia="方正仿宋_GBK" w:cs="Times New Roman"/>
          <w:color w:val="000000"/>
          <w:sz w:val="32"/>
          <w:szCs w:val="32"/>
          <w:lang w:val="en-US" w:eastAsia="uk-UA" w:bidi="ar-SA"/>
        </w:rPr>
        <w:t>发展中多建睿智直言，多献务实之策。</w:t>
      </w:r>
    </w:p>
    <w:p w14:paraId="6894249E">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仿宋_GBK" w:cs="Times New Roman"/>
          <w:color w:val="000000"/>
          <w:sz w:val="32"/>
          <w:szCs w:val="32"/>
          <w:lang w:val="en-US" w:eastAsia="uk-UA" w:bidi="ar-SA"/>
        </w:rPr>
      </w:pPr>
      <w:r>
        <w:rPr>
          <w:rFonts w:hint="default" w:ascii="宋体" w:hAnsi="宋体" w:eastAsia="方正仿宋_GBK" w:cs="Times New Roman"/>
          <w:color w:val="000000"/>
          <w:sz w:val="32"/>
          <w:szCs w:val="32"/>
          <w:lang w:val="en-US" w:eastAsia="uk-UA" w:bidi="ar-SA"/>
        </w:rPr>
        <w:t>开展党外人士教育培训活动不少于10次。</w:t>
      </w:r>
    </w:p>
    <w:p w14:paraId="3B60A5DF">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方正楷体简体" w:hAnsi="方正楷体简体" w:eastAsia="方正楷体简体" w:cs="方正楷体简体"/>
          <w:color w:val="000000"/>
          <w:sz w:val="32"/>
          <w:szCs w:val="32"/>
          <w:lang w:val="en-US" w:eastAsia="uk-UA" w:bidi="ar-SA"/>
        </w:rPr>
      </w:pPr>
      <w:r>
        <w:rPr>
          <w:rFonts w:hint="eastAsia" w:ascii="方正楷体简体" w:hAnsi="方正楷体简体" w:eastAsia="方正楷体简体" w:cs="方正楷体简体"/>
          <w:color w:val="000000"/>
          <w:sz w:val="32"/>
          <w:szCs w:val="32"/>
          <w:lang w:val="en-US" w:eastAsia="uk-UA" w:bidi="ar-SA"/>
        </w:rPr>
        <w:t>（三）统战事务管理</w:t>
      </w:r>
    </w:p>
    <w:p w14:paraId="73BFA27C">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default" w:ascii="宋体" w:hAnsi="宋体" w:eastAsia="方正仿宋_GBK" w:cs="Times New Roman"/>
          <w:color w:val="000000"/>
          <w:sz w:val="32"/>
          <w:szCs w:val="32"/>
          <w:lang w:val="en-US" w:eastAsia="uk-UA" w:bidi="ar-SA"/>
        </w:rPr>
      </w:pPr>
      <w:r>
        <w:rPr>
          <w:rFonts w:hint="default" w:ascii="宋体" w:hAnsi="宋体" w:eastAsia="方正仿宋_GBK" w:cs="Times New Roman"/>
          <w:color w:val="000000"/>
          <w:sz w:val="32"/>
          <w:szCs w:val="32"/>
          <w:lang w:val="en-US" w:eastAsia="uk-UA" w:bidi="ar-SA"/>
        </w:rPr>
        <w:t>绩效目标：提升统战理论研究</w:t>
      </w:r>
      <w:r>
        <w:rPr>
          <w:rFonts w:hint="eastAsia" w:ascii="宋体" w:hAnsi="宋体" w:eastAsia="方正仿宋_GBK" w:cs="Times New Roman"/>
          <w:color w:val="000000"/>
          <w:sz w:val="32"/>
          <w:szCs w:val="32"/>
          <w:lang w:val="en-US" w:eastAsia="zh-CN" w:bidi="ar-SA"/>
        </w:rPr>
        <w:t>质量</w:t>
      </w:r>
      <w:r>
        <w:rPr>
          <w:rFonts w:hint="default" w:ascii="宋体" w:hAnsi="宋体" w:eastAsia="方正仿宋_GBK" w:cs="Times New Roman"/>
          <w:color w:val="000000"/>
          <w:sz w:val="32"/>
          <w:szCs w:val="32"/>
          <w:lang w:val="en-US" w:eastAsia="uk-UA" w:bidi="ar-SA"/>
        </w:rPr>
        <w:t>和社会影响力，提高统战</w:t>
      </w:r>
      <w:r>
        <w:rPr>
          <w:rFonts w:hint="eastAsia" w:ascii="宋体" w:hAnsi="宋体" w:eastAsia="方正仿宋_GBK" w:cs="Times New Roman"/>
          <w:color w:val="000000"/>
          <w:sz w:val="32"/>
          <w:szCs w:val="32"/>
          <w:lang w:val="en-US" w:eastAsia="zh-CN" w:bidi="ar-SA"/>
        </w:rPr>
        <w:t>工作</w:t>
      </w:r>
      <w:r>
        <w:rPr>
          <w:rFonts w:hint="default" w:ascii="宋体" w:hAnsi="宋体" w:eastAsia="方正仿宋_GBK" w:cs="Times New Roman"/>
          <w:color w:val="000000"/>
          <w:sz w:val="32"/>
          <w:szCs w:val="32"/>
          <w:lang w:val="en-US" w:eastAsia="uk-UA" w:bidi="ar-SA"/>
        </w:rPr>
        <w:t>规范化科学化水平。</w:t>
      </w:r>
    </w:p>
    <w:p w14:paraId="37AEB767">
      <w:pPr>
        <w:pStyle w:val="10"/>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方正黑体简体" w:hAnsi="方正黑体简体" w:eastAsia="方正黑体简体" w:cs="方正黑体简体"/>
          <w:color w:val="000000"/>
          <w:sz w:val="32"/>
          <w:szCs w:val="32"/>
          <w:lang w:val="en-US" w:eastAsia="uk-UA" w:bidi="ar-SA"/>
        </w:rPr>
      </w:pPr>
      <w:r>
        <w:rPr>
          <w:rFonts w:hint="default" w:ascii="宋体" w:hAnsi="宋体" w:eastAsia="方正仿宋_GBK" w:cs="Times New Roman"/>
          <w:color w:val="000000"/>
          <w:sz w:val="32"/>
          <w:szCs w:val="32"/>
          <w:lang w:val="en-US" w:eastAsia="uk-UA" w:bidi="ar-SA"/>
        </w:rPr>
        <w:t>绩效指标：综合调研统战理论政策；负责全市统战宣传和联络工作以及涉及统一战线各界人士的思想政治引领工作；完成省、市</w:t>
      </w:r>
      <w:r>
        <w:rPr>
          <w:rFonts w:hint="eastAsia" w:ascii="宋体" w:hAnsi="宋体" w:cs="Times New Roman"/>
          <w:color w:val="000000"/>
          <w:sz w:val="32"/>
          <w:szCs w:val="32"/>
          <w:lang w:val="en-US" w:eastAsia="zh-CN" w:bidi="ar-SA"/>
        </w:rPr>
        <w:t>委</w:t>
      </w:r>
      <w:r>
        <w:rPr>
          <w:rFonts w:hint="default" w:ascii="宋体" w:hAnsi="宋体" w:eastAsia="方正仿宋_GBK" w:cs="Times New Roman"/>
          <w:color w:val="000000"/>
          <w:sz w:val="32"/>
          <w:szCs w:val="32"/>
          <w:lang w:val="en-US" w:eastAsia="uk-UA" w:bidi="ar-SA"/>
        </w:rPr>
        <w:t>统战部和市委交办的其他任务。</w:t>
      </w:r>
    </w:p>
    <w:p w14:paraId="25838877">
      <w:pPr>
        <w:keepNext w:val="0"/>
        <w:keepLines w:val="0"/>
        <w:pageBreakBefore w:val="0"/>
        <w:kinsoku/>
        <w:wordWrap/>
        <w:overflowPunct/>
        <w:topLinePunct w:val="0"/>
        <w:autoSpaceDN/>
        <w:bidi w:val="0"/>
        <w:adjustRightInd/>
        <w:snapToGrid/>
        <w:spacing w:line="570" w:lineRule="exact"/>
        <w:ind w:firstLine="560"/>
        <w:jc w:val="both"/>
        <w:textAlignment w:val="auto"/>
        <w:outlineLvl w:val="1"/>
        <w:rPr>
          <w:rFonts w:hint="eastAsia" w:ascii="方正黑体简体" w:hAnsi="方正黑体简体" w:eastAsia="方正黑体简体" w:cs="方正黑体简体"/>
          <w:color w:val="000000"/>
          <w:sz w:val="32"/>
          <w:szCs w:val="32"/>
          <w:lang w:val="en-US" w:eastAsia="uk-UA" w:bidi="ar-SA"/>
        </w:rPr>
      </w:pPr>
      <w:r>
        <w:rPr>
          <w:rFonts w:hint="eastAsia" w:ascii="方正黑体简体" w:hAnsi="方正黑体简体" w:eastAsia="方正黑体简体" w:cs="方正黑体简体"/>
          <w:color w:val="000000"/>
          <w:sz w:val="32"/>
          <w:szCs w:val="32"/>
          <w:lang w:val="en-US" w:eastAsia="uk-UA" w:bidi="ar-SA"/>
        </w:rPr>
        <w:t>三、工作保障措施</w:t>
      </w:r>
      <w:bookmarkEnd w:id="2"/>
    </w:p>
    <w:p w14:paraId="1F9F4AC5">
      <w:pPr>
        <w:pStyle w:val="11"/>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1</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政治上做到旗帜鲜明对党忠诚。把党的政治建设摆在首位，始终与党中央和省市委对标对表，落实党建责任制，总结工作、研判形势，部署任务。</w:t>
      </w:r>
    </w:p>
    <w:p w14:paraId="3D391DCA">
      <w:pPr>
        <w:pStyle w:val="11"/>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2</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思想上做到理论清醒信念坚定。把学习贯彻习近平新时代中国特色社会主义思想和党的二十大精神作为当前和今后一个时期首要政治任务，采取多种形式开展系列爱国主义教育，坚定理想信念。</w:t>
      </w:r>
    </w:p>
    <w:p w14:paraId="2CE76443">
      <w:pPr>
        <w:pStyle w:val="11"/>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3</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组织上做到全面进步全面过硬。贯彻落实《中国共产党支部工作条例</w:t>
      </w:r>
      <w:r>
        <w:rPr>
          <w:rFonts w:hint="eastAsia" w:ascii="宋体" w:hAnsi="宋体" w:cs="Times New Roman"/>
          <w:color w:val="000000"/>
          <w:sz w:val="32"/>
          <w:szCs w:val="32"/>
          <w:lang w:val="en-US" w:eastAsia="zh-CN" w:bidi="ar-SA"/>
        </w:rPr>
        <w:t>（试行）</w:t>
      </w:r>
      <w:r>
        <w:rPr>
          <w:rFonts w:hint="eastAsia" w:ascii="宋体" w:hAnsi="宋体" w:eastAsia="方正仿宋_GBK" w:cs="Times New Roman"/>
          <w:color w:val="000000"/>
          <w:sz w:val="32"/>
          <w:szCs w:val="32"/>
          <w:lang w:val="en-US" w:eastAsia="uk-UA" w:bidi="ar-SA"/>
        </w:rPr>
        <w:t>》，推进党支部标准化规范化建设，机关党委每季度召开调度会，听取各支部工作情况汇报，发现问题及时整改；继续深化党员先锋指数量化考核，完善考核内容，健全考评机制。</w:t>
      </w:r>
    </w:p>
    <w:p w14:paraId="536D407E">
      <w:pPr>
        <w:pStyle w:val="11"/>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4</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党风廉政建设上做到压实责任遵章守纪。严格落实全面从严治党主体责任，贯彻新修订的中央八项规定实施细则，持之以恒正风肃纪；强化廉政学习和警示教育，定期组织开展集中廉政谈话，浓厚机关廉政文化氛围；加强机关作风建设，每月分两次开展多部门联合机关作风纪律检查。</w:t>
      </w:r>
    </w:p>
    <w:p w14:paraId="7FAF544E">
      <w:pPr>
        <w:pStyle w:val="11"/>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5</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群团组织建设上做到强化服务凝聚力量。坚持党建带群建，推进机关工青妇组织履职尽责，丰富机关文化生活，开展形式多样的文体活动，提高机关凝聚力；定期组织志愿服务和进社区“双报到”活动。</w:t>
      </w:r>
    </w:p>
    <w:p w14:paraId="42D25B65">
      <w:pPr>
        <w:pStyle w:val="11"/>
        <w:keepNext w:val="0"/>
        <w:keepLines w:val="0"/>
        <w:pageBreakBefore w:val="0"/>
        <w:kinsoku/>
        <w:wordWrap/>
        <w:overflowPunct/>
        <w:topLinePunct w:val="0"/>
        <w:autoSpaceDN/>
        <w:bidi w:val="0"/>
        <w:adjustRightInd/>
        <w:snapToGrid/>
        <w:spacing w:before="0" w:after="0" w:line="570" w:lineRule="exact"/>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6</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发挥好统一战线工作领导小组办公室牵头协调作用。统筹协调民</w:t>
      </w:r>
    </w:p>
    <w:p w14:paraId="7BA617BD">
      <w:pPr>
        <w:pStyle w:val="11"/>
        <w:keepNext w:val="0"/>
        <w:keepLines w:val="0"/>
        <w:pageBreakBefore w:val="0"/>
        <w:kinsoku/>
        <w:wordWrap/>
        <w:overflowPunct/>
        <w:topLinePunct w:val="0"/>
        <w:autoSpaceDN/>
        <w:bidi w:val="0"/>
        <w:adjustRightInd/>
        <w:snapToGrid/>
        <w:spacing w:before="0" w:after="0" w:line="570" w:lineRule="exact"/>
        <w:ind w:left="0" w:leftChars="0" w:firstLine="0" w:firstLineChars="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uk-UA" w:bidi="ar-SA"/>
        </w:rPr>
        <w:t>主党派、民族宗教、民营经济、新的社会阶层、</w:t>
      </w:r>
      <w:r>
        <w:rPr>
          <w:rFonts w:hint="eastAsia" w:ascii="宋体" w:hAnsi="宋体" w:eastAsia="方正仿宋_GBK" w:cs="Times New Roman"/>
          <w:color w:val="000000"/>
          <w:sz w:val="32"/>
          <w:szCs w:val="32"/>
          <w:lang w:val="en-US" w:eastAsia="zh-CN" w:bidi="ar-SA"/>
        </w:rPr>
        <w:t>党外代表人士、</w:t>
      </w:r>
      <w:r>
        <w:rPr>
          <w:rFonts w:hint="eastAsia" w:ascii="宋体" w:hAnsi="宋体" w:eastAsia="方正仿宋_GBK" w:cs="Times New Roman"/>
          <w:color w:val="000000"/>
          <w:sz w:val="32"/>
          <w:szCs w:val="32"/>
          <w:lang w:val="en-US" w:eastAsia="uk-UA" w:bidi="ar-SA"/>
        </w:rPr>
        <w:t>侨务、对台等统战工作机制规范运行。</w:t>
      </w:r>
    </w:p>
    <w:p w14:paraId="5AB8205C">
      <w:pPr>
        <w:pStyle w:val="11"/>
        <w:keepNext w:val="0"/>
        <w:keepLines w:val="0"/>
        <w:pageBreakBefore w:val="0"/>
        <w:numPr>
          <w:ilvl w:val="0"/>
          <w:numId w:val="0"/>
        </w:numPr>
        <w:kinsoku/>
        <w:wordWrap/>
        <w:overflowPunct/>
        <w:topLinePunct w:val="0"/>
        <w:autoSpaceDN/>
        <w:bidi w:val="0"/>
        <w:adjustRightInd/>
        <w:snapToGrid/>
        <w:spacing w:before="0" w:after="0" w:line="570" w:lineRule="exact"/>
        <w:ind w:firstLine="640" w:firstLineChars="20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cs="Times New Roman"/>
          <w:color w:val="000000"/>
          <w:sz w:val="32"/>
          <w:szCs w:val="32"/>
          <w:lang w:val="en-US" w:eastAsia="zh-CN" w:bidi="ar-SA"/>
        </w:rPr>
        <w:t>7.</w:t>
      </w:r>
      <w:r>
        <w:rPr>
          <w:rFonts w:hint="eastAsia" w:ascii="宋体" w:hAnsi="宋体" w:eastAsia="方正仿宋_GBK" w:cs="Times New Roman"/>
          <w:color w:val="000000"/>
          <w:sz w:val="32"/>
          <w:szCs w:val="32"/>
          <w:lang w:val="en-US" w:eastAsia="uk-UA" w:bidi="ar-SA"/>
        </w:rPr>
        <w:t>加强信息宣传工作。通过专题培训、上站交流、调研约稿等形式不断增强做好信息宣传工作的意识和能力；积极整合统战宣传资源，提升统战宣传效果。</w:t>
      </w:r>
    </w:p>
    <w:p w14:paraId="365BA31C">
      <w:pPr>
        <w:keepNext w:val="0"/>
        <w:keepLines w:val="0"/>
        <w:pageBreakBefore w:val="0"/>
        <w:kinsoku/>
        <w:wordWrap/>
        <w:overflowPunct/>
        <w:topLinePunct w:val="0"/>
        <w:autoSpaceDN/>
        <w:bidi w:val="0"/>
        <w:adjustRightInd/>
        <w:snapToGrid/>
        <w:spacing w:line="570" w:lineRule="exact"/>
        <w:ind w:firstLine="63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zh-CN" w:bidi="ar-SA"/>
        </w:rPr>
        <w:t>8.</w:t>
      </w:r>
      <w:r>
        <w:rPr>
          <w:rFonts w:hint="eastAsia" w:ascii="宋体" w:hAnsi="宋体" w:eastAsia="方正仿宋_GBK" w:cs="Times New Roman"/>
          <w:color w:val="000000"/>
          <w:sz w:val="32"/>
          <w:szCs w:val="32"/>
          <w:lang w:val="en-US" w:eastAsia="uk-UA" w:bidi="ar-SA"/>
        </w:rPr>
        <w:t>完善制度建设。包括制定完善预算绩效管理制度、资金管理办法、工作保障制度等，为全年预算绩效目标的实现奠定制度基础。</w:t>
      </w:r>
    </w:p>
    <w:p w14:paraId="233185F7">
      <w:pPr>
        <w:keepNext w:val="0"/>
        <w:keepLines w:val="0"/>
        <w:pageBreakBefore w:val="0"/>
        <w:kinsoku/>
        <w:wordWrap/>
        <w:overflowPunct/>
        <w:topLinePunct w:val="0"/>
        <w:autoSpaceDN/>
        <w:bidi w:val="0"/>
        <w:adjustRightInd/>
        <w:snapToGrid/>
        <w:spacing w:line="570" w:lineRule="exact"/>
        <w:ind w:firstLine="63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zh-CN" w:bidi="ar-SA"/>
        </w:rPr>
        <w:t>9、</w:t>
      </w:r>
      <w:r>
        <w:rPr>
          <w:rFonts w:hint="eastAsia" w:ascii="宋体" w:hAnsi="宋体" w:eastAsia="方正仿宋_GBK" w:cs="Times New Roman"/>
          <w:color w:val="000000"/>
          <w:sz w:val="32"/>
          <w:szCs w:val="32"/>
          <w:lang w:val="en-US" w:eastAsia="uk-UA" w:bidi="ar-SA"/>
        </w:rPr>
        <w:t>加强支出管理。通过优化支出结构、编细编实预算、加快履行政府采购手续、尽快启动项目、及时支付资金、6月底前细化代编预算、按规定及时下达资金等多种措施，确保支出进度达标。</w:t>
      </w:r>
    </w:p>
    <w:p w14:paraId="3AB16CE2">
      <w:pPr>
        <w:keepNext w:val="0"/>
        <w:keepLines w:val="0"/>
        <w:pageBreakBefore w:val="0"/>
        <w:kinsoku/>
        <w:wordWrap/>
        <w:overflowPunct/>
        <w:topLinePunct w:val="0"/>
        <w:autoSpaceDN/>
        <w:bidi w:val="0"/>
        <w:adjustRightInd/>
        <w:snapToGrid/>
        <w:spacing w:line="570" w:lineRule="exact"/>
        <w:ind w:firstLine="63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zh-CN" w:bidi="ar-SA"/>
        </w:rPr>
        <w:t>10、</w:t>
      </w:r>
      <w:r>
        <w:rPr>
          <w:rFonts w:hint="eastAsia" w:ascii="宋体" w:hAnsi="宋体" w:eastAsia="方正仿宋_GBK" w:cs="Times New Roman"/>
          <w:color w:val="000000"/>
          <w:sz w:val="32"/>
          <w:szCs w:val="32"/>
          <w:lang w:val="en-US" w:eastAsia="uk-UA" w:bidi="ar-SA"/>
        </w:rPr>
        <w:t>加强绩效运行监控。按要求开展绩效运行监控，发现问题及时采取措施，确保绩效目标如期保质实现。</w:t>
      </w:r>
    </w:p>
    <w:p w14:paraId="2A261E4A">
      <w:pPr>
        <w:keepNext w:val="0"/>
        <w:keepLines w:val="0"/>
        <w:pageBreakBefore w:val="0"/>
        <w:kinsoku/>
        <w:wordWrap/>
        <w:overflowPunct/>
        <w:topLinePunct w:val="0"/>
        <w:autoSpaceDN/>
        <w:bidi w:val="0"/>
        <w:adjustRightInd/>
        <w:snapToGrid/>
        <w:spacing w:line="570" w:lineRule="exact"/>
        <w:ind w:firstLine="63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zh-CN" w:bidi="ar-SA"/>
        </w:rPr>
        <w:t>11.</w:t>
      </w:r>
      <w:r>
        <w:rPr>
          <w:rFonts w:hint="eastAsia" w:ascii="宋体" w:hAnsi="宋体" w:eastAsia="方正仿宋_GBK" w:cs="Times New Roman"/>
          <w:color w:val="000000"/>
          <w:sz w:val="32"/>
          <w:szCs w:val="32"/>
          <w:lang w:val="en-US" w:eastAsia="uk-UA" w:bidi="ar-SA"/>
        </w:rPr>
        <w:t>做好绩效自评。按要求开展上年度部门预算绩效自评和重点评价工作，对评价中发现的问题及时整改，调整优化支出结构，提高财政资金使用效益。</w:t>
      </w:r>
    </w:p>
    <w:p w14:paraId="3DE6037F">
      <w:pPr>
        <w:keepNext w:val="0"/>
        <w:keepLines w:val="0"/>
        <w:pageBreakBefore w:val="0"/>
        <w:kinsoku/>
        <w:wordWrap/>
        <w:overflowPunct/>
        <w:topLinePunct w:val="0"/>
        <w:autoSpaceDN/>
        <w:bidi w:val="0"/>
        <w:adjustRightInd/>
        <w:snapToGrid/>
        <w:spacing w:line="570" w:lineRule="exact"/>
        <w:ind w:firstLine="63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zh-CN" w:bidi="ar-SA"/>
        </w:rPr>
        <w:t>12.</w:t>
      </w:r>
      <w:r>
        <w:rPr>
          <w:rFonts w:hint="eastAsia" w:ascii="宋体" w:hAnsi="宋体" w:eastAsia="方正仿宋_GBK" w:cs="Times New Roman"/>
          <w:color w:val="000000"/>
          <w:sz w:val="32"/>
          <w:szCs w:val="32"/>
          <w:lang w:val="en-US" w:eastAsia="uk-UA" w:bidi="ar-SA"/>
        </w:rPr>
        <w:t>规范财务资产管理。完善财务管理制度，严格审批程序，加强固定资产登记、使用和报废处置管理，做到支出合理，物尽其用。</w:t>
      </w:r>
    </w:p>
    <w:p w14:paraId="667E2F79">
      <w:pPr>
        <w:keepNext w:val="0"/>
        <w:keepLines w:val="0"/>
        <w:pageBreakBefore w:val="0"/>
        <w:kinsoku/>
        <w:wordWrap/>
        <w:overflowPunct/>
        <w:topLinePunct w:val="0"/>
        <w:autoSpaceDN/>
        <w:bidi w:val="0"/>
        <w:adjustRightInd/>
        <w:snapToGrid/>
        <w:spacing w:line="570" w:lineRule="exact"/>
        <w:ind w:firstLine="630"/>
        <w:jc w:val="both"/>
        <w:textAlignment w:val="auto"/>
        <w:rPr>
          <w:rFonts w:hint="eastAsia" w:ascii="宋体" w:hAnsi="宋体" w:eastAsia="方正仿宋_GBK" w:cs="Times New Roman"/>
          <w:color w:val="000000"/>
          <w:sz w:val="32"/>
          <w:szCs w:val="32"/>
          <w:lang w:val="en-US" w:eastAsia="uk-UA" w:bidi="ar-SA"/>
        </w:rPr>
      </w:pPr>
      <w:r>
        <w:rPr>
          <w:rFonts w:hint="eastAsia" w:ascii="宋体" w:hAnsi="宋体" w:eastAsia="方正仿宋_GBK" w:cs="Times New Roman"/>
          <w:color w:val="000000"/>
          <w:sz w:val="32"/>
          <w:szCs w:val="32"/>
          <w:lang w:val="en-US" w:eastAsia="zh-CN" w:bidi="ar-SA"/>
        </w:rPr>
        <w:t>13.</w:t>
      </w:r>
      <w:r>
        <w:rPr>
          <w:rFonts w:hint="eastAsia" w:ascii="宋体" w:hAnsi="宋体" w:eastAsia="方正仿宋_GBK" w:cs="Times New Roman"/>
          <w:color w:val="000000"/>
          <w:sz w:val="32"/>
          <w:szCs w:val="32"/>
          <w:lang w:val="en-US" w:eastAsia="uk-UA" w:bidi="ar-SA"/>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14:paraId="7E615A34">
      <w:pPr>
        <w:pStyle w:val="11"/>
        <w:keepNext w:val="0"/>
        <w:keepLines w:val="0"/>
        <w:pageBreakBefore w:val="0"/>
        <w:numPr>
          <w:ilvl w:val="0"/>
          <w:numId w:val="0"/>
        </w:numPr>
        <w:kinsoku/>
        <w:wordWrap/>
        <w:overflowPunct/>
        <w:topLinePunct w:val="0"/>
        <w:autoSpaceDN/>
        <w:bidi w:val="0"/>
        <w:adjustRightInd/>
        <w:snapToGrid/>
        <w:spacing w:before="0" w:after="0" w:line="570" w:lineRule="exact"/>
        <w:ind w:firstLine="640" w:firstLineChars="200"/>
        <w:jc w:val="both"/>
        <w:textAlignment w:val="auto"/>
        <w:rPr>
          <w:rFonts w:hint="eastAsia" w:ascii="宋体" w:hAnsi="宋体" w:eastAsia="方正仿宋_GBK" w:cs="Times New Roman"/>
          <w:color w:val="000000"/>
          <w:sz w:val="32"/>
          <w:szCs w:val="32"/>
          <w:lang w:val="en-US" w:eastAsia="zh-CN" w:bidi="ar-SA"/>
        </w:rPr>
      </w:pPr>
      <w:r>
        <w:rPr>
          <w:rFonts w:hint="eastAsia" w:ascii="宋体" w:hAnsi="宋体" w:eastAsia="方正仿宋_GBK" w:cs="Times New Roman"/>
          <w:color w:val="000000"/>
          <w:sz w:val="32"/>
          <w:szCs w:val="32"/>
          <w:lang w:val="en-US" w:eastAsia="zh-CN" w:bidi="ar-SA"/>
        </w:rPr>
        <w:t>14</w:t>
      </w:r>
      <w:r>
        <w:rPr>
          <w:rFonts w:hint="eastAsia" w:ascii="宋体" w:hAnsi="宋体" w:cs="Times New Roman"/>
          <w:color w:val="000000"/>
          <w:sz w:val="32"/>
          <w:szCs w:val="32"/>
          <w:lang w:val="en-US" w:eastAsia="zh-CN" w:bidi="ar-SA"/>
        </w:rPr>
        <w:t>.</w:t>
      </w:r>
      <w:r>
        <w:rPr>
          <w:rFonts w:hint="eastAsia" w:ascii="宋体" w:hAnsi="宋体" w:eastAsia="方正仿宋_GBK" w:cs="Times New Roman"/>
          <w:color w:val="000000"/>
          <w:sz w:val="32"/>
          <w:szCs w:val="32"/>
          <w:lang w:val="en-US" w:eastAsia="uk-UA" w:bidi="ar-SA"/>
        </w:rPr>
        <w:t>加强宣传培训调研等。加强人员培训，提高本部门职工业务</w:t>
      </w:r>
      <w:r>
        <w:rPr>
          <w:rFonts w:hint="eastAsia" w:ascii="宋体" w:hAnsi="宋体" w:eastAsia="方正仿宋_GBK" w:cs="Times New Roman"/>
          <w:color w:val="000000"/>
          <w:sz w:val="32"/>
          <w:szCs w:val="32"/>
          <w:lang w:val="en-US" w:eastAsia="zh-CN" w:bidi="ar-SA"/>
        </w:rPr>
        <w:t>。</w:t>
      </w:r>
    </w:p>
    <w:p w14:paraId="29871003">
      <w:pPr>
        <w:keepNext w:val="0"/>
        <w:keepLines w:val="0"/>
        <w:pageBreakBefore w:val="0"/>
        <w:kinsoku/>
        <w:wordWrap/>
        <w:overflowPunct/>
        <w:topLinePunct w:val="0"/>
        <w:autoSpaceDN/>
        <w:bidi w:val="0"/>
        <w:adjustRightInd/>
        <w:snapToGrid/>
        <w:spacing w:before="0" w:after="0" w:line="240" w:lineRule="auto"/>
        <w:ind w:firstLine="0"/>
        <w:jc w:val="both"/>
        <w:textAlignment w:val="auto"/>
        <w:outlineLvl w:val="9"/>
        <w:sectPr>
          <w:pgSz w:w="11900" w:h="16840"/>
          <w:pgMar w:top="1984" w:right="1304" w:bottom="1134" w:left="1304" w:header="720" w:footer="720" w:gutter="0"/>
          <w:pgNumType w:start="1"/>
          <w:cols w:space="720" w:num="1"/>
        </w:sectPr>
      </w:pPr>
      <w:r>
        <w:rPr>
          <w:rFonts w:ascii="方正书宋_GBK" w:hAnsi="方正书宋_GBK" w:eastAsia="方正书宋_GBK" w:cs="方正书宋_GBK"/>
          <w:color w:val="000000"/>
          <w:sz w:val="21"/>
        </w:rPr>
        <w:t xml:space="preserve"> </w:t>
      </w:r>
    </w:p>
    <w:p w14:paraId="7AABE88B">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6DB3BB6C">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31CD91C8">
      <w:pPr>
        <w:spacing w:before="0" w:after="0" w:line="240" w:lineRule="auto"/>
        <w:ind w:firstLine="0"/>
        <w:jc w:val="center"/>
        <w:outlineLvl w:val="9"/>
      </w:pPr>
      <w:r>
        <w:rPr>
          <w:rFonts w:ascii="方正小标宋_GBK" w:hAnsi="方正小标宋_GBK" w:eastAsia="方正小标宋_GBK" w:cs="方正小标宋_GBK"/>
          <w:color w:val="000000"/>
          <w:sz w:val="52"/>
        </w:rPr>
        <w:t xml:space="preserve"> </w:t>
      </w:r>
    </w:p>
    <w:p w14:paraId="2CF798EA">
      <w:pPr>
        <w:spacing w:before="0" w:after="0" w:line="240" w:lineRule="auto"/>
        <w:ind w:firstLine="0"/>
        <w:jc w:val="center"/>
        <w:outlineLvl w:val="9"/>
      </w:pPr>
      <w:r>
        <w:rPr>
          <w:rFonts w:ascii="方正小标宋_GBK" w:hAnsi="方正小标宋_GBK" w:eastAsia="方正小标宋_GBK" w:cs="方正小标宋_GBK"/>
          <w:color w:val="000000"/>
          <w:sz w:val="44"/>
        </w:rPr>
        <w:t>第二部分</w:t>
      </w:r>
    </w:p>
    <w:p w14:paraId="1BB759AC">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14:paraId="205710D1">
      <w:pPr>
        <w:spacing w:before="0" w:after="0" w:line="240" w:lineRule="auto"/>
        <w:ind w:firstLine="0"/>
        <w:jc w:val="center"/>
        <w:outlineLvl w:val="0"/>
      </w:pPr>
      <w:r>
        <w:rPr>
          <w:rFonts w:ascii="方正小标宋_GBK" w:hAnsi="方正小标宋_GBK" w:eastAsia="方正小标宋_GBK" w:cs="方正小标宋_GBK"/>
          <w:color w:val="000000"/>
          <w:sz w:val="44"/>
        </w:rPr>
        <w:t>预算项目绩效目标</w:t>
      </w:r>
    </w:p>
    <w:p w14:paraId="375D7916">
      <w:pPr>
        <w:spacing w:before="0" w:after="0" w:line="240" w:lineRule="auto"/>
        <w:ind w:firstLine="0"/>
        <w:jc w:val="center"/>
        <w:outlineLvl w:val="9"/>
        <w:sectPr>
          <w:pgSz w:w="11900" w:h="16840"/>
          <w:pgMar w:top="1984" w:right="1304" w:bottom="1134" w:left="1304" w:header="720" w:footer="720" w:gutter="0"/>
          <w:cols w:space="720" w:num="1"/>
        </w:sectPr>
      </w:pPr>
      <w:r>
        <w:rPr>
          <w:rFonts w:ascii="方正书宋_GBK" w:hAnsi="方正书宋_GBK" w:eastAsia="方正书宋_GBK" w:cs="方正书宋_GBK"/>
          <w:color w:val="000000"/>
          <w:sz w:val="21"/>
        </w:rPr>
        <w:t xml:space="preserve"> </w:t>
      </w:r>
    </w:p>
    <w:p w14:paraId="62448C50">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E41BC53">
      <w:pPr>
        <w:spacing w:before="0" w:after="0"/>
        <w:ind w:firstLine="560"/>
        <w:jc w:val="left"/>
        <w:outlineLvl w:val="3"/>
      </w:pPr>
      <w:bookmarkStart w:id="3" w:name="_Toc_4_4_0000000004"/>
      <w:r>
        <w:rPr>
          <w:rFonts w:ascii="方正仿宋_GBK" w:hAnsi="方正仿宋_GBK" w:eastAsia="方正仿宋_GBK" w:cs="方正仿宋_GBK"/>
          <w:color w:val="000000"/>
          <w:sz w:val="28"/>
        </w:rPr>
        <w:t>1.办公家具及设备购置绩效目标表</w:t>
      </w:r>
      <w:bookmarkEnd w:id="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1DAF9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3D66AD2">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11BA62AF">
            <w:pPr>
              <w:pStyle w:val="12"/>
            </w:pPr>
            <w:r>
              <w:t>单位：万元</w:t>
            </w:r>
          </w:p>
        </w:tc>
      </w:tr>
      <w:tr w14:paraId="1A3519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A409487">
            <w:pPr>
              <w:pStyle w:val="15"/>
            </w:pPr>
            <w:r>
              <w:t>项目编码</w:t>
            </w:r>
          </w:p>
        </w:tc>
        <w:tc>
          <w:tcPr>
            <w:tcW w:w="2608" w:type="dxa"/>
            <w:gridSpan w:val="2"/>
            <w:vAlign w:val="center"/>
          </w:tcPr>
          <w:p w14:paraId="79579387">
            <w:pPr>
              <w:pStyle w:val="14"/>
            </w:pPr>
            <w:r>
              <w:t>13020025P000DC610003J</w:t>
            </w:r>
          </w:p>
        </w:tc>
        <w:tc>
          <w:tcPr>
            <w:tcW w:w="1587" w:type="dxa"/>
            <w:vAlign w:val="center"/>
          </w:tcPr>
          <w:p w14:paraId="0965BDEE">
            <w:pPr>
              <w:pStyle w:val="15"/>
            </w:pPr>
            <w:r>
              <w:t>项目名称</w:t>
            </w:r>
          </w:p>
        </w:tc>
        <w:tc>
          <w:tcPr>
            <w:tcW w:w="4423" w:type="dxa"/>
            <w:gridSpan w:val="3"/>
            <w:vAlign w:val="center"/>
          </w:tcPr>
          <w:p w14:paraId="4A147808">
            <w:pPr>
              <w:pStyle w:val="14"/>
            </w:pPr>
            <w:r>
              <w:t>办公家具及设备购置</w:t>
            </w:r>
          </w:p>
        </w:tc>
      </w:tr>
      <w:tr w14:paraId="5D7476D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043D6D">
            <w:pPr>
              <w:pStyle w:val="15"/>
            </w:pPr>
            <w:r>
              <w:t>预算规模及资金用途</w:t>
            </w:r>
          </w:p>
        </w:tc>
        <w:tc>
          <w:tcPr>
            <w:tcW w:w="1276" w:type="dxa"/>
            <w:vAlign w:val="center"/>
          </w:tcPr>
          <w:p w14:paraId="12E520EE">
            <w:pPr>
              <w:pStyle w:val="15"/>
            </w:pPr>
            <w:r>
              <w:t>预算数</w:t>
            </w:r>
          </w:p>
        </w:tc>
        <w:tc>
          <w:tcPr>
            <w:tcW w:w="1332" w:type="dxa"/>
            <w:vAlign w:val="center"/>
          </w:tcPr>
          <w:p w14:paraId="5C136C0A">
            <w:pPr>
              <w:pStyle w:val="14"/>
            </w:pPr>
            <w:r>
              <w:t>2.20</w:t>
            </w:r>
          </w:p>
        </w:tc>
        <w:tc>
          <w:tcPr>
            <w:tcW w:w="1587" w:type="dxa"/>
            <w:vAlign w:val="center"/>
          </w:tcPr>
          <w:p w14:paraId="09C14289">
            <w:pPr>
              <w:pStyle w:val="15"/>
            </w:pPr>
            <w:r>
              <w:t>其中：财政    资金</w:t>
            </w:r>
          </w:p>
        </w:tc>
        <w:tc>
          <w:tcPr>
            <w:tcW w:w="1304" w:type="dxa"/>
            <w:vAlign w:val="center"/>
          </w:tcPr>
          <w:p w14:paraId="22FDA16E">
            <w:pPr>
              <w:pStyle w:val="14"/>
            </w:pPr>
            <w:r>
              <w:t>2.20</w:t>
            </w:r>
          </w:p>
        </w:tc>
        <w:tc>
          <w:tcPr>
            <w:tcW w:w="1276" w:type="dxa"/>
            <w:vAlign w:val="center"/>
          </w:tcPr>
          <w:p w14:paraId="433E6AA8">
            <w:pPr>
              <w:pStyle w:val="15"/>
            </w:pPr>
            <w:r>
              <w:t>其他资金</w:t>
            </w:r>
          </w:p>
        </w:tc>
        <w:tc>
          <w:tcPr>
            <w:tcW w:w="1843" w:type="dxa"/>
            <w:vAlign w:val="center"/>
          </w:tcPr>
          <w:p w14:paraId="3CDF0158">
            <w:pPr>
              <w:pStyle w:val="14"/>
            </w:pPr>
            <w:r>
              <w:t xml:space="preserve"> </w:t>
            </w:r>
          </w:p>
        </w:tc>
      </w:tr>
      <w:tr w14:paraId="018AB57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E313AB6"/>
        </w:tc>
        <w:tc>
          <w:tcPr>
            <w:tcW w:w="8618" w:type="dxa"/>
            <w:gridSpan w:val="6"/>
            <w:vAlign w:val="center"/>
          </w:tcPr>
          <w:p w14:paraId="2B632DA8">
            <w:pPr>
              <w:pStyle w:val="14"/>
            </w:pPr>
            <w:r>
              <w:t>做好办公家具及设备购置,保障单位业务发展。</w:t>
            </w:r>
          </w:p>
        </w:tc>
      </w:tr>
      <w:tr w14:paraId="0C5DD47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974BB3">
            <w:pPr>
              <w:pStyle w:val="15"/>
            </w:pPr>
            <w:r>
              <w:t>资金支出计划（%）</w:t>
            </w:r>
          </w:p>
        </w:tc>
        <w:tc>
          <w:tcPr>
            <w:tcW w:w="2608" w:type="dxa"/>
            <w:gridSpan w:val="2"/>
            <w:vAlign w:val="center"/>
          </w:tcPr>
          <w:p w14:paraId="6A32023E">
            <w:pPr>
              <w:pStyle w:val="15"/>
            </w:pPr>
            <w:r>
              <w:t>3月底</w:t>
            </w:r>
          </w:p>
        </w:tc>
        <w:tc>
          <w:tcPr>
            <w:tcW w:w="1587" w:type="dxa"/>
            <w:vAlign w:val="center"/>
          </w:tcPr>
          <w:p w14:paraId="25863654">
            <w:pPr>
              <w:pStyle w:val="15"/>
            </w:pPr>
            <w:r>
              <w:t>6月底</w:t>
            </w:r>
          </w:p>
        </w:tc>
        <w:tc>
          <w:tcPr>
            <w:tcW w:w="1304" w:type="dxa"/>
            <w:vAlign w:val="center"/>
          </w:tcPr>
          <w:p w14:paraId="29C4E87E">
            <w:pPr>
              <w:pStyle w:val="15"/>
            </w:pPr>
            <w:r>
              <w:t>10月底</w:t>
            </w:r>
          </w:p>
        </w:tc>
        <w:tc>
          <w:tcPr>
            <w:tcW w:w="3119" w:type="dxa"/>
            <w:gridSpan w:val="2"/>
            <w:vAlign w:val="center"/>
          </w:tcPr>
          <w:p w14:paraId="2F2BD1F7">
            <w:pPr>
              <w:pStyle w:val="15"/>
            </w:pPr>
            <w:r>
              <w:t>12月底</w:t>
            </w:r>
          </w:p>
        </w:tc>
      </w:tr>
      <w:tr w14:paraId="1AE5FAB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97B25FF"/>
        </w:tc>
        <w:tc>
          <w:tcPr>
            <w:tcW w:w="2608" w:type="dxa"/>
            <w:gridSpan w:val="2"/>
            <w:vAlign w:val="center"/>
          </w:tcPr>
          <w:p w14:paraId="5700D89A">
            <w:pPr>
              <w:pStyle w:val="16"/>
            </w:pPr>
            <w:r>
              <w:t xml:space="preserve"> </w:t>
            </w:r>
          </w:p>
        </w:tc>
        <w:tc>
          <w:tcPr>
            <w:tcW w:w="1587" w:type="dxa"/>
            <w:vAlign w:val="center"/>
          </w:tcPr>
          <w:p w14:paraId="3BDE581A">
            <w:pPr>
              <w:pStyle w:val="16"/>
            </w:pPr>
            <w:r>
              <w:t>50%</w:t>
            </w:r>
          </w:p>
        </w:tc>
        <w:tc>
          <w:tcPr>
            <w:tcW w:w="1304" w:type="dxa"/>
            <w:vAlign w:val="center"/>
          </w:tcPr>
          <w:p w14:paraId="221B249A">
            <w:pPr>
              <w:pStyle w:val="16"/>
            </w:pPr>
            <w:r>
              <w:t>50%</w:t>
            </w:r>
          </w:p>
        </w:tc>
        <w:tc>
          <w:tcPr>
            <w:tcW w:w="3119" w:type="dxa"/>
            <w:gridSpan w:val="2"/>
            <w:vAlign w:val="center"/>
          </w:tcPr>
          <w:p w14:paraId="3D7C5070">
            <w:pPr>
              <w:pStyle w:val="16"/>
            </w:pPr>
            <w:r>
              <w:t>100%</w:t>
            </w:r>
          </w:p>
        </w:tc>
      </w:tr>
      <w:tr w14:paraId="5B96861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0CD95C3">
            <w:pPr>
              <w:pStyle w:val="15"/>
            </w:pPr>
            <w:r>
              <w:t>绩效目标</w:t>
            </w:r>
          </w:p>
        </w:tc>
        <w:tc>
          <w:tcPr>
            <w:tcW w:w="8618" w:type="dxa"/>
            <w:gridSpan w:val="6"/>
            <w:vAlign w:val="center"/>
          </w:tcPr>
          <w:p w14:paraId="6813E76F">
            <w:pPr>
              <w:pStyle w:val="14"/>
            </w:pPr>
            <w:r>
              <w:t>1.做好办公家具及设备购置,保障单位业务发展。</w:t>
            </w:r>
          </w:p>
        </w:tc>
      </w:tr>
    </w:tbl>
    <w:p w14:paraId="1B09F1F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893C1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EB0ACB">
            <w:pPr>
              <w:pStyle w:val="15"/>
            </w:pPr>
            <w:r>
              <w:t>一级指标</w:t>
            </w:r>
          </w:p>
        </w:tc>
        <w:tc>
          <w:tcPr>
            <w:tcW w:w="1276" w:type="dxa"/>
            <w:vAlign w:val="center"/>
          </w:tcPr>
          <w:p w14:paraId="71355D20">
            <w:pPr>
              <w:pStyle w:val="15"/>
            </w:pPr>
            <w:r>
              <w:t>二级指标</w:t>
            </w:r>
          </w:p>
        </w:tc>
        <w:tc>
          <w:tcPr>
            <w:tcW w:w="1332" w:type="dxa"/>
            <w:vAlign w:val="center"/>
          </w:tcPr>
          <w:p w14:paraId="7A6EB18C">
            <w:pPr>
              <w:pStyle w:val="15"/>
            </w:pPr>
            <w:r>
              <w:t>三级指标</w:t>
            </w:r>
          </w:p>
        </w:tc>
        <w:tc>
          <w:tcPr>
            <w:tcW w:w="2891" w:type="dxa"/>
            <w:vAlign w:val="center"/>
          </w:tcPr>
          <w:p w14:paraId="684CE6A8">
            <w:pPr>
              <w:pStyle w:val="15"/>
            </w:pPr>
            <w:r>
              <w:t>绩效指标描述</w:t>
            </w:r>
          </w:p>
        </w:tc>
        <w:tc>
          <w:tcPr>
            <w:tcW w:w="1276" w:type="dxa"/>
            <w:vAlign w:val="center"/>
          </w:tcPr>
          <w:p w14:paraId="723BFF88">
            <w:pPr>
              <w:pStyle w:val="15"/>
            </w:pPr>
            <w:r>
              <w:t>指标值</w:t>
            </w:r>
          </w:p>
        </w:tc>
        <w:tc>
          <w:tcPr>
            <w:tcW w:w="1843" w:type="dxa"/>
            <w:vAlign w:val="center"/>
          </w:tcPr>
          <w:p w14:paraId="70EFEBF8">
            <w:pPr>
              <w:pStyle w:val="15"/>
            </w:pPr>
            <w:r>
              <w:t>指标值确定依据</w:t>
            </w:r>
          </w:p>
        </w:tc>
      </w:tr>
      <w:tr w14:paraId="150227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D221734">
            <w:pPr>
              <w:pStyle w:val="16"/>
            </w:pPr>
            <w:r>
              <w:t>产出指标</w:t>
            </w:r>
          </w:p>
        </w:tc>
        <w:tc>
          <w:tcPr>
            <w:tcW w:w="1276" w:type="dxa"/>
            <w:vAlign w:val="center"/>
          </w:tcPr>
          <w:p w14:paraId="059380BA">
            <w:pPr>
              <w:pStyle w:val="14"/>
            </w:pPr>
            <w:r>
              <w:t>数量指标</w:t>
            </w:r>
          </w:p>
        </w:tc>
        <w:tc>
          <w:tcPr>
            <w:tcW w:w="1332" w:type="dxa"/>
            <w:vAlign w:val="center"/>
          </w:tcPr>
          <w:p w14:paraId="00DD3E02">
            <w:pPr>
              <w:pStyle w:val="14"/>
            </w:pPr>
            <w:r>
              <w:t>办公家具及设备购置完成率</w:t>
            </w:r>
          </w:p>
        </w:tc>
        <w:tc>
          <w:tcPr>
            <w:tcW w:w="2891" w:type="dxa"/>
            <w:vAlign w:val="center"/>
          </w:tcPr>
          <w:p w14:paraId="57137E05">
            <w:pPr>
              <w:pStyle w:val="14"/>
            </w:pPr>
            <w:r>
              <w:t>办公家具及设备购置完成率</w:t>
            </w:r>
          </w:p>
        </w:tc>
        <w:tc>
          <w:tcPr>
            <w:tcW w:w="1276" w:type="dxa"/>
            <w:vAlign w:val="center"/>
          </w:tcPr>
          <w:p w14:paraId="6DD26AF4">
            <w:pPr>
              <w:pStyle w:val="14"/>
            </w:pPr>
            <w:r>
              <w:t>≥95%</w:t>
            </w:r>
          </w:p>
        </w:tc>
        <w:tc>
          <w:tcPr>
            <w:tcW w:w="1843" w:type="dxa"/>
            <w:vAlign w:val="center"/>
          </w:tcPr>
          <w:p w14:paraId="4F51960D">
            <w:pPr>
              <w:pStyle w:val="14"/>
            </w:pPr>
            <w:r>
              <w:t>根据年度工作安排，完成绩效目标。</w:t>
            </w:r>
          </w:p>
        </w:tc>
      </w:tr>
      <w:tr w14:paraId="7BD734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2FFE08"/>
        </w:tc>
        <w:tc>
          <w:tcPr>
            <w:tcW w:w="1276" w:type="dxa"/>
            <w:vAlign w:val="center"/>
          </w:tcPr>
          <w:p w14:paraId="7614FD46">
            <w:pPr>
              <w:pStyle w:val="14"/>
            </w:pPr>
            <w:r>
              <w:t>质量指标</w:t>
            </w:r>
          </w:p>
        </w:tc>
        <w:tc>
          <w:tcPr>
            <w:tcW w:w="1332" w:type="dxa"/>
            <w:vAlign w:val="center"/>
          </w:tcPr>
          <w:p w14:paraId="115B2A6E">
            <w:pPr>
              <w:pStyle w:val="14"/>
            </w:pPr>
            <w:r>
              <w:t>验收合格率</w:t>
            </w:r>
          </w:p>
        </w:tc>
        <w:tc>
          <w:tcPr>
            <w:tcW w:w="2891" w:type="dxa"/>
            <w:vAlign w:val="center"/>
          </w:tcPr>
          <w:p w14:paraId="07204B30">
            <w:pPr>
              <w:pStyle w:val="14"/>
            </w:pPr>
            <w:r>
              <w:t>验收合格率=验收合格的设备数量/当年购置设备数量</w:t>
            </w:r>
          </w:p>
        </w:tc>
        <w:tc>
          <w:tcPr>
            <w:tcW w:w="1276" w:type="dxa"/>
            <w:vAlign w:val="center"/>
          </w:tcPr>
          <w:p w14:paraId="78CB48E5">
            <w:pPr>
              <w:pStyle w:val="14"/>
            </w:pPr>
            <w:r>
              <w:t>≥95%</w:t>
            </w:r>
          </w:p>
        </w:tc>
        <w:tc>
          <w:tcPr>
            <w:tcW w:w="1843" w:type="dxa"/>
            <w:vAlign w:val="center"/>
          </w:tcPr>
          <w:p w14:paraId="33AD9D60">
            <w:pPr>
              <w:pStyle w:val="14"/>
            </w:pPr>
            <w:r>
              <w:t>根据年度工作安排，完成绩效目标。</w:t>
            </w:r>
          </w:p>
        </w:tc>
      </w:tr>
      <w:tr w14:paraId="45904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831AAC"/>
        </w:tc>
        <w:tc>
          <w:tcPr>
            <w:tcW w:w="1276" w:type="dxa"/>
            <w:vAlign w:val="center"/>
          </w:tcPr>
          <w:p w14:paraId="47F10787">
            <w:pPr>
              <w:pStyle w:val="14"/>
            </w:pPr>
            <w:r>
              <w:t>成本指标</w:t>
            </w:r>
          </w:p>
        </w:tc>
        <w:tc>
          <w:tcPr>
            <w:tcW w:w="1332" w:type="dxa"/>
            <w:vAlign w:val="center"/>
          </w:tcPr>
          <w:p w14:paraId="0286B72B">
            <w:pPr>
              <w:pStyle w:val="14"/>
            </w:pPr>
            <w:r>
              <w:t>政府采购标准</w:t>
            </w:r>
          </w:p>
        </w:tc>
        <w:tc>
          <w:tcPr>
            <w:tcW w:w="2891" w:type="dxa"/>
            <w:vAlign w:val="center"/>
          </w:tcPr>
          <w:p w14:paraId="248EE356">
            <w:pPr>
              <w:pStyle w:val="14"/>
            </w:pPr>
            <w:r>
              <w:t>严格执行政府采购标准</w:t>
            </w:r>
          </w:p>
        </w:tc>
        <w:tc>
          <w:tcPr>
            <w:tcW w:w="1276" w:type="dxa"/>
            <w:vAlign w:val="center"/>
          </w:tcPr>
          <w:p w14:paraId="62796C50">
            <w:pPr>
              <w:pStyle w:val="14"/>
            </w:pPr>
            <w:r>
              <w:t>≤2.2万元</w:t>
            </w:r>
          </w:p>
        </w:tc>
        <w:tc>
          <w:tcPr>
            <w:tcW w:w="1843" w:type="dxa"/>
            <w:vAlign w:val="center"/>
          </w:tcPr>
          <w:p w14:paraId="39B4757B">
            <w:pPr>
              <w:pStyle w:val="14"/>
            </w:pPr>
            <w:r>
              <w:t>根据年度工作安排，完成绩效目标。</w:t>
            </w:r>
          </w:p>
        </w:tc>
      </w:tr>
      <w:tr w14:paraId="67B155B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04D9F6"/>
        </w:tc>
        <w:tc>
          <w:tcPr>
            <w:tcW w:w="1276" w:type="dxa"/>
            <w:vAlign w:val="center"/>
          </w:tcPr>
          <w:p w14:paraId="6483E332">
            <w:pPr>
              <w:pStyle w:val="14"/>
            </w:pPr>
            <w:r>
              <w:t>时效指标</w:t>
            </w:r>
          </w:p>
        </w:tc>
        <w:tc>
          <w:tcPr>
            <w:tcW w:w="1332" w:type="dxa"/>
            <w:vAlign w:val="center"/>
          </w:tcPr>
          <w:p w14:paraId="4B736605">
            <w:pPr>
              <w:pStyle w:val="14"/>
            </w:pPr>
            <w:r>
              <w:t>购置完成时限</w:t>
            </w:r>
          </w:p>
        </w:tc>
        <w:tc>
          <w:tcPr>
            <w:tcW w:w="2891" w:type="dxa"/>
            <w:vAlign w:val="center"/>
          </w:tcPr>
          <w:p w14:paraId="2D55BEF4">
            <w:pPr>
              <w:pStyle w:val="14"/>
            </w:pPr>
            <w:r>
              <w:t>购置完成时限</w:t>
            </w:r>
          </w:p>
        </w:tc>
        <w:tc>
          <w:tcPr>
            <w:tcW w:w="1276" w:type="dxa"/>
            <w:vAlign w:val="center"/>
          </w:tcPr>
          <w:p w14:paraId="7D7D6A99">
            <w:pPr>
              <w:pStyle w:val="14"/>
            </w:pPr>
            <w:r>
              <w:t>2025年12月31日</w:t>
            </w:r>
          </w:p>
        </w:tc>
        <w:tc>
          <w:tcPr>
            <w:tcW w:w="1843" w:type="dxa"/>
            <w:vAlign w:val="center"/>
          </w:tcPr>
          <w:p w14:paraId="717FD0DD">
            <w:pPr>
              <w:pStyle w:val="14"/>
            </w:pPr>
            <w:r>
              <w:t>根据年度工作安排，完成绩效目标。</w:t>
            </w:r>
          </w:p>
        </w:tc>
      </w:tr>
      <w:tr w14:paraId="10A2A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48BC860">
            <w:pPr>
              <w:pStyle w:val="16"/>
            </w:pPr>
            <w:r>
              <w:t>效益指标</w:t>
            </w:r>
          </w:p>
        </w:tc>
        <w:tc>
          <w:tcPr>
            <w:tcW w:w="1276" w:type="dxa"/>
            <w:vAlign w:val="center"/>
          </w:tcPr>
          <w:p w14:paraId="13FB1FD8">
            <w:pPr>
              <w:pStyle w:val="14"/>
            </w:pPr>
            <w:r>
              <w:t>社会效益指标</w:t>
            </w:r>
          </w:p>
        </w:tc>
        <w:tc>
          <w:tcPr>
            <w:tcW w:w="1332" w:type="dxa"/>
            <w:vAlign w:val="center"/>
          </w:tcPr>
          <w:p w14:paraId="67097BF2">
            <w:pPr>
              <w:pStyle w:val="14"/>
            </w:pPr>
            <w:r>
              <w:t>提升公共服务水平</w:t>
            </w:r>
          </w:p>
        </w:tc>
        <w:tc>
          <w:tcPr>
            <w:tcW w:w="2891" w:type="dxa"/>
            <w:vAlign w:val="center"/>
          </w:tcPr>
          <w:p w14:paraId="0F5C72AC">
            <w:pPr>
              <w:pStyle w:val="14"/>
            </w:pPr>
            <w:r>
              <w:t>购置对公共服务水平的提升情况</w:t>
            </w:r>
          </w:p>
        </w:tc>
        <w:tc>
          <w:tcPr>
            <w:tcW w:w="1276" w:type="dxa"/>
            <w:vAlign w:val="center"/>
          </w:tcPr>
          <w:p w14:paraId="0CB25E05">
            <w:pPr>
              <w:pStyle w:val="14"/>
            </w:pPr>
            <w:r>
              <w:t>有所提升</w:t>
            </w:r>
          </w:p>
        </w:tc>
        <w:tc>
          <w:tcPr>
            <w:tcW w:w="1843" w:type="dxa"/>
            <w:vAlign w:val="center"/>
          </w:tcPr>
          <w:p w14:paraId="68C98DDA">
            <w:pPr>
              <w:pStyle w:val="14"/>
            </w:pPr>
            <w:r>
              <w:t>根据年度工作安排，完成绩效目标。</w:t>
            </w:r>
          </w:p>
        </w:tc>
      </w:tr>
      <w:tr w14:paraId="79FE79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F4B3DC8">
            <w:pPr>
              <w:pStyle w:val="16"/>
            </w:pPr>
            <w:r>
              <w:t>满意度指标</w:t>
            </w:r>
          </w:p>
        </w:tc>
        <w:tc>
          <w:tcPr>
            <w:tcW w:w="1276" w:type="dxa"/>
            <w:vAlign w:val="center"/>
          </w:tcPr>
          <w:p w14:paraId="770F1007">
            <w:pPr>
              <w:pStyle w:val="14"/>
            </w:pPr>
            <w:r>
              <w:t>服务对象满意度指标</w:t>
            </w:r>
          </w:p>
        </w:tc>
        <w:tc>
          <w:tcPr>
            <w:tcW w:w="1332" w:type="dxa"/>
            <w:vAlign w:val="center"/>
          </w:tcPr>
          <w:p w14:paraId="0038B43D">
            <w:pPr>
              <w:pStyle w:val="14"/>
            </w:pPr>
            <w:r>
              <w:t>服务对象满意度</w:t>
            </w:r>
          </w:p>
        </w:tc>
        <w:tc>
          <w:tcPr>
            <w:tcW w:w="2891" w:type="dxa"/>
            <w:vAlign w:val="center"/>
          </w:tcPr>
          <w:p w14:paraId="402BD545">
            <w:pPr>
              <w:pStyle w:val="14"/>
            </w:pPr>
            <w:r>
              <w:t>服务对象满意度</w:t>
            </w:r>
          </w:p>
        </w:tc>
        <w:tc>
          <w:tcPr>
            <w:tcW w:w="1276" w:type="dxa"/>
            <w:vAlign w:val="center"/>
          </w:tcPr>
          <w:p w14:paraId="744256CC">
            <w:pPr>
              <w:pStyle w:val="14"/>
            </w:pPr>
            <w:r>
              <w:t>&gt;95%</w:t>
            </w:r>
          </w:p>
        </w:tc>
        <w:tc>
          <w:tcPr>
            <w:tcW w:w="1843" w:type="dxa"/>
            <w:vAlign w:val="center"/>
          </w:tcPr>
          <w:p w14:paraId="2D400F98">
            <w:pPr>
              <w:pStyle w:val="14"/>
            </w:pPr>
            <w:r>
              <w:t>根据年度工作安排，完成绩效目标。</w:t>
            </w:r>
          </w:p>
        </w:tc>
      </w:tr>
    </w:tbl>
    <w:p w14:paraId="5F129C3E">
      <w:pPr>
        <w:sectPr>
          <w:pgSz w:w="11900" w:h="16840"/>
          <w:pgMar w:top="1984" w:right="1304" w:bottom="1134" w:left="1304" w:header="720" w:footer="720" w:gutter="0"/>
          <w:cols w:space="720" w:num="1"/>
        </w:sectPr>
      </w:pPr>
    </w:p>
    <w:p w14:paraId="526D8A6F">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6D30DE7F">
      <w:pPr>
        <w:spacing w:before="0" w:after="0"/>
        <w:ind w:firstLine="560"/>
        <w:jc w:val="left"/>
        <w:outlineLvl w:val="3"/>
      </w:pPr>
      <w:bookmarkStart w:id="4" w:name="_Toc_4_4_0000000005"/>
      <w:r>
        <w:rPr>
          <w:rFonts w:ascii="方正仿宋_GBK" w:hAnsi="方正仿宋_GBK" w:eastAsia="方正仿宋_GBK" w:cs="方正仿宋_GBK"/>
          <w:color w:val="000000"/>
          <w:sz w:val="28"/>
        </w:rPr>
        <w:t>2.党外知识分子及民主党派调研经费绩效目标表</w:t>
      </w:r>
      <w:bookmarkEnd w:id="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F538C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B37A961">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22FF878C">
            <w:pPr>
              <w:pStyle w:val="12"/>
            </w:pPr>
            <w:r>
              <w:t>单位：万元</w:t>
            </w:r>
          </w:p>
        </w:tc>
      </w:tr>
      <w:tr w14:paraId="22AD527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155E34">
            <w:pPr>
              <w:pStyle w:val="15"/>
            </w:pPr>
            <w:r>
              <w:t>项目编码</w:t>
            </w:r>
          </w:p>
        </w:tc>
        <w:tc>
          <w:tcPr>
            <w:tcW w:w="2608" w:type="dxa"/>
            <w:gridSpan w:val="2"/>
            <w:vAlign w:val="center"/>
          </w:tcPr>
          <w:p w14:paraId="76E753AA">
            <w:pPr>
              <w:pStyle w:val="14"/>
            </w:pPr>
            <w:r>
              <w:t>13020025P000C2B10004J</w:t>
            </w:r>
          </w:p>
        </w:tc>
        <w:tc>
          <w:tcPr>
            <w:tcW w:w="1587" w:type="dxa"/>
            <w:vAlign w:val="center"/>
          </w:tcPr>
          <w:p w14:paraId="07236921">
            <w:pPr>
              <w:pStyle w:val="15"/>
            </w:pPr>
            <w:r>
              <w:t>项目名称</w:t>
            </w:r>
          </w:p>
        </w:tc>
        <w:tc>
          <w:tcPr>
            <w:tcW w:w="4423" w:type="dxa"/>
            <w:gridSpan w:val="3"/>
            <w:vAlign w:val="center"/>
          </w:tcPr>
          <w:p w14:paraId="014FF07F">
            <w:pPr>
              <w:pStyle w:val="14"/>
            </w:pPr>
            <w:r>
              <w:t>党外知识分子及民主党派调研经费</w:t>
            </w:r>
          </w:p>
        </w:tc>
      </w:tr>
      <w:tr w14:paraId="0C48C69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8ADEF20">
            <w:pPr>
              <w:pStyle w:val="15"/>
            </w:pPr>
            <w:r>
              <w:t>预算规模及资金用途</w:t>
            </w:r>
          </w:p>
        </w:tc>
        <w:tc>
          <w:tcPr>
            <w:tcW w:w="1276" w:type="dxa"/>
            <w:vAlign w:val="center"/>
          </w:tcPr>
          <w:p w14:paraId="5F362D08">
            <w:pPr>
              <w:pStyle w:val="15"/>
            </w:pPr>
            <w:r>
              <w:t>预算数</w:t>
            </w:r>
          </w:p>
        </w:tc>
        <w:tc>
          <w:tcPr>
            <w:tcW w:w="1332" w:type="dxa"/>
            <w:vAlign w:val="center"/>
          </w:tcPr>
          <w:p w14:paraId="1BFE476E">
            <w:pPr>
              <w:pStyle w:val="14"/>
            </w:pPr>
            <w:r>
              <w:t>6.10</w:t>
            </w:r>
          </w:p>
        </w:tc>
        <w:tc>
          <w:tcPr>
            <w:tcW w:w="1587" w:type="dxa"/>
            <w:vAlign w:val="center"/>
          </w:tcPr>
          <w:p w14:paraId="2C6F10B8">
            <w:pPr>
              <w:pStyle w:val="15"/>
            </w:pPr>
            <w:r>
              <w:t>其中：财政    资金</w:t>
            </w:r>
          </w:p>
        </w:tc>
        <w:tc>
          <w:tcPr>
            <w:tcW w:w="1304" w:type="dxa"/>
            <w:vAlign w:val="center"/>
          </w:tcPr>
          <w:p w14:paraId="5E3EBEB4">
            <w:pPr>
              <w:pStyle w:val="14"/>
            </w:pPr>
            <w:r>
              <w:t>6.10</w:t>
            </w:r>
          </w:p>
        </w:tc>
        <w:tc>
          <w:tcPr>
            <w:tcW w:w="1276" w:type="dxa"/>
            <w:vAlign w:val="center"/>
          </w:tcPr>
          <w:p w14:paraId="47A48C94">
            <w:pPr>
              <w:pStyle w:val="15"/>
            </w:pPr>
            <w:r>
              <w:t>其他资金</w:t>
            </w:r>
          </w:p>
        </w:tc>
        <w:tc>
          <w:tcPr>
            <w:tcW w:w="1843" w:type="dxa"/>
            <w:vAlign w:val="center"/>
          </w:tcPr>
          <w:p w14:paraId="106B9629">
            <w:pPr>
              <w:pStyle w:val="14"/>
            </w:pPr>
            <w:r>
              <w:t xml:space="preserve"> </w:t>
            </w:r>
          </w:p>
        </w:tc>
      </w:tr>
      <w:tr w14:paraId="15F5840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8A870D4"/>
        </w:tc>
        <w:tc>
          <w:tcPr>
            <w:tcW w:w="8618" w:type="dxa"/>
            <w:gridSpan w:val="6"/>
            <w:vAlign w:val="center"/>
          </w:tcPr>
          <w:p w14:paraId="77754912">
            <w:pPr>
              <w:pStyle w:val="14"/>
            </w:pPr>
            <w:r>
              <w:t>做好业务调研工作，保障单位业务开展。</w:t>
            </w:r>
          </w:p>
        </w:tc>
      </w:tr>
      <w:tr w14:paraId="5B23CF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B2BE0D">
            <w:pPr>
              <w:pStyle w:val="15"/>
            </w:pPr>
            <w:r>
              <w:t>资金支出计划（%）</w:t>
            </w:r>
          </w:p>
        </w:tc>
        <w:tc>
          <w:tcPr>
            <w:tcW w:w="2608" w:type="dxa"/>
            <w:gridSpan w:val="2"/>
            <w:vAlign w:val="center"/>
          </w:tcPr>
          <w:p w14:paraId="388FA6AD">
            <w:pPr>
              <w:pStyle w:val="15"/>
            </w:pPr>
            <w:r>
              <w:t>3月底</w:t>
            </w:r>
          </w:p>
        </w:tc>
        <w:tc>
          <w:tcPr>
            <w:tcW w:w="1587" w:type="dxa"/>
            <w:vAlign w:val="center"/>
          </w:tcPr>
          <w:p w14:paraId="0501DAEF">
            <w:pPr>
              <w:pStyle w:val="15"/>
            </w:pPr>
            <w:r>
              <w:t>6月底</w:t>
            </w:r>
          </w:p>
        </w:tc>
        <w:tc>
          <w:tcPr>
            <w:tcW w:w="1304" w:type="dxa"/>
            <w:vAlign w:val="center"/>
          </w:tcPr>
          <w:p w14:paraId="7894717D">
            <w:pPr>
              <w:pStyle w:val="15"/>
            </w:pPr>
            <w:r>
              <w:t>10月底</w:t>
            </w:r>
          </w:p>
        </w:tc>
        <w:tc>
          <w:tcPr>
            <w:tcW w:w="3119" w:type="dxa"/>
            <w:gridSpan w:val="2"/>
            <w:vAlign w:val="center"/>
          </w:tcPr>
          <w:p w14:paraId="6D329285">
            <w:pPr>
              <w:pStyle w:val="15"/>
            </w:pPr>
            <w:r>
              <w:t>12月底</w:t>
            </w:r>
          </w:p>
        </w:tc>
      </w:tr>
      <w:tr w14:paraId="59AD7A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D2869F"/>
        </w:tc>
        <w:tc>
          <w:tcPr>
            <w:tcW w:w="2608" w:type="dxa"/>
            <w:gridSpan w:val="2"/>
            <w:vAlign w:val="center"/>
          </w:tcPr>
          <w:p w14:paraId="01917192">
            <w:pPr>
              <w:pStyle w:val="16"/>
            </w:pPr>
            <w:r>
              <w:t xml:space="preserve"> </w:t>
            </w:r>
          </w:p>
        </w:tc>
        <w:tc>
          <w:tcPr>
            <w:tcW w:w="1587" w:type="dxa"/>
            <w:vAlign w:val="center"/>
          </w:tcPr>
          <w:p w14:paraId="4D4BBF4C">
            <w:pPr>
              <w:pStyle w:val="16"/>
            </w:pPr>
            <w:r>
              <w:t xml:space="preserve"> </w:t>
            </w:r>
          </w:p>
        </w:tc>
        <w:tc>
          <w:tcPr>
            <w:tcW w:w="1304" w:type="dxa"/>
            <w:vAlign w:val="center"/>
          </w:tcPr>
          <w:p w14:paraId="568379BB">
            <w:pPr>
              <w:pStyle w:val="16"/>
            </w:pPr>
            <w:r>
              <w:t>50%</w:t>
            </w:r>
          </w:p>
        </w:tc>
        <w:tc>
          <w:tcPr>
            <w:tcW w:w="3119" w:type="dxa"/>
            <w:gridSpan w:val="2"/>
            <w:vAlign w:val="center"/>
          </w:tcPr>
          <w:p w14:paraId="01E1E54A">
            <w:pPr>
              <w:pStyle w:val="16"/>
            </w:pPr>
            <w:r>
              <w:t>100%</w:t>
            </w:r>
          </w:p>
        </w:tc>
      </w:tr>
      <w:tr w14:paraId="6CA6C01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5DBB5E">
            <w:pPr>
              <w:pStyle w:val="15"/>
            </w:pPr>
            <w:r>
              <w:t>绩效目标</w:t>
            </w:r>
          </w:p>
        </w:tc>
        <w:tc>
          <w:tcPr>
            <w:tcW w:w="8618" w:type="dxa"/>
            <w:gridSpan w:val="6"/>
            <w:vAlign w:val="center"/>
          </w:tcPr>
          <w:p w14:paraId="656F2321">
            <w:pPr>
              <w:pStyle w:val="14"/>
            </w:pPr>
            <w:r>
              <w:t>1.做好业务调研工作，保障单位业务开展。</w:t>
            </w:r>
          </w:p>
        </w:tc>
      </w:tr>
    </w:tbl>
    <w:p w14:paraId="7F7AE0D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A97D2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6AF238">
            <w:pPr>
              <w:pStyle w:val="15"/>
            </w:pPr>
            <w:r>
              <w:t>一级指标</w:t>
            </w:r>
          </w:p>
        </w:tc>
        <w:tc>
          <w:tcPr>
            <w:tcW w:w="1276" w:type="dxa"/>
            <w:vAlign w:val="center"/>
          </w:tcPr>
          <w:p w14:paraId="35F28773">
            <w:pPr>
              <w:pStyle w:val="15"/>
            </w:pPr>
            <w:r>
              <w:t>二级指标</w:t>
            </w:r>
          </w:p>
        </w:tc>
        <w:tc>
          <w:tcPr>
            <w:tcW w:w="1332" w:type="dxa"/>
            <w:vAlign w:val="center"/>
          </w:tcPr>
          <w:p w14:paraId="5B66EF0D">
            <w:pPr>
              <w:pStyle w:val="15"/>
            </w:pPr>
            <w:r>
              <w:t>三级指标</w:t>
            </w:r>
          </w:p>
        </w:tc>
        <w:tc>
          <w:tcPr>
            <w:tcW w:w="2891" w:type="dxa"/>
            <w:vAlign w:val="center"/>
          </w:tcPr>
          <w:p w14:paraId="5054E041">
            <w:pPr>
              <w:pStyle w:val="15"/>
            </w:pPr>
            <w:r>
              <w:t>绩效指标描述</w:t>
            </w:r>
          </w:p>
        </w:tc>
        <w:tc>
          <w:tcPr>
            <w:tcW w:w="1276" w:type="dxa"/>
            <w:vAlign w:val="center"/>
          </w:tcPr>
          <w:p w14:paraId="49ABFE57">
            <w:pPr>
              <w:pStyle w:val="15"/>
            </w:pPr>
            <w:r>
              <w:t>指标值</w:t>
            </w:r>
          </w:p>
        </w:tc>
        <w:tc>
          <w:tcPr>
            <w:tcW w:w="1843" w:type="dxa"/>
            <w:vAlign w:val="center"/>
          </w:tcPr>
          <w:p w14:paraId="2D45B741">
            <w:pPr>
              <w:pStyle w:val="15"/>
            </w:pPr>
            <w:r>
              <w:t>指标值确定依据</w:t>
            </w:r>
          </w:p>
        </w:tc>
      </w:tr>
      <w:tr w14:paraId="6951C8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3EC7CBE">
            <w:pPr>
              <w:pStyle w:val="16"/>
            </w:pPr>
            <w:r>
              <w:t>产出指标</w:t>
            </w:r>
          </w:p>
        </w:tc>
        <w:tc>
          <w:tcPr>
            <w:tcW w:w="1276" w:type="dxa"/>
            <w:vAlign w:val="center"/>
          </w:tcPr>
          <w:p w14:paraId="0567F070">
            <w:pPr>
              <w:pStyle w:val="14"/>
            </w:pPr>
            <w:r>
              <w:t>数量指标</w:t>
            </w:r>
          </w:p>
        </w:tc>
        <w:tc>
          <w:tcPr>
            <w:tcW w:w="1332" w:type="dxa"/>
            <w:vAlign w:val="center"/>
          </w:tcPr>
          <w:p w14:paraId="31491311">
            <w:pPr>
              <w:pStyle w:val="14"/>
            </w:pPr>
            <w:r>
              <w:t>调研课题</w:t>
            </w:r>
          </w:p>
        </w:tc>
        <w:tc>
          <w:tcPr>
            <w:tcW w:w="2891" w:type="dxa"/>
            <w:vAlign w:val="center"/>
          </w:tcPr>
          <w:p w14:paraId="7F6DC0CC">
            <w:pPr>
              <w:pStyle w:val="14"/>
            </w:pPr>
            <w:r>
              <w:t>调研课题数量</w:t>
            </w:r>
          </w:p>
        </w:tc>
        <w:tc>
          <w:tcPr>
            <w:tcW w:w="1276" w:type="dxa"/>
            <w:vAlign w:val="center"/>
          </w:tcPr>
          <w:p w14:paraId="6EB415F0">
            <w:pPr>
              <w:pStyle w:val="14"/>
            </w:pPr>
            <w:r>
              <w:t>≥2次</w:t>
            </w:r>
          </w:p>
        </w:tc>
        <w:tc>
          <w:tcPr>
            <w:tcW w:w="1843" w:type="dxa"/>
            <w:vAlign w:val="center"/>
          </w:tcPr>
          <w:p w14:paraId="34586947">
            <w:pPr>
              <w:pStyle w:val="14"/>
            </w:pPr>
            <w:r>
              <w:t>根据年度工作安排，完成绩效目标。</w:t>
            </w:r>
          </w:p>
        </w:tc>
      </w:tr>
      <w:tr w14:paraId="7EED0C3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7F639A"/>
        </w:tc>
        <w:tc>
          <w:tcPr>
            <w:tcW w:w="1276" w:type="dxa"/>
            <w:vAlign w:val="center"/>
          </w:tcPr>
          <w:p w14:paraId="7516A7D7">
            <w:pPr>
              <w:pStyle w:val="14"/>
            </w:pPr>
            <w:r>
              <w:t>质量指标</w:t>
            </w:r>
          </w:p>
        </w:tc>
        <w:tc>
          <w:tcPr>
            <w:tcW w:w="1332" w:type="dxa"/>
            <w:vAlign w:val="center"/>
          </w:tcPr>
          <w:p w14:paraId="14BC7787">
            <w:pPr>
              <w:pStyle w:val="14"/>
            </w:pPr>
            <w:r>
              <w:t>调研合格率</w:t>
            </w:r>
          </w:p>
        </w:tc>
        <w:tc>
          <w:tcPr>
            <w:tcW w:w="2891" w:type="dxa"/>
            <w:vAlign w:val="center"/>
          </w:tcPr>
          <w:p w14:paraId="1EF9FE10">
            <w:pPr>
              <w:pStyle w:val="14"/>
            </w:pPr>
            <w:r>
              <w:t>调研合格率</w:t>
            </w:r>
          </w:p>
        </w:tc>
        <w:tc>
          <w:tcPr>
            <w:tcW w:w="1276" w:type="dxa"/>
            <w:vAlign w:val="center"/>
          </w:tcPr>
          <w:p w14:paraId="75C44BC1">
            <w:pPr>
              <w:pStyle w:val="14"/>
            </w:pPr>
            <w:r>
              <w:t>100%</w:t>
            </w:r>
          </w:p>
        </w:tc>
        <w:tc>
          <w:tcPr>
            <w:tcW w:w="1843" w:type="dxa"/>
            <w:vAlign w:val="center"/>
          </w:tcPr>
          <w:p w14:paraId="1F65F843">
            <w:pPr>
              <w:pStyle w:val="14"/>
            </w:pPr>
            <w:r>
              <w:t>根据年度工作安排，完成绩效目标。</w:t>
            </w:r>
          </w:p>
        </w:tc>
      </w:tr>
      <w:tr w14:paraId="24F6185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DD89349"/>
        </w:tc>
        <w:tc>
          <w:tcPr>
            <w:tcW w:w="1276" w:type="dxa"/>
            <w:vAlign w:val="center"/>
          </w:tcPr>
          <w:p w14:paraId="3A63EB27">
            <w:pPr>
              <w:pStyle w:val="14"/>
            </w:pPr>
            <w:r>
              <w:t>成本指标</w:t>
            </w:r>
          </w:p>
        </w:tc>
        <w:tc>
          <w:tcPr>
            <w:tcW w:w="1332" w:type="dxa"/>
            <w:vAlign w:val="center"/>
          </w:tcPr>
          <w:p w14:paraId="17601B10">
            <w:pPr>
              <w:pStyle w:val="14"/>
            </w:pPr>
            <w:r>
              <w:t>单位成本</w:t>
            </w:r>
          </w:p>
        </w:tc>
        <w:tc>
          <w:tcPr>
            <w:tcW w:w="2891" w:type="dxa"/>
            <w:vAlign w:val="center"/>
          </w:tcPr>
          <w:p w14:paraId="6A3431A1">
            <w:pPr>
              <w:pStyle w:val="14"/>
            </w:pPr>
            <w:r>
              <w:t>年度预算成本</w:t>
            </w:r>
          </w:p>
        </w:tc>
        <w:tc>
          <w:tcPr>
            <w:tcW w:w="1276" w:type="dxa"/>
            <w:vAlign w:val="center"/>
          </w:tcPr>
          <w:p w14:paraId="382FB2C5">
            <w:pPr>
              <w:pStyle w:val="14"/>
            </w:pPr>
            <w:r>
              <w:t>&lt;3万元</w:t>
            </w:r>
          </w:p>
        </w:tc>
        <w:tc>
          <w:tcPr>
            <w:tcW w:w="1843" w:type="dxa"/>
            <w:vAlign w:val="center"/>
          </w:tcPr>
          <w:p w14:paraId="0713875B">
            <w:pPr>
              <w:pStyle w:val="14"/>
            </w:pPr>
            <w:r>
              <w:t>根据年度工作安排，完成绩效目标。</w:t>
            </w:r>
          </w:p>
        </w:tc>
      </w:tr>
      <w:tr w14:paraId="67EA011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6A506E9"/>
        </w:tc>
        <w:tc>
          <w:tcPr>
            <w:tcW w:w="1276" w:type="dxa"/>
            <w:vAlign w:val="center"/>
          </w:tcPr>
          <w:p w14:paraId="665EFB83">
            <w:pPr>
              <w:pStyle w:val="14"/>
            </w:pPr>
            <w:r>
              <w:t>时效指标</w:t>
            </w:r>
          </w:p>
        </w:tc>
        <w:tc>
          <w:tcPr>
            <w:tcW w:w="1332" w:type="dxa"/>
            <w:vAlign w:val="center"/>
          </w:tcPr>
          <w:p w14:paraId="5B76F154">
            <w:pPr>
              <w:pStyle w:val="14"/>
            </w:pPr>
            <w:r>
              <w:t>调研完成时限</w:t>
            </w:r>
          </w:p>
        </w:tc>
        <w:tc>
          <w:tcPr>
            <w:tcW w:w="2891" w:type="dxa"/>
            <w:vAlign w:val="center"/>
          </w:tcPr>
          <w:p w14:paraId="308C5215">
            <w:pPr>
              <w:pStyle w:val="14"/>
            </w:pPr>
            <w:r>
              <w:t>调研完成时限</w:t>
            </w:r>
          </w:p>
        </w:tc>
        <w:tc>
          <w:tcPr>
            <w:tcW w:w="1276" w:type="dxa"/>
            <w:vAlign w:val="center"/>
          </w:tcPr>
          <w:p w14:paraId="18E6778B">
            <w:pPr>
              <w:pStyle w:val="14"/>
            </w:pPr>
            <w:r>
              <w:t>2025年12月31日</w:t>
            </w:r>
          </w:p>
        </w:tc>
        <w:tc>
          <w:tcPr>
            <w:tcW w:w="1843" w:type="dxa"/>
            <w:vAlign w:val="center"/>
          </w:tcPr>
          <w:p w14:paraId="4FCE9452">
            <w:pPr>
              <w:pStyle w:val="14"/>
            </w:pPr>
            <w:r>
              <w:t>根据年度工作安排，完成绩效目标。</w:t>
            </w:r>
          </w:p>
        </w:tc>
      </w:tr>
      <w:tr w14:paraId="15EA515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98C725">
            <w:pPr>
              <w:pStyle w:val="16"/>
            </w:pPr>
            <w:r>
              <w:t>效益指标</w:t>
            </w:r>
          </w:p>
        </w:tc>
        <w:tc>
          <w:tcPr>
            <w:tcW w:w="1276" w:type="dxa"/>
            <w:vAlign w:val="center"/>
          </w:tcPr>
          <w:p w14:paraId="6AF169A8">
            <w:pPr>
              <w:pStyle w:val="14"/>
            </w:pPr>
            <w:r>
              <w:t>社会效益指标</w:t>
            </w:r>
          </w:p>
        </w:tc>
        <w:tc>
          <w:tcPr>
            <w:tcW w:w="1332" w:type="dxa"/>
            <w:vAlign w:val="center"/>
          </w:tcPr>
          <w:p w14:paraId="193AB3DA">
            <w:pPr>
              <w:pStyle w:val="14"/>
            </w:pPr>
            <w:r>
              <w:t>意见建议采纳率（%）</w:t>
            </w:r>
          </w:p>
        </w:tc>
        <w:tc>
          <w:tcPr>
            <w:tcW w:w="2891" w:type="dxa"/>
            <w:vAlign w:val="center"/>
          </w:tcPr>
          <w:p w14:paraId="09579499">
            <w:pPr>
              <w:pStyle w:val="14"/>
            </w:pPr>
            <w:r>
              <w:t>被采纳的意见建议数量占总数量的比率</w:t>
            </w:r>
          </w:p>
        </w:tc>
        <w:tc>
          <w:tcPr>
            <w:tcW w:w="1276" w:type="dxa"/>
            <w:vAlign w:val="center"/>
          </w:tcPr>
          <w:p w14:paraId="206914BE">
            <w:pPr>
              <w:pStyle w:val="14"/>
            </w:pPr>
            <w:r>
              <w:t>&gt;90%</w:t>
            </w:r>
          </w:p>
        </w:tc>
        <w:tc>
          <w:tcPr>
            <w:tcW w:w="1843" w:type="dxa"/>
            <w:vAlign w:val="center"/>
          </w:tcPr>
          <w:p w14:paraId="7A9FAB07">
            <w:pPr>
              <w:pStyle w:val="14"/>
            </w:pPr>
            <w:r>
              <w:t>根据年度工作安排，完成绩效目标。</w:t>
            </w:r>
          </w:p>
        </w:tc>
      </w:tr>
      <w:tr w14:paraId="21DC4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A94CFC">
            <w:pPr>
              <w:pStyle w:val="16"/>
            </w:pPr>
            <w:r>
              <w:t>满意度指标</w:t>
            </w:r>
          </w:p>
        </w:tc>
        <w:tc>
          <w:tcPr>
            <w:tcW w:w="1276" w:type="dxa"/>
            <w:vAlign w:val="center"/>
          </w:tcPr>
          <w:p w14:paraId="75705ABB">
            <w:pPr>
              <w:pStyle w:val="14"/>
            </w:pPr>
            <w:r>
              <w:t>服务对象满意度指标</w:t>
            </w:r>
          </w:p>
        </w:tc>
        <w:tc>
          <w:tcPr>
            <w:tcW w:w="1332" w:type="dxa"/>
            <w:vAlign w:val="center"/>
          </w:tcPr>
          <w:p w14:paraId="3FE2B608">
            <w:pPr>
              <w:pStyle w:val="14"/>
            </w:pPr>
            <w:r>
              <w:t>服务对象满意度</w:t>
            </w:r>
          </w:p>
        </w:tc>
        <w:tc>
          <w:tcPr>
            <w:tcW w:w="2891" w:type="dxa"/>
            <w:vAlign w:val="center"/>
          </w:tcPr>
          <w:p w14:paraId="3227D23C">
            <w:pPr>
              <w:pStyle w:val="14"/>
            </w:pPr>
            <w:r>
              <w:t>服务对象满意度</w:t>
            </w:r>
          </w:p>
        </w:tc>
        <w:tc>
          <w:tcPr>
            <w:tcW w:w="1276" w:type="dxa"/>
            <w:vAlign w:val="center"/>
          </w:tcPr>
          <w:p w14:paraId="5DA0B30C">
            <w:pPr>
              <w:pStyle w:val="14"/>
            </w:pPr>
            <w:r>
              <w:t>&gt;90%</w:t>
            </w:r>
          </w:p>
        </w:tc>
        <w:tc>
          <w:tcPr>
            <w:tcW w:w="1843" w:type="dxa"/>
            <w:vAlign w:val="center"/>
          </w:tcPr>
          <w:p w14:paraId="01E7440E">
            <w:pPr>
              <w:pStyle w:val="14"/>
            </w:pPr>
            <w:r>
              <w:t>根据年度工作安排，完成绩效目标。</w:t>
            </w:r>
          </w:p>
        </w:tc>
      </w:tr>
    </w:tbl>
    <w:p w14:paraId="699D578B">
      <w:pPr>
        <w:sectPr>
          <w:pgSz w:w="11900" w:h="16840"/>
          <w:pgMar w:top="1984" w:right="1304" w:bottom="1134" w:left="1304" w:header="720" w:footer="720" w:gutter="0"/>
          <w:cols w:space="720" w:num="1"/>
        </w:sectPr>
      </w:pPr>
    </w:p>
    <w:p w14:paraId="1C42ADE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EA84C35">
      <w:pPr>
        <w:spacing w:before="0" w:after="0"/>
        <w:ind w:firstLine="560"/>
        <w:jc w:val="left"/>
        <w:outlineLvl w:val="3"/>
      </w:pPr>
      <w:bookmarkStart w:id="5" w:name="_Toc_4_4_0000000006"/>
      <w:r>
        <w:rPr>
          <w:rFonts w:ascii="方正仿宋_GBK" w:hAnsi="方正仿宋_GBK" w:eastAsia="方正仿宋_GBK" w:cs="方正仿宋_GBK"/>
          <w:color w:val="000000"/>
          <w:sz w:val="28"/>
        </w:rPr>
        <w:t>3.归侨退休生活补贴绩效目标表</w:t>
      </w:r>
      <w:bookmarkEnd w:id="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28A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0C44D4B">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51826E91">
            <w:pPr>
              <w:pStyle w:val="12"/>
            </w:pPr>
            <w:r>
              <w:t>单位：万元</w:t>
            </w:r>
          </w:p>
        </w:tc>
      </w:tr>
      <w:tr w14:paraId="158A650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DC52E1">
            <w:pPr>
              <w:pStyle w:val="15"/>
            </w:pPr>
            <w:r>
              <w:t>项目编码</w:t>
            </w:r>
          </w:p>
        </w:tc>
        <w:tc>
          <w:tcPr>
            <w:tcW w:w="2608" w:type="dxa"/>
            <w:gridSpan w:val="2"/>
            <w:vAlign w:val="center"/>
          </w:tcPr>
          <w:p w14:paraId="42E8485D">
            <w:pPr>
              <w:pStyle w:val="14"/>
            </w:pPr>
            <w:r>
              <w:t>13020025P00D88410004Q</w:t>
            </w:r>
          </w:p>
        </w:tc>
        <w:tc>
          <w:tcPr>
            <w:tcW w:w="1587" w:type="dxa"/>
            <w:vAlign w:val="center"/>
          </w:tcPr>
          <w:p w14:paraId="36606F60">
            <w:pPr>
              <w:pStyle w:val="15"/>
            </w:pPr>
            <w:r>
              <w:t>项目名称</w:t>
            </w:r>
          </w:p>
        </w:tc>
        <w:tc>
          <w:tcPr>
            <w:tcW w:w="4423" w:type="dxa"/>
            <w:gridSpan w:val="3"/>
            <w:vAlign w:val="center"/>
          </w:tcPr>
          <w:p w14:paraId="11172A8D">
            <w:pPr>
              <w:pStyle w:val="14"/>
            </w:pPr>
            <w:r>
              <w:t>归侨退休生活补贴</w:t>
            </w:r>
          </w:p>
        </w:tc>
      </w:tr>
      <w:tr w14:paraId="3E99B60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B43BCA6">
            <w:pPr>
              <w:pStyle w:val="15"/>
            </w:pPr>
            <w:r>
              <w:t>预算规模及资金用途</w:t>
            </w:r>
          </w:p>
        </w:tc>
        <w:tc>
          <w:tcPr>
            <w:tcW w:w="1276" w:type="dxa"/>
            <w:vAlign w:val="center"/>
          </w:tcPr>
          <w:p w14:paraId="407C1BED">
            <w:pPr>
              <w:pStyle w:val="15"/>
            </w:pPr>
            <w:r>
              <w:t>预算数</w:t>
            </w:r>
          </w:p>
        </w:tc>
        <w:tc>
          <w:tcPr>
            <w:tcW w:w="1332" w:type="dxa"/>
            <w:vAlign w:val="center"/>
          </w:tcPr>
          <w:p w14:paraId="4A5D03EE">
            <w:pPr>
              <w:pStyle w:val="14"/>
            </w:pPr>
            <w:r>
              <w:t>2.16</w:t>
            </w:r>
          </w:p>
        </w:tc>
        <w:tc>
          <w:tcPr>
            <w:tcW w:w="1587" w:type="dxa"/>
            <w:vAlign w:val="center"/>
          </w:tcPr>
          <w:p w14:paraId="00A6AE91">
            <w:pPr>
              <w:pStyle w:val="15"/>
            </w:pPr>
            <w:r>
              <w:t>其中：财政    资金</w:t>
            </w:r>
          </w:p>
        </w:tc>
        <w:tc>
          <w:tcPr>
            <w:tcW w:w="1304" w:type="dxa"/>
            <w:vAlign w:val="center"/>
          </w:tcPr>
          <w:p w14:paraId="64984898">
            <w:pPr>
              <w:pStyle w:val="14"/>
            </w:pPr>
            <w:r>
              <w:t>2.16</w:t>
            </w:r>
          </w:p>
        </w:tc>
        <w:tc>
          <w:tcPr>
            <w:tcW w:w="1276" w:type="dxa"/>
            <w:vAlign w:val="center"/>
          </w:tcPr>
          <w:p w14:paraId="0B2CF864">
            <w:pPr>
              <w:pStyle w:val="15"/>
            </w:pPr>
            <w:r>
              <w:t>其他资金</w:t>
            </w:r>
          </w:p>
        </w:tc>
        <w:tc>
          <w:tcPr>
            <w:tcW w:w="1843" w:type="dxa"/>
            <w:vAlign w:val="center"/>
          </w:tcPr>
          <w:p w14:paraId="4743CC5E">
            <w:pPr>
              <w:pStyle w:val="14"/>
            </w:pPr>
            <w:r>
              <w:t xml:space="preserve"> </w:t>
            </w:r>
          </w:p>
        </w:tc>
      </w:tr>
      <w:tr w14:paraId="7395C8C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46B7BC"/>
        </w:tc>
        <w:tc>
          <w:tcPr>
            <w:tcW w:w="8618" w:type="dxa"/>
            <w:gridSpan w:val="6"/>
            <w:vAlign w:val="center"/>
          </w:tcPr>
          <w:p w14:paraId="52C303FB">
            <w:pPr>
              <w:pStyle w:val="14"/>
            </w:pPr>
            <w:r>
              <w:t>做好归侨退休人员补贴发放工作,保障单位业务开展。</w:t>
            </w:r>
          </w:p>
        </w:tc>
      </w:tr>
      <w:tr w14:paraId="303797A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80296">
            <w:pPr>
              <w:pStyle w:val="15"/>
            </w:pPr>
            <w:r>
              <w:t>资金支出计划（%）</w:t>
            </w:r>
          </w:p>
        </w:tc>
        <w:tc>
          <w:tcPr>
            <w:tcW w:w="2608" w:type="dxa"/>
            <w:gridSpan w:val="2"/>
            <w:vAlign w:val="center"/>
          </w:tcPr>
          <w:p w14:paraId="7BDD4734">
            <w:pPr>
              <w:pStyle w:val="15"/>
            </w:pPr>
            <w:r>
              <w:t>3月底</w:t>
            </w:r>
          </w:p>
        </w:tc>
        <w:tc>
          <w:tcPr>
            <w:tcW w:w="1587" w:type="dxa"/>
            <w:vAlign w:val="center"/>
          </w:tcPr>
          <w:p w14:paraId="1F1B7547">
            <w:pPr>
              <w:pStyle w:val="15"/>
            </w:pPr>
            <w:r>
              <w:t>6月底</w:t>
            </w:r>
          </w:p>
        </w:tc>
        <w:tc>
          <w:tcPr>
            <w:tcW w:w="1304" w:type="dxa"/>
            <w:vAlign w:val="center"/>
          </w:tcPr>
          <w:p w14:paraId="107B64BB">
            <w:pPr>
              <w:pStyle w:val="15"/>
            </w:pPr>
            <w:r>
              <w:t>10月底</w:t>
            </w:r>
          </w:p>
        </w:tc>
        <w:tc>
          <w:tcPr>
            <w:tcW w:w="3119" w:type="dxa"/>
            <w:gridSpan w:val="2"/>
            <w:vAlign w:val="center"/>
          </w:tcPr>
          <w:p w14:paraId="161432B6">
            <w:pPr>
              <w:pStyle w:val="15"/>
            </w:pPr>
            <w:r>
              <w:t>12月底</w:t>
            </w:r>
          </w:p>
        </w:tc>
      </w:tr>
      <w:tr w14:paraId="2192227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2BC211A"/>
        </w:tc>
        <w:tc>
          <w:tcPr>
            <w:tcW w:w="2608" w:type="dxa"/>
            <w:gridSpan w:val="2"/>
            <w:vAlign w:val="center"/>
          </w:tcPr>
          <w:p w14:paraId="11008A52">
            <w:pPr>
              <w:pStyle w:val="16"/>
            </w:pPr>
            <w:r>
              <w:t xml:space="preserve"> </w:t>
            </w:r>
          </w:p>
        </w:tc>
        <w:tc>
          <w:tcPr>
            <w:tcW w:w="1587" w:type="dxa"/>
            <w:vAlign w:val="center"/>
          </w:tcPr>
          <w:p w14:paraId="7A8908B4">
            <w:pPr>
              <w:pStyle w:val="16"/>
            </w:pPr>
            <w:r>
              <w:t xml:space="preserve"> </w:t>
            </w:r>
          </w:p>
        </w:tc>
        <w:tc>
          <w:tcPr>
            <w:tcW w:w="1304" w:type="dxa"/>
            <w:vAlign w:val="center"/>
          </w:tcPr>
          <w:p w14:paraId="3557687F">
            <w:pPr>
              <w:pStyle w:val="16"/>
            </w:pPr>
            <w:r>
              <w:t xml:space="preserve"> </w:t>
            </w:r>
          </w:p>
        </w:tc>
        <w:tc>
          <w:tcPr>
            <w:tcW w:w="3119" w:type="dxa"/>
            <w:gridSpan w:val="2"/>
            <w:vAlign w:val="center"/>
          </w:tcPr>
          <w:p w14:paraId="4D326B5B">
            <w:pPr>
              <w:pStyle w:val="16"/>
            </w:pPr>
            <w:r>
              <w:t>100%</w:t>
            </w:r>
          </w:p>
        </w:tc>
      </w:tr>
      <w:tr w14:paraId="36366B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F36A0E5">
            <w:pPr>
              <w:pStyle w:val="15"/>
            </w:pPr>
            <w:r>
              <w:t>绩效目标</w:t>
            </w:r>
          </w:p>
        </w:tc>
        <w:tc>
          <w:tcPr>
            <w:tcW w:w="8618" w:type="dxa"/>
            <w:gridSpan w:val="6"/>
            <w:vAlign w:val="center"/>
          </w:tcPr>
          <w:p w14:paraId="39098DA5">
            <w:pPr>
              <w:pStyle w:val="14"/>
            </w:pPr>
            <w:r>
              <w:t>1.做好归侨退休人员补贴发放工作,保障单位业务开展。</w:t>
            </w:r>
          </w:p>
        </w:tc>
      </w:tr>
    </w:tbl>
    <w:p w14:paraId="469C3AC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762A248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DD64EB9">
            <w:pPr>
              <w:pStyle w:val="15"/>
            </w:pPr>
            <w:r>
              <w:t>一级指标</w:t>
            </w:r>
          </w:p>
        </w:tc>
        <w:tc>
          <w:tcPr>
            <w:tcW w:w="1276" w:type="dxa"/>
            <w:vAlign w:val="center"/>
          </w:tcPr>
          <w:p w14:paraId="2A2EEA4F">
            <w:pPr>
              <w:pStyle w:val="15"/>
            </w:pPr>
            <w:r>
              <w:t>二级指标</w:t>
            </w:r>
          </w:p>
        </w:tc>
        <w:tc>
          <w:tcPr>
            <w:tcW w:w="1332" w:type="dxa"/>
            <w:vAlign w:val="center"/>
          </w:tcPr>
          <w:p w14:paraId="0630A42F">
            <w:pPr>
              <w:pStyle w:val="15"/>
            </w:pPr>
            <w:r>
              <w:t>三级指标</w:t>
            </w:r>
          </w:p>
        </w:tc>
        <w:tc>
          <w:tcPr>
            <w:tcW w:w="2891" w:type="dxa"/>
            <w:vAlign w:val="center"/>
          </w:tcPr>
          <w:p w14:paraId="7F9C1CA9">
            <w:pPr>
              <w:pStyle w:val="15"/>
            </w:pPr>
            <w:r>
              <w:t>绩效指标描述</w:t>
            </w:r>
          </w:p>
        </w:tc>
        <w:tc>
          <w:tcPr>
            <w:tcW w:w="1276" w:type="dxa"/>
            <w:vAlign w:val="center"/>
          </w:tcPr>
          <w:p w14:paraId="7179FFA5">
            <w:pPr>
              <w:pStyle w:val="15"/>
            </w:pPr>
            <w:r>
              <w:t>指标值</w:t>
            </w:r>
          </w:p>
        </w:tc>
        <w:tc>
          <w:tcPr>
            <w:tcW w:w="1843" w:type="dxa"/>
            <w:vAlign w:val="center"/>
          </w:tcPr>
          <w:p w14:paraId="0B1ABCD4">
            <w:pPr>
              <w:pStyle w:val="15"/>
            </w:pPr>
            <w:r>
              <w:t>指标值确定依据</w:t>
            </w:r>
          </w:p>
        </w:tc>
      </w:tr>
      <w:tr w14:paraId="3E47DEE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9916EA">
            <w:pPr>
              <w:pStyle w:val="16"/>
            </w:pPr>
            <w:r>
              <w:t>产出指标</w:t>
            </w:r>
          </w:p>
        </w:tc>
        <w:tc>
          <w:tcPr>
            <w:tcW w:w="1276" w:type="dxa"/>
            <w:vAlign w:val="center"/>
          </w:tcPr>
          <w:p w14:paraId="4A7546CF">
            <w:pPr>
              <w:pStyle w:val="14"/>
            </w:pPr>
            <w:r>
              <w:t>数量指标</w:t>
            </w:r>
          </w:p>
        </w:tc>
        <w:tc>
          <w:tcPr>
            <w:tcW w:w="1332" w:type="dxa"/>
            <w:vAlign w:val="center"/>
          </w:tcPr>
          <w:p w14:paraId="39D37E47">
            <w:pPr>
              <w:pStyle w:val="14"/>
            </w:pPr>
            <w:r>
              <w:t>工作完成率(%)</w:t>
            </w:r>
          </w:p>
        </w:tc>
        <w:tc>
          <w:tcPr>
            <w:tcW w:w="2891" w:type="dxa"/>
            <w:vAlign w:val="center"/>
          </w:tcPr>
          <w:p w14:paraId="52C6DCF3">
            <w:pPr>
              <w:pStyle w:val="14"/>
            </w:pPr>
            <w:r>
              <w:t>工作完成率(%)</w:t>
            </w:r>
          </w:p>
        </w:tc>
        <w:tc>
          <w:tcPr>
            <w:tcW w:w="1276" w:type="dxa"/>
            <w:vAlign w:val="center"/>
          </w:tcPr>
          <w:p w14:paraId="603DE1F7">
            <w:pPr>
              <w:pStyle w:val="14"/>
            </w:pPr>
            <w:r>
              <w:t>100%</w:t>
            </w:r>
          </w:p>
        </w:tc>
        <w:tc>
          <w:tcPr>
            <w:tcW w:w="1843" w:type="dxa"/>
            <w:vAlign w:val="center"/>
          </w:tcPr>
          <w:p w14:paraId="3DB73C31">
            <w:pPr>
              <w:pStyle w:val="14"/>
            </w:pPr>
            <w:r>
              <w:t>按照年度工作安排，完成绩效目标。</w:t>
            </w:r>
          </w:p>
        </w:tc>
      </w:tr>
      <w:tr w14:paraId="50E8D63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E26E2B5"/>
        </w:tc>
        <w:tc>
          <w:tcPr>
            <w:tcW w:w="1276" w:type="dxa"/>
            <w:vAlign w:val="center"/>
          </w:tcPr>
          <w:p w14:paraId="3D8249B9">
            <w:pPr>
              <w:pStyle w:val="14"/>
            </w:pPr>
            <w:r>
              <w:t>质量指标</w:t>
            </w:r>
          </w:p>
        </w:tc>
        <w:tc>
          <w:tcPr>
            <w:tcW w:w="1332" w:type="dxa"/>
            <w:vAlign w:val="center"/>
          </w:tcPr>
          <w:p w14:paraId="34335BC8">
            <w:pPr>
              <w:pStyle w:val="14"/>
            </w:pPr>
            <w:r>
              <w:t>工作合格率(%)</w:t>
            </w:r>
          </w:p>
        </w:tc>
        <w:tc>
          <w:tcPr>
            <w:tcW w:w="2891" w:type="dxa"/>
            <w:vAlign w:val="center"/>
          </w:tcPr>
          <w:p w14:paraId="460E8FC7">
            <w:pPr>
              <w:pStyle w:val="14"/>
            </w:pPr>
            <w:r>
              <w:t>工作合格率(%)</w:t>
            </w:r>
          </w:p>
        </w:tc>
        <w:tc>
          <w:tcPr>
            <w:tcW w:w="1276" w:type="dxa"/>
            <w:vAlign w:val="center"/>
          </w:tcPr>
          <w:p w14:paraId="12F80963">
            <w:pPr>
              <w:pStyle w:val="14"/>
            </w:pPr>
            <w:r>
              <w:t>100%</w:t>
            </w:r>
          </w:p>
        </w:tc>
        <w:tc>
          <w:tcPr>
            <w:tcW w:w="1843" w:type="dxa"/>
            <w:vAlign w:val="center"/>
          </w:tcPr>
          <w:p w14:paraId="2D842BDD">
            <w:pPr>
              <w:pStyle w:val="14"/>
            </w:pPr>
            <w:r>
              <w:t>按照年度工作安排，完成绩效目标。</w:t>
            </w:r>
          </w:p>
        </w:tc>
      </w:tr>
      <w:tr w14:paraId="130CD03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5FEA8E"/>
        </w:tc>
        <w:tc>
          <w:tcPr>
            <w:tcW w:w="1276" w:type="dxa"/>
            <w:vAlign w:val="center"/>
          </w:tcPr>
          <w:p w14:paraId="0E5CD582">
            <w:pPr>
              <w:pStyle w:val="14"/>
            </w:pPr>
            <w:r>
              <w:t>成本指标</w:t>
            </w:r>
          </w:p>
        </w:tc>
        <w:tc>
          <w:tcPr>
            <w:tcW w:w="1332" w:type="dxa"/>
            <w:vAlign w:val="center"/>
          </w:tcPr>
          <w:p w14:paraId="7C979301">
            <w:pPr>
              <w:pStyle w:val="14"/>
            </w:pPr>
            <w:r>
              <w:t>人均补贴标准</w:t>
            </w:r>
          </w:p>
        </w:tc>
        <w:tc>
          <w:tcPr>
            <w:tcW w:w="2891" w:type="dxa"/>
            <w:vAlign w:val="center"/>
          </w:tcPr>
          <w:p w14:paraId="0BE25343">
            <w:pPr>
              <w:pStyle w:val="14"/>
            </w:pPr>
            <w:r>
              <w:t>人均补贴标准</w:t>
            </w:r>
          </w:p>
        </w:tc>
        <w:tc>
          <w:tcPr>
            <w:tcW w:w="1276" w:type="dxa"/>
            <w:vAlign w:val="center"/>
          </w:tcPr>
          <w:p w14:paraId="6829201C">
            <w:pPr>
              <w:pStyle w:val="14"/>
            </w:pPr>
            <w:r>
              <w:t>1200元</w:t>
            </w:r>
          </w:p>
        </w:tc>
        <w:tc>
          <w:tcPr>
            <w:tcW w:w="1843" w:type="dxa"/>
            <w:vAlign w:val="center"/>
          </w:tcPr>
          <w:p w14:paraId="1709EC05">
            <w:pPr>
              <w:pStyle w:val="14"/>
            </w:pPr>
            <w:r>
              <w:t>按照年度工作安排，完成绩效目标。</w:t>
            </w:r>
          </w:p>
        </w:tc>
      </w:tr>
      <w:tr w14:paraId="2D7C4D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5B6EB00"/>
        </w:tc>
        <w:tc>
          <w:tcPr>
            <w:tcW w:w="1276" w:type="dxa"/>
            <w:vAlign w:val="center"/>
          </w:tcPr>
          <w:p w14:paraId="68EBB7BE">
            <w:pPr>
              <w:pStyle w:val="14"/>
            </w:pPr>
            <w:r>
              <w:t>时效指标</w:t>
            </w:r>
          </w:p>
        </w:tc>
        <w:tc>
          <w:tcPr>
            <w:tcW w:w="1332" w:type="dxa"/>
            <w:vAlign w:val="center"/>
          </w:tcPr>
          <w:p w14:paraId="2D870CD7">
            <w:pPr>
              <w:pStyle w:val="14"/>
            </w:pPr>
            <w:r>
              <w:t>完成时限</w:t>
            </w:r>
          </w:p>
        </w:tc>
        <w:tc>
          <w:tcPr>
            <w:tcW w:w="2891" w:type="dxa"/>
            <w:vAlign w:val="center"/>
          </w:tcPr>
          <w:p w14:paraId="7220EF46">
            <w:pPr>
              <w:pStyle w:val="14"/>
            </w:pPr>
            <w:r>
              <w:t>完成时限</w:t>
            </w:r>
          </w:p>
        </w:tc>
        <w:tc>
          <w:tcPr>
            <w:tcW w:w="1276" w:type="dxa"/>
            <w:vAlign w:val="center"/>
          </w:tcPr>
          <w:p w14:paraId="4C890235">
            <w:pPr>
              <w:pStyle w:val="14"/>
            </w:pPr>
            <w:r>
              <w:t>2025年12月31日</w:t>
            </w:r>
          </w:p>
        </w:tc>
        <w:tc>
          <w:tcPr>
            <w:tcW w:w="1843" w:type="dxa"/>
            <w:vAlign w:val="center"/>
          </w:tcPr>
          <w:p w14:paraId="07C3A091">
            <w:pPr>
              <w:pStyle w:val="14"/>
            </w:pPr>
            <w:r>
              <w:t>按照年度工作安排，完成绩效目标。</w:t>
            </w:r>
          </w:p>
        </w:tc>
      </w:tr>
      <w:tr w14:paraId="50CBEBB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A98549">
            <w:pPr>
              <w:pStyle w:val="16"/>
            </w:pPr>
            <w:r>
              <w:t>效益指标</w:t>
            </w:r>
          </w:p>
        </w:tc>
        <w:tc>
          <w:tcPr>
            <w:tcW w:w="1276" w:type="dxa"/>
            <w:vAlign w:val="center"/>
          </w:tcPr>
          <w:p w14:paraId="1607322E">
            <w:pPr>
              <w:pStyle w:val="14"/>
            </w:pPr>
            <w:r>
              <w:t>社会效益指标</w:t>
            </w:r>
          </w:p>
        </w:tc>
        <w:tc>
          <w:tcPr>
            <w:tcW w:w="1332" w:type="dxa"/>
            <w:vAlign w:val="center"/>
          </w:tcPr>
          <w:p w14:paraId="48359EF0">
            <w:pPr>
              <w:pStyle w:val="14"/>
            </w:pPr>
            <w:r>
              <w:t>保障工作正常开展</w:t>
            </w:r>
          </w:p>
        </w:tc>
        <w:tc>
          <w:tcPr>
            <w:tcW w:w="2891" w:type="dxa"/>
            <w:vAlign w:val="center"/>
          </w:tcPr>
          <w:p w14:paraId="31156691">
            <w:pPr>
              <w:pStyle w:val="14"/>
            </w:pPr>
            <w:r>
              <w:t>保障工作正常开展</w:t>
            </w:r>
          </w:p>
        </w:tc>
        <w:tc>
          <w:tcPr>
            <w:tcW w:w="1276" w:type="dxa"/>
            <w:vAlign w:val="center"/>
          </w:tcPr>
          <w:p w14:paraId="44C40996">
            <w:pPr>
              <w:pStyle w:val="14"/>
            </w:pPr>
            <w:r>
              <w:t>保障工作正常开展</w:t>
            </w:r>
          </w:p>
        </w:tc>
        <w:tc>
          <w:tcPr>
            <w:tcW w:w="1843" w:type="dxa"/>
            <w:vAlign w:val="center"/>
          </w:tcPr>
          <w:p w14:paraId="6B88D33C">
            <w:pPr>
              <w:pStyle w:val="14"/>
            </w:pPr>
            <w:r>
              <w:t>按照年度工作安排，完成绩效目标。</w:t>
            </w:r>
          </w:p>
        </w:tc>
      </w:tr>
      <w:tr w14:paraId="172C43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7F93C1E">
            <w:pPr>
              <w:pStyle w:val="16"/>
            </w:pPr>
            <w:r>
              <w:t>满意度指标</w:t>
            </w:r>
          </w:p>
        </w:tc>
        <w:tc>
          <w:tcPr>
            <w:tcW w:w="1276" w:type="dxa"/>
            <w:vAlign w:val="center"/>
          </w:tcPr>
          <w:p w14:paraId="01205DFD">
            <w:pPr>
              <w:pStyle w:val="14"/>
            </w:pPr>
            <w:r>
              <w:t>服务对象满意度指标</w:t>
            </w:r>
          </w:p>
        </w:tc>
        <w:tc>
          <w:tcPr>
            <w:tcW w:w="1332" w:type="dxa"/>
            <w:vAlign w:val="center"/>
          </w:tcPr>
          <w:p w14:paraId="21FDA2BB">
            <w:pPr>
              <w:pStyle w:val="14"/>
            </w:pPr>
            <w:r>
              <w:t>服务对象满意度</w:t>
            </w:r>
          </w:p>
        </w:tc>
        <w:tc>
          <w:tcPr>
            <w:tcW w:w="2891" w:type="dxa"/>
            <w:vAlign w:val="center"/>
          </w:tcPr>
          <w:p w14:paraId="5300C2A5">
            <w:pPr>
              <w:pStyle w:val="14"/>
            </w:pPr>
            <w:r>
              <w:t>服务对象满意度</w:t>
            </w:r>
          </w:p>
        </w:tc>
        <w:tc>
          <w:tcPr>
            <w:tcW w:w="1276" w:type="dxa"/>
            <w:vAlign w:val="center"/>
          </w:tcPr>
          <w:p w14:paraId="2859F9C9">
            <w:pPr>
              <w:pStyle w:val="14"/>
            </w:pPr>
            <w:r>
              <w:t>&gt;90%</w:t>
            </w:r>
          </w:p>
        </w:tc>
        <w:tc>
          <w:tcPr>
            <w:tcW w:w="1843" w:type="dxa"/>
            <w:vAlign w:val="center"/>
          </w:tcPr>
          <w:p w14:paraId="26CAC147">
            <w:pPr>
              <w:pStyle w:val="14"/>
            </w:pPr>
            <w:r>
              <w:t>按照年度工作安排，完成绩效目标。</w:t>
            </w:r>
          </w:p>
        </w:tc>
      </w:tr>
    </w:tbl>
    <w:p w14:paraId="6F9057A4">
      <w:pPr>
        <w:sectPr>
          <w:pgSz w:w="11900" w:h="16840"/>
          <w:pgMar w:top="1984" w:right="1304" w:bottom="1134" w:left="1304" w:header="720" w:footer="720" w:gutter="0"/>
          <w:cols w:space="720" w:num="1"/>
        </w:sectPr>
      </w:pPr>
    </w:p>
    <w:p w14:paraId="1DE2508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34F472C">
      <w:pPr>
        <w:spacing w:before="0" w:after="0"/>
        <w:ind w:firstLine="560"/>
        <w:jc w:val="left"/>
        <w:outlineLvl w:val="3"/>
      </w:pPr>
      <w:bookmarkStart w:id="6" w:name="_Toc_4_4_0000000007"/>
      <w:r>
        <w:rPr>
          <w:rFonts w:ascii="方正仿宋_GBK" w:hAnsi="方正仿宋_GBK" w:eastAsia="方正仿宋_GBK" w:cs="方正仿宋_GBK"/>
          <w:color w:val="000000"/>
          <w:sz w:val="28"/>
        </w:rPr>
        <w:t>4.华侨扶贫救济费绩效目标表</w:t>
      </w:r>
      <w:bookmarkEnd w:id="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D05828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392B8F0">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60E44074">
            <w:pPr>
              <w:pStyle w:val="12"/>
            </w:pPr>
            <w:r>
              <w:t>单位：万元</w:t>
            </w:r>
          </w:p>
        </w:tc>
      </w:tr>
      <w:tr w14:paraId="1C4D278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AB1C0DA">
            <w:pPr>
              <w:pStyle w:val="15"/>
            </w:pPr>
            <w:r>
              <w:t>项目编码</w:t>
            </w:r>
          </w:p>
        </w:tc>
        <w:tc>
          <w:tcPr>
            <w:tcW w:w="2608" w:type="dxa"/>
            <w:gridSpan w:val="2"/>
            <w:vAlign w:val="center"/>
          </w:tcPr>
          <w:p w14:paraId="139FCA69">
            <w:pPr>
              <w:pStyle w:val="14"/>
            </w:pPr>
            <w:r>
              <w:t>13020025P00T64F10004C</w:t>
            </w:r>
          </w:p>
        </w:tc>
        <w:tc>
          <w:tcPr>
            <w:tcW w:w="1587" w:type="dxa"/>
            <w:vAlign w:val="center"/>
          </w:tcPr>
          <w:p w14:paraId="50651F14">
            <w:pPr>
              <w:pStyle w:val="15"/>
            </w:pPr>
            <w:r>
              <w:t>项目名称</w:t>
            </w:r>
          </w:p>
        </w:tc>
        <w:tc>
          <w:tcPr>
            <w:tcW w:w="4423" w:type="dxa"/>
            <w:gridSpan w:val="3"/>
            <w:vAlign w:val="center"/>
          </w:tcPr>
          <w:p w14:paraId="31954F99">
            <w:pPr>
              <w:pStyle w:val="14"/>
            </w:pPr>
            <w:r>
              <w:t>华侨扶贫救济费</w:t>
            </w:r>
          </w:p>
        </w:tc>
      </w:tr>
      <w:tr w14:paraId="0C1C4AA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573C92">
            <w:pPr>
              <w:pStyle w:val="15"/>
            </w:pPr>
            <w:r>
              <w:t>预算规模及资金用途</w:t>
            </w:r>
          </w:p>
        </w:tc>
        <w:tc>
          <w:tcPr>
            <w:tcW w:w="1276" w:type="dxa"/>
            <w:vAlign w:val="center"/>
          </w:tcPr>
          <w:p w14:paraId="416B994D">
            <w:pPr>
              <w:pStyle w:val="15"/>
            </w:pPr>
            <w:r>
              <w:t>预算数</w:t>
            </w:r>
          </w:p>
        </w:tc>
        <w:tc>
          <w:tcPr>
            <w:tcW w:w="1332" w:type="dxa"/>
            <w:vAlign w:val="center"/>
          </w:tcPr>
          <w:p w14:paraId="3928E31E">
            <w:pPr>
              <w:pStyle w:val="14"/>
            </w:pPr>
            <w:r>
              <w:t>8.00</w:t>
            </w:r>
          </w:p>
        </w:tc>
        <w:tc>
          <w:tcPr>
            <w:tcW w:w="1587" w:type="dxa"/>
            <w:vAlign w:val="center"/>
          </w:tcPr>
          <w:p w14:paraId="5FCF3DC6">
            <w:pPr>
              <w:pStyle w:val="15"/>
            </w:pPr>
            <w:r>
              <w:t>其中：财政    资金</w:t>
            </w:r>
          </w:p>
        </w:tc>
        <w:tc>
          <w:tcPr>
            <w:tcW w:w="1304" w:type="dxa"/>
            <w:vAlign w:val="center"/>
          </w:tcPr>
          <w:p w14:paraId="79052DE5">
            <w:pPr>
              <w:pStyle w:val="14"/>
            </w:pPr>
            <w:r>
              <w:t>8.00</w:t>
            </w:r>
          </w:p>
        </w:tc>
        <w:tc>
          <w:tcPr>
            <w:tcW w:w="1276" w:type="dxa"/>
            <w:vAlign w:val="center"/>
          </w:tcPr>
          <w:p w14:paraId="027A7FE7">
            <w:pPr>
              <w:pStyle w:val="15"/>
            </w:pPr>
            <w:r>
              <w:t>其他资金</w:t>
            </w:r>
          </w:p>
        </w:tc>
        <w:tc>
          <w:tcPr>
            <w:tcW w:w="1843" w:type="dxa"/>
            <w:vAlign w:val="center"/>
          </w:tcPr>
          <w:p w14:paraId="6A5FDBBD">
            <w:pPr>
              <w:pStyle w:val="14"/>
            </w:pPr>
            <w:r>
              <w:t xml:space="preserve"> </w:t>
            </w:r>
          </w:p>
        </w:tc>
      </w:tr>
      <w:tr w14:paraId="005B894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5C3D698"/>
        </w:tc>
        <w:tc>
          <w:tcPr>
            <w:tcW w:w="8618" w:type="dxa"/>
            <w:gridSpan w:val="6"/>
            <w:vAlign w:val="center"/>
          </w:tcPr>
          <w:p w14:paraId="1CDEA128">
            <w:pPr>
              <w:pStyle w:val="14"/>
            </w:pPr>
            <w:r>
              <w:t>做好归侨侨眷扶贫慰问工作,保障单位业务开展.</w:t>
            </w:r>
          </w:p>
        </w:tc>
      </w:tr>
      <w:tr w14:paraId="5F67E52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91E3FC4">
            <w:pPr>
              <w:pStyle w:val="15"/>
            </w:pPr>
            <w:r>
              <w:t>资金支出计划（%）</w:t>
            </w:r>
          </w:p>
        </w:tc>
        <w:tc>
          <w:tcPr>
            <w:tcW w:w="2608" w:type="dxa"/>
            <w:gridSpan w:val="2"/>
            <w:vAlign w:val="center"/>
          </w:tcPr>
          <w:p w14:paraId="3DDD45D2">
            <w:pPr>
              <w:pStyle w:val="15"/>
            </w:pPr>
            <w:r>
              <w:t>3月底</w:t>
            </w:r>
          </w:p>
        </w:tc>
        <w:tc>
          <w:tcPr>
            <w:tcW w:w="1587" w:type="dxa"/>
            <w:vAlign w:val="center"/>
          </w:tcPr>
          <w:p w14:paraId="33C7F909">
            <w:pPr>
              <w:pStyle w:val="15"/>
            </w:pPr>
            <w:r>
              <w:t>6月底</w:t>
            </w:r>
          </w:p>
        </w:tc>
        <w:tc>
          <w:tcPr>
            <w:tcW w:w="1304" w:type="dxa"/>
            <w:vAlign w:val="center"/>
          </w:tcPr>
          <w:p w14:paraId="3BCF04CC">
            <w:pPr>
              <w:pStyle w:val="15"/>
            </w:pPr>
            <w:r>
              <w:t>10月底</w:t>
            </w:r>
          </w:p>
        </w:tc>
        <w:tc>
          <w:tcPr>
            <w:tcW w:w="3119" w:type="dxa"/>
            <w:gridSpan w:val="2"/>
            <w:vAlign w:val="center"/>
          </w:tcPr>
          <w:p w14:paraId="126BC812">
            <w:pPr>
              <w:pStyle w:val="15"/>
            </w:pPr>
            <w:r>
              <w:t>12月底</w:t>
            </w:r>
          </w:p>
        </w:tc>
      </w:tr>
      <w:tr w14:paraId="3ACA1B8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29FA086"/>
        </w:tc>
        <w:tc>
          <w:tcPr>
            <w:tcW w:w="2608" w:type="dxa"/>
            <w:gridSpan w:val="2"/>
            <w:vAlign w:val="center"/>
          </w:tcPr>
          <w:p w14:paraId="4FE8560C">
            <w:pPr>
              <w:pStyle w:val="16"/>
            </w:pPr>
            <w:r>
              <w:t xml:space="preserve"> </w:t>
            </w:r>
          </w:p>
        </w:tc>
        <w:tc>
          <w:tcPr>
            <w:tcW w:w="1587" w:type="dxa"/>
            <w:vAlign w:val="center"/>
          </w:tcPr>
          <w:p w14:paraId="07EB0F90">
            <w:pPr>
              <w:pStyle w:val="16"/>
            </w:pPr>
            <w:r>
              <w:t xml:space="preserve"> </w:t>
            </w:r>
          </w:p>
        </w:tc>
        <w:tc>
          <w:tcPr>
            <w:tcW w:w="1304" w:type="dxa"/>
            <w:vAlign w:val="center"/>
          </w:tcPr>
          <w:p w14:paraId="1E4F33F0">
            <w:pPr>
              <w:pStyle w:val="16"/>
            </w:pPr>
            <w:r>
              <w:t xml:space="preserve"> </w:t>
            </w:r>
          </w:p>
        </w:tc>
        <w:tc>
          <w:tcPr>
            <w:tcW w:w="3119" w:type="dxa"/>
            <w:gridSpan w:val="2"/>
            <w:vAlign w:val="center"/>
          </w:tcPr>
          <w:p w14:paraId="5BC79C39">
            <w:pPr>
              <w:pStyle w:val="16"/>
            </w:pPr>
            <w:r>
              <w:t>100%</w:t>
            </w:r>
          </w:p>
        </w:tc>
      </w:tr>
      <w:tr w14:paraId="5FFDB32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2CC60E">
            <w:pPr>
              <w:pStyle w:val="15"/>
            </w:pPr>
            <w:r>
              <w:t>绩效目标</w:t>
            </w:r>
          </w:p>
        </w:tc>
        <w:tc>
          <w:tcPr>
            <w:tcW w:w="8618" w:type="dxa"/>
            <w:gridSpan w:val="6"/>
            <w:vAlign w:val="center"/>
          </w:tcPr>
          <w:p w14:paraId="10B985C1">
            <w:pPr>
              <w:pStyle w:val="14"/>
            </w:pPr>
            <w:r>
              <w:t>1.做好归侨侨眷扶贫慰问工作,保障单位业务开展.</w:t>
            </w:r>
          </w:p>
        </w:tc>
      </w:tr>
    </w:tbl>
    <w:p w14:paraId="7002ABDD">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118B6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9FC0C98">
            <w:pPr>
              <w:pStyle w:val="15"/>
            </w:pPr>
            <w:r>
              <w:t>一级指标</w:t>
            </w:r>
          </w:p>
        </w:tc>
        <w:tc>
          <w:tcPr>
            <w:tcW w:w="1276" w:type="dxa"/>
            <w:vAlign w:val="center"/>
          </w:tcPr>
          <w:p w14:paraId="4799FEAB">
            <w:pPr>
              <w:pStyle w:val="15"/>
            </w:pPr>
            <w:r>
              <w:t>二级指标</w:t>
            </w:r>
          </w:p>
        </w:tc>
        <w:tc>
          <w:tcPr>
            <w:tcW w:w="1332" w:type="dxa"/>
            <w:vAlign w:val="center"/>
          </w:tcPr>
          <w:p w14:paraId="7A675DC7">
            <w:pPr>
              <w:pStyle w:val="15"/>
            </w:pPr>
            <w:r>
              <w:t>三级指标</w:t>
            </w:r>
          </w:p>
        </w:tc>
        <w:tc>
          <w:tcPr>
            <w:tcW w:w="2891" w:type="dxa"/>
            <w:vAlign w:val="center"/>
          </w:tcPr>
          <w:p w14:paraId="06D2371E">
            <w:pPr>
              <w:pStyle w:val="15"/>
            </w:pPr>
            <w:r>
              <w:t>绩效指标描述</w:t>
            </w:r>
          </w:p>
        </w:tc>
        <w:tc>
          <w:tcPr>
            <w:tcW w:w="1276" w:type="dxa"/>
            <w:vAlign w:val="center"/>
          </w:tcPr>
          <w:p w14:paraId="6593C465">
            <w:pPr>
              <w:pStyle w:val="15"/>
            </w:pPr>
            <w:r>
              <w:t>指标值</w:t>
            </w:r>
          </w:p>
        </w:tc>
        <w:tc>
          <w:tcPr>
            <w:tcW w:w="1843" w:type="dxa"/>
            <w:vAlign w:val="center"/>
          </w:tcPr>
          <w:p w14:paraId="5195C643">
            <w:pPr>
              <w:pStyle w:val="15"/>
            </w:pPr>
            <w:r>
              <w:t>指标值确定依据</w:t>
            </w:r>
          </w:p>
        </w:tc>
      </w:tr>
      <w:tr w14:paraId="5AC7DCE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45A2C61">
            <w:pPr>
              <w:pStyle w:val="16"/>
            </w:pPr>
            <w:r>
              <w:t>产出指标</w:t>
            </w:r>
          </w:p>
        </w:tc>
        <w:tc>
          <w:tcPr>
            <w:tcW w:w="1276" w:type="dxa"/>
            <w:vAlign w:val="center"/>
          </w:tcPr>
          <w:p w14:paraId="347B8815">
            <w:pPr>
              <w:pStyle w:val="14"/>
            </w:pPr>
            <w:r>
              <w:t>数量指标</w:t>
            </w:r>
          </w:p>
        </w:tc>
        <w:tc>
          <w:tcPr>
            <w:tcW w:w="1332" w:type="dxa"/>
            <w:vAlign w:val="center"/>
          </w:tcPr>
          <w:p w14:paraId="0E430519">
            <w:pPr>
              <w:pStyle w:val="14"/>
            </w:pPr>
            <w:r>
              <w:t>工作完成率(%)</w:t>
            </w:r>
          </w:p>
        </w:tc>
        <w:tc>
          <w:tcPr>
            <w:tcW w:w="2891" w:type="dxa"/>
            <w:vAlign w:val="center"/>
          </w:tcPr>
          <w:p w14:paraId="24A16A36">
            <w:pPr>
              <w:pStyle w:val="14"/>
            </w:pPr>
            <w:r>
              <w:t>工作完成率(%)</w:t>
            </w:r>
          </w:p>
        </w:tc>
        <w:tc>
          <w:tcPr>
            <w:tcW w:w="1276" w:type="dxa"/>
            <w:vAlign w:val="center"/>
          </w:tcPr>
          <w:p w14:paraId="26C946F7">
            <w:pPr>
              <w:pStyle w:val="14"/>
            </w:pPr>
            <w:r>
              <w:t>100%</w:t>
            </w:r>
          </w:p>
        </w:tc>
        <w:tc>
          <w:tcPr>
            <w:tcW w:w="1843" w:type="dxa"/>
            <w:vAlign w:val="center"/>
          </w:tcPr>
          <w:p w14:paraId="272D5670">
            <w:pPr>
              <w:pStyle w:val="14"/>
            </w:pPr>
            <w:r>
              <w:t>根据年度工作计划安排，完成绩效目标。</w:t>
            </w:r>
          </w:p>
        </w:tc>
      </w:tr>
      <w:tr w14:paraId="7F72EE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942F937"/>
        </w:tc>
        <w:tc>
          <w:tcPr>
            <w:tcW w:w="1276" w:type="dxa"/>
            <w:vAlign w:val="center"/>
          </w:tcPr>
          <w:p w14:paraId="272BE1F1">
            <w:pPr>
              <w:pStyle w:val="14"/>
            </w:pPr>
            <w:r>
              <w:t>质量指标</w:t>
            </w:r>
          </w:p>
        </w:tc>
        <w:tc>
          <w:tcPr>
            <w:tcW w:w="1332" w:type="dxa"/>
            <w:vAlign w:val="center"/>
          </w:tcPr>
          <w:p w14:paraId="171AFE35">
            <w:pPr>
              <w:pStyle w:val="14"/>
            </w:pPr>
            <w:r>
              <w:t>工作合格率(%)</w:t>
            </w:r>
          </w:p>
        </w:tc>
        <w:tc>
          <w:tcPr>
            <w:tcW w:w="2891" w:type="dxa"/>
            <w:vAlign w:val="center"/>
          </w:tcPr>
          <w:p w14:paraId="1FB9D82B">
            <w:pPr>
              <w:pStyle w:val="14"/>
            </w:pPr>
            <w:r>
              <w:t>工作合格率(%)</w:t>
            </w:r>
          </w:p>
        </w:tc>
        <w:tc>
          <w:tcPr>
            <w:tcW w:w="1276" w:type="dxa"/>
            <w:vAlign w:val="center"/>
          </w:tcPr>
          <w:p w14:paraId="4D8ABE65">
            <w:pPr>
              <w:pStyle w:val="14"/>
            </w:pPr>
            <w:r>
              <w:t>100%</w:t>
            </w:r>
          </w:p>
        </w:tc>
        <w:tc>
          <w:tcPr>
            <w:tcW w:w="1843" w:type="dxa"/>
            <w:vAlign w:val="center"/>
          </w:tcPr>
          <w:p w14:paraId="3C16C7E6">
            <w:pPr>
              <w:pStyle w:val="14"/>
            </w:pPr>
            <w:r>
              <w:t>根据年度工作计划安排，完成绩效目标</w:t>
            </w:r>
          </w:p>
        </w:tc>
      </w:tr>
      <w:tr w14:paraId="6B56BC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692F96"/>
        </w:tc>
        <w:tc>
          <w:tcPr>
            <w:tcW w:w="1276" w:type="dxa"/>
            <w:vAlign w:val="center"/>
          </w:tcPr>
          <w:p w14:paraId="08BDF4DB">
            <w:pPr>
              <w:pStyle w:val="14"/>
            </w:pPr>
            <w:r>
              <w:t>成本指标</w:t>
            </w:r>
          </w:p>
        </w:tc>
        <w:tc>
          <w:tcPr>
            <w:tcW w:w="1332" w:type="dxa"/>
            <w:vAlign w:val="center"/>
          </w:tcPr>
          <w:p w14:paraId="77B0159F">
            <w:pPr>
              <w:pStyle w:val="14"/>
            </w:pPr>
            <w:r>
              <w:t>人均补贴标准</w:t>
            </w:r>
          </w:p>
        </w:tc>
        <w:tc>
          <w:tcPr>
            <w:tcW w:w="2891" w:type="dxa"/>
            <w:vAlign w:val="center"/>
          </w:tcPr>
          <w:p w14:paraId="65144206">
            <w:pPr>
              <w:pStyle w:val="14"/>
            </w:pPr>
            <w:r>
              <w:t>人均补贴标准</w:t>
            </w:r>
          </w:p>
        </w:tc>
        <w:tc>
          <w:tcPr>
            <w:tcW w:w="1276" w:type="dxa"/>
            <w:vAlign w:val="center"/>
          </w:tcPr>
          <w:p w14:paraId="11978A68">
            <w:pPr>
              <w:pStyle w:val="14"/>
            </w:pPr>
            <w:r>
              <w:t>&lt;1万元</w:t>
            </w:r>
          </w:p>
        </w:tc>
        <w:tc>
          <w:tcPr>
            <w:tcW w:w="1843" w:type="dxa"/>
            <w:vAlign w:val="center"/>
          </w:tcPr>
          <w:p w14:paraId="74F6D9A2">
            <w:pPr>
              <w:pStyle w:val="14"/>
            </w:pPr>
            <w:r>
              <w:t>根据年度工作计划安排，完成绩效目标</w:t>
            </w:r>
          </w:p>
        </w:tc>
      </w:tr>
      <w:tr w14:paraId="34B808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A5D379"/>
        </w:tc>
        <w:tc>
          <w:tcPr>
            <w:tcW w:w="1276" w:type="dxa"/>
            <w:vAlign w:val="center"/>
          </w:tcPr>
          <w:p w14:paraId="34FE254D">
            <w:pPr>
              <w:pStyle w:val="14"/>
            </w:pPr>
            <w:r>
              <w:t>时效指标</w:t>
            </w:r>
          </w:p>
        </w:tc>
        <w:tc>
          <w:tcPr>
            <w:tcW w:w="1332" w:type="dxa"/>
            <w:vAlign w:val="center"/>
          </w:tcPr>
          <w:p w14:paraId="27902315">
            <w:pPr>
              <w:pStyle w:val="14"/>
            </w:pPr>
            <w:r>
              <w:t>完成时限</w:t>
            </w:r>
          </w:p>
        </w:tc>
        <w:tc>
          <w:tcPr>
            <w:tcW w:w="2891" w:type="dxa"/>
            <w:vAlign w:val="center"/>
          </w:tcPr>
          <w:p w14:paraId="1FF39826">
            <w:pPr>
              <w:pStyle w:val="14"/>
            </w:pPr>
            <w:r>
              <w:t>完成时限</w:t>
            </w:r>
          </w:p>
        </w:tc>
        <w:tc>
          <w:tcPr>
            <w:tcW w:w="1276" w:type="dxa"/>
            <w:vAlign w:val="center"/>
          </w:tcPr>
          <w:p w14:paraId="0AA287ED">
            <w:pPr>
              <w:pStyle w:val="14"/>
            </w:pPr>
            <w:r>
              <w:t>2025年12月31日</w:t>
            </w:r>
          </w:p>
        </w:tc>
        <w:tc>
          <w:tcPr>
            <w:tcW w:w="1843" w:type="dxa"/>
            <w:vAlign w:val="center"/>
          </w:tcPr>
          <w:p w14:paraId="2E4CAA53">
            <w:pPr>
              <w:pStyle w:val="14"/>
            </w:pPr>
            <w:r>
              <w:t>根据年度工作计划安排，完成绩效目标</w:t>
            </w:r>
          </w:p>
        </w:tc>
      </w:tr>
      <w:tr w14:paraId="15FA341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2CAB3C0">
            <w:pPr>
              <w:pStyle w:val="16"/>
            </w:pPr>
            <w:r>
              <w:t>效益指标</w:t>
            </w:r>
          </w:p>
        </w:tc>
        <w:tc>
          <w:tcPr>
            <w:tcW w:w="1276" w:type="dxa"/>
            <w:vAlign w:val="center"/>
          </w:tcPr>
          <w:p w14:paraId="1F5E626E">
            <w:pPr>
              <w:pStyle w:val="14"/>
            </w:pPr>
            <w:r>
              <w:t>社会效益指标</w:t>
            </w:r>
          </w:p>
        </w:tc>
        <w:tc>
          <w:tcPr>
            <w:tcW w:w="1332" w:type="dxa"/>
            <w:vAlign w:val="center"/>
          </w:tcPr>
          <w:p w14:paraId="7529CAAE">
            <w:pPr>
              <w:pStyle w:val="14"/>
            </w:pPr>
            <w:r>
              <w:t>保障工作正常开展</w:t>
            </w:r>
          </w:p>
        </w:tc>
        <w:tc>
          <w:tcPr>
            <w:tcW w:w="2891" w:type="dxa"/>
            <w:vAlign w:val="center"/>
          </w:tcPr>
          <w:p w14:paraId="3E93C60D">
            <w:pPr>
              <w:pStyle w:val="14"/>
            </w:pPr>
            <w:r>
              <w:t>保障工作正常开展</w:t>
            </w:r>
          </w:p>
        </w:tc>
        <w:tc>
          <w:tcPr>
            <w:tcW w:w="1276" w:type="dxa"/>
            <w:vAlign w:val="center"/>
          </w:tcPr>
          <w:p w14:paraId="67FDAA4D">
            <w:pPr>
              <w:pStyle w:val="14"/>
            </w:pPr>
            <w:r>
              <w:t>保障工作正常开展</w:t>
            </w:r>
          </w:p>
        </w:tc>
        <w:tc>
          <w:tcPr>
            <w:tcW w:w="1843" w:type="dxa"/>
            <w:vAlign w:val="center"/>
          </w:tcPr>
          <w:p w14:paraId="70035081">
            <w:pPr>
              <w:pStyle w:val="14"/>
            </w:pPr>
            <w:r>
              <w:t>根据年度工作计划安排，完成绩效目标</w:t>
            </w:r>
          </w:p>
        </w:tc>
      </w:tr>
      <w:tr w14:paraId="4C9CD0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A6D778B">
            <w:pPr>
              <w:pStyle w:val="16"/>
            </w:pPr>
            <w:r>
              <w:t>满意度指标</w:t>
            </w:r>
          </w:p>
        </w:tc>
        <w:tc>
          <w:tcPr>
            <w:tcW w:w="1276" w:type="dxa"/>
            <w:vAlign w:val="center"/>
          </w:tcPr>
          <w:p w14:paraId="73A28CDB">
            <w:pPr>
              <w:pStyle w:val="14"/>
            </w:pPr>
            <w:r>
              <w:t>服务对象满意度指标</w:t>
            </w:r>
          </w:p>
        </w:tc>
        <w:tc>
          <w:tcPr>
            <w:tcW w:w="1332" w:type="dxa"/>
            <w:vAlign w:val="center"/>
          </w:tcPr>
          <w:p w14:paraId="02398F67">
            <w:pPr>
              <w:pStyle w:val="14"/>
            </w:pPr>
            <w:r>
              <w:t>服务对象满意度</w:t>
            </w:r>
          </w:p>
        </w:tc>
        <w:tc>
          <w:tcPr>
            <w:tcW w:w="2891" w:type="dxa"/>
            <w:vAlign w:val="center"/>
          </w:tcPr>
          <w:p w14:paraId="19566FD2">
            <w:pPr>
              <w:pStyle w:val="14"/>
            </w:pPr>
            <w:r>
              <w:t>服务对象满意度</w:t>
            </w:r>
          </w:p>
        </w:tc>
        <w:tc>
          <w:tcPr>
            <w:tcW w:w="1276" w:type="dxa"/>
            <w:vAlign w:val="center"/>
          </w:tcPr>
          <w:p w14:paraId="24AD96D0">
            <w:pPr>
              <w:pStyle w:val="14"/>
            </w:pPr>
            <w:r>
              <w:t>&gt;90%</w:t>
            </w:r>
          </w:p>
        </w:tc>
        <w:tc>
          <w:tcPr>
            <w:tcW w:w="1843" w:type="dxa"/>
            <w:vAlign w:val="center"/>
          </w:tcPr>
          <w:p w14:paraId="359886CF">
            <w:pPr>
              <w:pStyle w:val="14"/>
            </w:pPr>
            <w:r>
              <w:t>根据年度工作计划安排，完成绩效目标</w:t>
            </w:r>
          </w:p>
        </w:tc>
      </w:tr>
    </w:tbl>
    <w:p w14:paraId="5886DFFE">
      <w:pPr>
        <w:sectPr>
          <w:pgSz w:w="11900" w:h="16840"/>
          <w:pgMar w:top="1984" w:right="1304" w:bottom="1134" w:left="1304" w:header="720" w:footer="720" w:gutter="0"/>
          <w:cols w:space="720" w:num="1"/>
        </w:sectPr>
      </w:pPr>
    </w:p>
    <w:p w14:paraId="55C2F3B7">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D52406B">
      <w:pPr>
        <w:spacing w:before="0" w:after="0"/>
        <w:ind w:firstLine="560"/>
        <w:jc w:val="left"/>
        <w:outlineLvl w:val="3"/>
      </w:pPr>
      <w:bookmarkStart w:id="7" w:name="_Toc_4_4_0000000008"/>
      <w:r>
        <w:rPr>
          <w:rFonts w:ascii="方正仿宋_GBK" w:hAnsi="方正仿宋_GBK" w:eastAsia="方正仿宋_GBK" w:cs="方正仿宋_GBK"/>
          <w:color w:val="000000"/>
          <w:sz w:val="28"/>
        </w:rPr>
        <w:t>5.会刊期刊专项印刷费绩效目标表</w:t>
      </w:r>
      <w:bookmarkEnd w:id="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BFEE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B5AD39C">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66D336E1">
            <w:pPr>
              <w:pStyle w:val="12"/>
            </w:pPr>
            <w:r>
              <w:t>单位：万元</w:t>
            </w:r>
          </w:p>
        </w:tc>
      </w:tr>
      <w:tr w14:paraId="4B2A2B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7CAF0B">
            <w:pPr>
              <w:pStyle w:val="15"/>
            </w:pPr>
            <w:r>
              <w:t>项目编码</w:t>
            </w:r>
          </w:p>
        </w:tc>
        <w:tc>
          <w:tcPr>
            <w:tcW w:w="2608" w:type="dxa"/>
            <w:gridSpan w:val="2"/>
            <w:vAlign w:val="center"/>
          </w:tcPr>
          <w:p w14:paraId="0117F865">
            <w:pPr>
              <w:pStyle w:val="14"/>
            </w:pPr>
            <w:r>
              <w:t>13020025P00X8R6100048</w:t>
            </w:r>
          </w:p>
        </w:tc>
        <w:tc>
          <w:tcPr>
            <w:tcW w:w="1587" w:type="dxa"/>
            <w:vAlign w:val="center"/>
          </w:tcPr>
          <w:p w14:paraId="78C688FB">
            <w:pPr>
              <w:pStyle w:val="15"/>
            </w:pPr>
            <w:r>
              <w:t>项目名称</w:t>
            </w:r>
          </w:p>
        </w:tc>
        <w:tc>
          <w:tcPr>
            <w:tcW w:w="4423" w:type="dxa"/>
            <w:gridSpan w:val="3"/>
            <w:vAlign w:val="center"/>
          </w:tcPr>
          <w:p w14:paraId="642FEC98">
            <w:pPr>
              <w:pStyle w:val="14"/>
            </w:pPr>
            <w:r>
              <w:t>会刊期刊专项印刷费</w:t>
            </w:r>
          </w:p>
        </w:tc>
      </w:tr>
      <w:tr w14:paraId="2E02BE2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FA52F45">
            <w:pPr>
              <w:pStyle w:val="15"/>
            </w:pPr>
            <w:r>
              <w:t>预算规模及资金用途</w:t>
            </w:r>
          </w:p>
        </w:tc>
        <w:tc>
          <w:tcPr>
            <w:tcW w:w="1276" w:type="dxa"/>
            <w:vAlign w:val="center"/>
          </w:tcPr>
          <w:p w14:paraId="55EE409D">
            <w:pPr>
              <w:pStyle w:val="15"/>
            </w:pPr>
            <w:r>
              <w:t>预算数</w:t>
            </w:r>
          </w:p>
        </w:tc>
        <w:tc>
          <w:tcPr>
            <w:tcW w:w="1332" w:type="dxa"/>
            <w:vAlign w:val="center"/>
          </w:tcPr>
          <w:p w14:paraId="2DB568B0">
            <w:pPr>
              <w:pStyle w:val="14"/>
            </w:pPr>
            <w:r>
              <w:t>16.10</w:t>
            </w:r>
          </w:p>
        </w:tc>
        <w:tc>
          <w:tcPr>
            <w:tcW w:w="1587" w:type="dxa"/>
            <w:vAlign w:val="center"/>
          </w:tcPr>
          <w:p w14:paraId="3CDFF105">
            <w:pPr>
              <w:pStyle w:val="15"/>
            </w:pPr>
            <w:r>
              <w:t>其中：财政    资金</w:t>
            </w:r>
          </w:p>
        </w:tc>
        <w:tc>
          <w:tcPr>
            <w:tcW w:w="1304" w:type="dxa"/>
            <w:vAlign w:val="center"/>
          </w:tcPr>
          <w:p w14:paraId="53BF04D5">
            <w:pPr>
              <w:pStyle w:val="14"/>
            </w:pPr>
            <w:r>
              <w:t>16.10</w:t>
            </w:r>
          </w:p>
        </w:tc>
        <w:tc>
          <w:tcPr>
            <w:tcW w:w="1276" w:type="dxa"/>
            <w:vAlign w:val="center"/>
          </w:tcPr>
          <w:p w14:paraId="12D07FCD">
            <w:pPr>
              <w:pStyle w:val="15"/>
            </w:pPr>
            <w:r>
              <w:t>其他资金</w:t>
            </w:r>
          </w:p>
        </w:tc>
        <w:tc>
          <w:tcPr>
            <w:tcW w:w="1843" w:type="dxa"/>
            <w:vAlign w:val="center"/>
          </w:tcPr>
          <w:p w14:paraId="56FB08FE">
            <w:pPr>
              <w:pStyle w:val="14"/>
            </w:pPr>
            <w:r>
              <w:t xml:space="preserve"> </w:t>
            </w:r>
          </w:p>
        </w:tc>
      </w:tr>
      <w:tr w14:paraId="21CC6AE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FB93B1C"/>
        </w:tc>
        <w:tc>
          <w:tcPr>
            <w:tcW w:w="8618" w:type="dxa"/>
            <w:gridSpan w:val="6"/>
            <w:vAlign w:val="center"/>
          </w:tcPr>
          <w:p w14:paraId="4F7BEFC1">
            <w:pPr>
              <w:pStyle w:val="14"/>
            </w:pPr>
            <w:r>
              <w:t>统战部及民主党派专项印刷费</w:t>
            </w:r>
          </w:p>
        </w:tc>
      </w:tr>
      <w:tr w14:paraId="6EDBE40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660B569">
            <w:pPr>
              <w:pStyle w:val="15"/>
            </w:pPr>
            <w:r>
              <w:t>资金支出计划（%）</w:t>
            </w:r>
          </w:p>
        </w:tc>
        <w:tc>
          <w:tcPr>
            <w:tcW w:w="2608" w:type="dxa"/>
            <w:gridSpan w:val="2"/>
            <w:vAlign w:val="center"/>
          </w:tcPr>
          <w:p w14:paraId="1478A9C4">
            <w:pPr>
              <w:pStyle w:val="15"/>
            </w:pPr>
            <w:r>
              <w:t>3月底</w:t>
            </w:r>
          </w:p>
        </w:tc>
        <w:tc>
          <w:tcPr>
            <w:tcW w:w="1587" w:type="dxa"/>
            <w:vAlign w:val="center"/>
          </w:tcPr>
          <w:p w14:paraId="3F628B1A">
            <w:pPr>
              <w:pStyle w:val="15"/>
            </w:pPr>
            <w:r>
              <w:t>6月底</w:t>
            </w:r>
          </w:p>
        </w:tc>
        <w:tc>
          <w:tcPr>
            <w:tcW w:w="1304" w:type="dxa"/>
            <w:vAlign w:val="center"/>
          </w:tcPr>
          <w:p w14:paraId="12CEFE7C">
            <w:pPr>
              <w:pStyle w:val="15"/>
            </w:pPr>
            <w:r>
              <w:t>10月底</w:t>
            </w:r>
          </w:p>
        </w:tc>
        <w:tc>
          <w:tcPr>
            <w:tcW w:w="3119" w:type="dxa"/>
            <w:gridSpan w:val="2"/>
            <w:vAlign w:val="center"/>
          </w:tcPr>
          <w:p w14:paraId="79817DEF">
            <w:pPr>
              <w:pStyle w:val="15"/>
            </w:pPr>
            <w:r>
              <w:t>12月底</w:t>
            </w:r>
          </w:p>
        </w:tc>
      </w:tr>
      <w:tr w14:paraId="27DC9C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AA0F74D"/>
        </w:tc>
        <w:tc>
          <w:tcPr>
            <w:tcW w:w="2608" w:type="dxa"/>
            <w:gridSpan w:val="2"/>
            <w:vAlign w:val="center"/>
          </w:tcPr>
          <w:p w14:paraId="0B3654EB">
            <w:pPr>
              <w:pStyle w:val="16"/>
            </w:pPr>
            <w:r>
              <w:t>10%</w:t>
            </w:r>
          </w:p>
        </w:tc>
        <w:tc>
          <w:tcPr>
            <w:tcW w:w="1587" w:type="dxa"/>
            <w:vAlign w:val="center"/>
          </w:tcPr>
          <w:p w14:paraId="5A7AF3D8">
            <w:pPr>
              <w:pStyle w:val="16"/>
            </w:pPr>
            <w:r>
              <w:t>30%</w:t>
            </w:r>
          </w:p>
        </w:tc>
        <w:tc>
          <w:tcPr>
            <w:tcW w:w="1304" w:type="dxa"/>
            <w:vAlign w:val="center"/>
          </w:tcPr>
          <w:p w14:paraId="0FEC8F31">
            <w:pPr>
              <w:pStyle w:val="16"/>
            </w:pPr>
            <w:r>
              <w:t>40%</w:t>
            </w:r>
          </w:p>
        </w:tc>
        <w:tc>
          <w:tcPr>
            <w:tcW w:w="3119" w:type="dxa"/>
            <w:gridSpan w:val="2"/>
            <w:vAlign w:val="center"/>
          </w:tcPr>
          <w:p w14:paraId="3EA00BA8">
            <w:pPr>
              <w:pStyle w:val="16"/>
            </w:pPr>
            <w:r>
              <w:t>100%</w:t>
            </w:r>
          </w:p>
        </w:tc>
      </w:tr>
      <w:tr w14:paraId="3455CFC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9E6E729">
            <w:pPr>
              <w:pStyle w:val="15"/>
            </w:pPr>
            <w:r>
              <w:t>绩效目标</w:t>
            </w:r>
          </w:p>
        </w:tc>
        <w:tc>
          <w:tcPr>
            <w:tcW w:w="8618" w:type="dxa"/>
            <w:gridSpan w:val="6"/>
            <w:vAlign w:val="center"/>
          </w:tcPr>
          <w:p w14:paraId="6663A371">
            <w:pPr>
              <w:pStyle w:val="14"/>
            </w:pPr>
            <w:r>
              <w:t>1.做好专项印刷，保障单位业务开展.</w:t>
            </w:r>
          </w:p>
        </w:tc>
      </w:tr>
    </w:tbl>
    <w:p w14:paraId="331CE35E">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C38AC8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77279A1">
            <w:pPr>
              <w:pStyle w:val="15"/>
            </w:pPr>
            <w:r>
              <w:t>一级指标</w:t>
            </w:r>
          </w:p>
        </w:tc>
        <w:tc>
          <w:tcPr>
            <w:tcW w:w="1276" w:type="dxa"/>
            <w:vAlign w:val="center"/>
          </w:tcPr>
          <w:p w14:paraId="68665E48">
            <w:pPr>
              <w:pStyle w:val="15"/>
            </w:pPr>
            <w:r>
              <w:t>二级指标</w:t>
            </w:r>
          </w:p>
        </w:tc>
        <w:tc>
          <w:tcPr>
            <w:tcW w:w="1332" w:type="dxa"/>
            <w:vAlign w:val="center"/>
          </w:tcPr>
          <w:p w14:paraId="1AD63070">
            <w:pPr>
              <w:pStyle w:val="15"/>
            </w:pPr>
            <w:r>
              <w:t>三级指标</w:t>
            </w:r>
          </w:p>
        </w:tc>
        <w:tc>
          <w:tcPr>
            <w:tcW w:w="2891" w:type="dxa"/>
            <w:vAlign w:val="center"/>
          </w:tcPr>
          <w:p w14:paraId="59F443B3">
            <w:pPr>
              <w:pStyle w:val="15"/>
            </w:pPr>
            <w:r>
              <w:t>绩效指标描述</w:t>
            </w:r>
          </w:p>
        </w:tc>
        <w:tc>
          <w:tcPr>
            <w:tcW w:w="1276" w:type="dxa"/>
            <w:vAlign w:val="center"/>
          </w:tcPr>
          <w:p w14:paraId="4E48E1F7">
            <w:pPr>
              <w:pStyle w:val="15"/>
            </w:pPr>
            <w:r>
              <w:t>指标值</w:t>
            </w:r>
          </w:p>
        </w:tc>
        <w:tc>
          <w:tcPr>
            <w:tcW w:w="1843" w:type="dxa"/>
            <w:vAlign w:val="center"/>
          </w:tcPr>
          <w:p w14:paraId="660FA6FC">
            <w:pPr>
              <w:pStyle w:val="15"/>
            </w:pPr>
            <w:r>
              <w:t>指标值确定依据</w:t>
            </w:r>
          </w:p>
        </w:tc>
      </w:tr>
      <w:tr w14:paraId="544DD5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039583">
            <w:pPr>
              <w:pStyle w:val="16"/>
            </w:pPr>
            <w:r>
              <w:t>产出指标</w:t>
            </w:r>
          </w:p>
        </w:tc>
        <w:tc>
          <w:tcPr>
            <w:tcW w:w="1276" w:type="dxa"/>
            <w:vAlign w:val="center"/>
          </w:tcPr>
          <w:p w14:paraId="5EF904AF">
            <w:pPr>
              <w:pStyle w:val="14"/>
            </w:pPr>
            <w:r>
              <w:t>数量指标</w:t>
            </w:r>
          </w:p>
        </w:tc>
        <w:tc>
          <w:tcPr>
            <w:tcW w:w="1332" w:type="dxa"/>
            <w:vAlign w:val="center"/>
          </w:tcPr>
          <w:p w14:paraId="3F3027C1">
            <w:pPr>
              <w:pStyle w:val="14"/>
            </w:pPr>
            <w:r>
              <w:t>工作业务印刷</w:t>
            </w:r>
          </w:p>
        </w:tc>
        <w:tc>
          <w:tcPr>
            <w:tcW w:w="2891" w:type="dxa"/>
            <w:vAlign w:val="center"/>
          </w:tcPr>
          <w:p w14:paraId="712867F2">
            <w:pPr>
              <w:pStyle w:val="14"/>
            </w:pPr>
            <w:r>
              <w:t>统战部和民主党派报刊印刷服务</w:t>
            </w:r>
          </w:p>
        </w:tc>
        <w:tc>
          <w:tcPr>
            <w:tcW w:w="1276" w:type="dxa"/>
            <w:vAlign w:val="center"/>
          </w:tcPr>
          <w:p w14:paraId="2AE1B61E">
            <w:pPr>
              <w:pStyle w:val="14"/>
            </w:pPr>
            <w:r>
              <w:t>≥3000册</w:t>
            </w:r>
          </w:p>
        </w:tc>
        <w:tc>
          <w:tcPr>
            <w:tcW w:w="1843" w:type="dxa"/>
            <w:vAlign w:val="center"/>
          </w:tcPr>
          <w:p w14:paraId="60D14494">
            <w:pPr>
              <w:pStyle w:val="14"/>
            </w:pPr>
            <w:r>
              <w:t>根据年度工作安排，完成绩效目标。</w:t>
            </w:r>
          </w:p>
        </w:tc>
      </w:tr>
      <w:tr w14:paraId="1FCA27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41FC5E7"/>
        </w:tc>
        <w:tc>
          <w:tcPr>
            <w:tcW w:w="1276" w:type="dxa"/>
            <w:vAlign w:val="center"/>
          </w:tcPr>
          <w:p w14:paraId="6FAF0F9F">
            <w:pPr>
              <w:pStyle w:val="14"/>
            </w:pPr>
            <w:r>
              <w:t>质量指标</w:t>
            </w:r>
          </w:p>
        </w:tc>
        <w:tc>
          <w:tcPr>
            <w:tcW w:w="1332" w:type="dxa"/>
            <w:vAlign w:val="center"/>
          </w:tcPr>
          <w:p w14:paraId="4B6CA8AF">
            <w:pPr>
              <w:pStyle w:val="14"/>
            </w:pPr>
            <w:r>
              <w:t>印刷合格率</w:t>
            </w:r>
          </w:p>
        </w:tc>
        <w:tc>
          <w:tcPr>
            <w:tcW w:w="2891" w:type="dxa"/>
            <w:vAlign w:val="center"/>
          </w:tcPr>
          <w:p w14:paraId="2DBAC610">
            <w:pPr>
              <w:pStyle w:val="14"/>
            </w:pPr>
            <w:r>
              <w:t>印刷合格率</w:t>
            </w:r>
          </w:p>
        </w:tc>
        <w:tc>
          <w:tcPr>
            <w:tcW w:w="1276" w:type="dxa"/>
            <w:vAlign w:val="center"/>
          </w:tcPr>
          <w:p w14:paraId="46F7CBED">
            <w:pPr>
              <w:pStyle w:val="14"/>
            </w:pPr>
            <w:r>
              <w:t>≥95%</w:t>
            </w:r>
          </w:p>
        </w:tc>
        <w:tc>
          <w:tcPr>
            <w:tcW w:w="1843" w:type="dxa"/>
            <w:vAlign w:val="center"/>
          </w:tcPr>
          <w:p w14:paraId="42370CB1">
            <w:pPr>
              <w:pStyle w:val="14"/>
            </w:pPr>
            <w:r>
              <w:t>根据年度工作安排，完成绩效目标。</w:t>
            </w:r>
          </w:p>
        </w:tc>
      </w:tr>
      <w:tr w14:paraId="7F37FCB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B35CAB"/>
        </w:tc>
        <w:tc>
          <w:tcPr>
            <w:tcW w:w="1276" w:type="dxa"/>
            <w:vAlign w:val="center"/>
          </w:tcPr>
          <w:p w14:paraId="4C36DBF7">
            <w:pPr>
              <w:pStyle w:val="14"/>
            </w:pPr>
            <w:r>
              <w:t>成本指标</w:t>
            </w:r>
          </w:p>
        </w:tc>
        <w:tc>
          <w:tcPr>
            <w:tcW w:w="1332" w:type="dxa"/>
            <w:vAlign w:val="center"/>
          </w:tcPr>
          <w:p w14:paraId="1ADFAABD">
            <w:pPr>
              <w:pStyle w:val="14"/>
            </w:pPr>
            <w:r>
              <w:t>单位成本</w:t>
            </w:r>
          </w:p>
        </w:tc>
        <w:tc>
          <w:tcPr>
            <w:tcW w:w="2891" w:type="dxa"/>
            <w:vAlign w:val="center"/>
          </w:tcPr>
          <w:p w14:paraId="24122229">
            <w:pPr>
              <w:pStyle w:val="14"/>
            </w:pPr>
            <w:r>
              <w:t>年度预算成本</w:t>
            </w:r>
          </w:p>
        </w:tc>
        <w:tc>
          <w:tcPr>
            <w:tcW w:w="1276" w:type="dxa"/>
            <w:vAlign w:val="center"/>
          </w:tcPr>
          <w:p w14:paraId="09B139A9">
            <w:pPr>
              <w:pStyle w:val="14"/>
            </w:pPr>
            <w:r>
              <w:t>&lt;53元</w:t>
            </w:r>
          </w:p>
        </w:tc>
        <w:tc>
          <w:tcPr>
            <w:tcW w:w="1843" w:type="dxa"/>
            <w:vAlign w:val="center"/>
          </w:tcPr>
          <w:p w14:paraId="6F2133B5">
            <w:pPr>
              <w:pStyle w:val="14"/>
            </w:pPr>
            <w:r>
              <w:t>根据年度工作安排，完成绩效目标。</w:t>
            </w:r>
          </w:p>
        </w:tc>
      </w:tr>
      <w:tr w14:paraId="412FA0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C7A35"/>
        </w:tc>
        <w:tc>
          <w:tcPr>
            <w:tcW w:w="1276" w:type="dxa"/>
            <w:vAlign w:val="center"/>
          </w:tcPr>
          <w:p w14:paraId="48EA44BF">
            <w:pPr>
              <w:pStyle w:val="14"/>
            </w:pPr>
            <w:r>
              <w:t>时效指标</w:t>
            </w:r>
          </w:p>
        </w:tc>
        <w:tc>
          <w:tcPr>
            <w:tcW w:w="1332" w:type="dxa"/>
            <w:vAlign w:val="center"/>
          </w:tcPr>
          <w:p w14:paraId="75D6943E">
            <w:pPr>
              <w:pStyle w:val="14"/>
            </w:pPr>
            <w:r>
              <w:t>完成时限</w:t>
            </w:r>
          </w:p>
        </w:tc>
        <w:tc>
          <w:tcPr>
            <w:tcW w:w="2891" w:type="dxa"/>
            <w:vAlign w:val="center"/>
          </w:tcPr>
          <w:p w14:paraId="504E62BB">
            <w:pPr>
              <w:pStyle w:val="14"/>
            </w:pPr>
            <w:r>
              <w:t>完成时限</w:t>
            </w:r>
          </w:p>
        </w:tc>
        <w:tc>
          <w:tcPr>
            <w:tcW w:w="1276" w:type="dxa"/>
            <w:vAlign w:val="center"/>
          </w:tcPr>
          <w:p w14:paraId="037FB8DE">
            <w:pPr>
              <w:pStyle w:val="14"/>
            </w:pPr>
            <w:r>
              <w:t>2025年12月31日</w:t>
            </w:r>
          </w:p>
        </w:tc>
        <w:tc>
          <w:tcPr>
            <w:tcW w:w="1843" w:type="dxa"/>
            <w:vAlign w:val="center"/>
          </w:tcPr>
          <w:p w14:paraId="50CC9D28">
            <w:pPr>
              <w:pStyle w:val="14"/>
            </w:pPr>
            <w:r>
              <w:t>根据年度工作安排，完成绩效目标。</w:t>
            </w:r>
          </w:p>
        </w:tc>
      </w:tr>
      <w:tr w14:paraId="4C65C1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57ECBC6">
            <w:pPr>
              <w:pStyle w:val="16"/>
            </w:pPr>
            <w:r>
              <w:t>效益指标</w:t>
            </w:r>
          </w:p>
        </w:tc>
        <w:tc>
          <w:tcPr>
            <w:tcW w:w="1276" w:type="dxa"/>
            <w:vAlign w:val="center"/>
          </w:tcPr>
          <w:p w14:paraId="1FF3F50B">
            <w:pPr>
              <w:pStyle w:val="14"/>
            </w:pPr>
            <w:r>
              <w:t>社会效益指标</w:t>
            </w:r>
          </w:p>
        </w:tc>
        <w:tc>
          <w:tcPr>
            <w:tcW w:w="1332" w:type="dxa"/>
            <w:vAlign w:val="center"/>
          </w:tcPr>
          <w:p w14:paraId="339D31DE">
            <w:pPr>
              <w:pStyle w:val="14"/>
            </w:pPr>
            <w:r>
              <w:t>满足业务开展需求</w:t>
            </w:r>
          </w:p>
        </w:tc>
        <w:tc>
          <w:tcPr>
            <w:tcW w:w="2891" w:type="dxa"/>
            <w:vAlign w:val="center"/>
          </w:tcPr>
          <w:p w14:paraId="7F7297C7">
            <w:pPr>
              <w:pStyle w:val="14"/>
            </w:pPr>
            <w:r>
              <w:t>满足业务开展需求</w:t>
            </w:r>
          </w:p>
        </w:tc>
        <w:tc>
          <w:tcPr>
            <w:tcW w:w="1276" w:type="dxa"/>
            <w:vAlign w:val="center"/>
          </w:tcPr>
          <w:p w14:paraId="23C71404">
            <w:pPr>
              <w:pStyle w:val="14"/>
            </w:pPr>
            <w:r>
              <w:t>满足业务开展需求</w:t>
            </w:r>
          </w:p>
        </w:tc>
        <w:tc>
          <w:tcPr>
            <w:tcW w:w="1843" w:type="dxa"/>
            <w:vAlign w:val="center"/>
          </w:tcPr>
          <w:p w14:paraId="00034CBF">
            <w:pPr>
              <w:pStyle w:val="14"/>
            </w:pPr>
            <w:r>
              <w:t>根据年度工作安排，完成绩效目标。</w:t>
            </w:r>
          </w:p>
        </w:tc>
      </w:tr>
      <w:tr w14:paraId="5F59C0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DD8534">
            <w:pPr>
              <w:pStyle w:val="16"/>
            </w:pPr>
            <w:r>
              <w:t>满意度指标</w:t>
            </w:r>
          </w:p>
        </w:tc>
        <w:tc>
          <w:tcPr>
            <w:tcW w:w="1276" w:type="dxa"/>
            <w:vAlign w:val="center"/>
          </w:tcPr>
          <w:p w14:paraId="3B74251F">
            <w:pPr>
              <w:pStyle w:val="14"/>
            </w:pPr>
            <w:r>
              <w:t>服务对象满意度指标</w:t>
            </w:r>
          </w:p>
        </w:tc>
        <w:tc>
          <w:tcPr>
            <w:tcW w:w="1332" w:type="dxa"/>
            <w:vAlign w:val="center"/>
          </w:tcPr>
          <w:p w14:paraId="6BD7D6ED">
            <w:pPr>
              <w:pStyle w:val="14"/>
            </w:pPr>
            <w:r>
              <w:t>服务对象满意度</w:t>
            </w:r>
          </w:p>
        </w:tc>
        <w:tc>
          <w:tcPr>
            <w:tcW w:w="2891" w:type="dxa"/>
            <w:vAlign w:val="center"/>
          </w:tcPr>
          <w:p w14:paraId="552626B6">
            <w:pPr>
              <w:pStyle w:val="14"/>
            </w:pPr>
            <w:r>
              <w:t>服务对象满意度</w:t>
            </w:r>
          </w:p>
        </w:tc>
        <w:tc>
          <w:tcPr>
            <w:tcW w:w="1276" w:type="dxa"/>
            <w:vAlign w:val="center"/>
          </w:tcPr>
          <w:p w14:paraId="644EF5F0">
            <w:pPr>
              <w:pStyle w:val="14"/>
            </w:pPr>
            <w:r>
              <w:t>&gt;90%</w:t>
            </w:r>
          </w:p>
        </w:tc>
        <w:tc>
          <w:tcPr>
            <w:tcW w:w="1843" w:type="dxa"/>
            <w:vAlign w:val="center"/>
          </w:tcPr>
          <w:p w14:paraId="6BBEDF07">
            <w:pPr>
              <w:pStyle w:val="14"/>
            </w:pPr>
            <w:r>
              <w:t>根据年度工作安排，完成绩效目标。</w:t>
            </w:r>
          </w:p>
        </w:tc>
      </w:tr>
    </w:tbl>
    <w:p w14:paraId="690FB852">
      <w:pPr>
        <w:sectPr>
          <w:pgSz w:w="11900" w:h="16840"/>
          <w:pgMar w:top="1984" w:right="1304" w:bottom="1134" w:left="1304" w:header="720" w:footer="720" w:gutter="0"/>
          <w:cols w:space="720" w:num="1"/>
        </w:sectPr>
      </w:pPr>
    </w:p>
    <w:p w14:paraId="494EDEA1">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40AD28D">
      <w:pPr>
        <w:spacing w:before="0" w:after="0"/>
        <w:ind w:firstLine="560"/>
        <w:jc w:val="left"/>
        <w:outlineLvl w:val="3"/>
      </w:pPr>
      <w:bookmarkStart w:id="8" w:name="_Toc_4_4_0000000009"/>
      <w:r>
        <w:rPr>
          <w:rFonts w:ascii="方正仿宋_GBK" w:hAnsi="方正仿宋_GBK" w:eastAsia="方正仿宋_GBK" w:cs="方正仿宋_GBK"/>
          <w:color w:val="000000"/>
          <w:sz w:val="28"/>
        </w:rPr>
        <w:t>6.民主党派和无党派代表人士调研经费绩效目标表</w:t>
      </w:r>
      <w:bookmarkEnd w:id="8"/>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292461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48CA3E76">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1122594B">
            <w:pPr>
              <w:pStyle w:val="12"/>
            </w:pPr>
            <w:r>
              <w:t>单位：万元</w:t>
            </w:r>
          </w:p>
        </w:tc>
      </w:tr>
      <w:tr w14:paraId="7A1358E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A3EFEF">
            <w:pPr>
              <w:pStyle w:val="15"/>
            </w:pPr>
            <w:r>
              <w:t>项目编码</w:t>
            </w:r>
          </w:p>
        </w:tc>
        <w:tc>
          <w:tcPr>
            <w:tcW w:w="2608" w:type="dxa"/>
            <w:gridSpan w:val="2"/>
            <w:vAlign w:val="center"/>
          </w:tcPr>
          <w:p w14:paraId="60279555">
            <w:pPr>
              <w:pStyle w:val="14"/>
            </w:pPr>
            <w:r>
              <w:t>13020025P00602410004D</w:t>
            </w:r>
          </w:p>
        </w:tc>
        <w:tc>
          <w:tcPr>
            <w:tcW w:w="1587" w:type="dxa"/>
            <w:vAlign w:val="center"/>
          </w:tcPr>
          <w:p w14:paraId="6916BBE0">
            <w:pPr>
              <w:pStyle w:val="15"/>
            </w:pPr>
            <w:r>
              <w:t>项目名称</w:t>
            </w:r>
          </w:p>
        </w:tc>
        <w:tc>
          <w:tcPr>
            <w:tcW w:w="4423" w:type="dxa"/>
            <w:gridSpan w:val="3"/>
            <w:vAlign w:val="center"/>
          </w:tcPr>
          <w:p w14:paraId="700DEA0D">
            <w:pPr>
              <w:pStyle w:val="14"/>
            </w:pPr>
            <w:r>
              <w:t>民主党派和无党派代表人士调研经费</w:t>
            </w:r>
          </w:p>
        </w:tc>
      </w:tr>
      <w:tr w14:paraId="31FDE0B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69884AE">
            <w:pPr>
              <w:pStyle w:val="15"/>
            </w:pPr>
            <w:r>
              <w:t>预算规模及资金用途</w:t>
            </w:r>
          </w:p>
        </w:tc>
        <w:tc>
          <w:tcPr>
            <w:tcW w:w="1276" w:type="dxa"/>
            <w:vAlign w:val="center"/>
          </w:tcPr>
          <w:p w14:paraId="0136C483">
            <w:pPr>
              <w:pStyle w:val="15"/>
            </w:pPr>
            <w:r>
              <w:t>预算数</w:t>
            </w:r>
          </w:p>
        </w:tc>
        <w:tc>
          <w:tcPr>
            <w:tcW w:w="1332" w:type="dxa"/>
            <w:vAlign w:val="center"/>
          </w:tcPr>
          <w:p w14:paraId="6721E15B">
            <w:pPr>
              <w:pStyle w:val="14"/>
            </w:pPr>
            <w:r>
              <w:t>138.33</w:t>
            </w:r>
          </w:p>
        </w:tc>
        <w:tc>
          <w:tcPr>
            <w:tcW w:w="1587" w:type="dxa"/>
            <w:vAlign w:val="center"/>
          </w:tcPr>
          <w:p w14:paraId="62973300">
            <w:pPr>
              <w:pStyle w:val="15"/>
            </w:pPr>
            <w:r>
              <w:t>其中：财政    资金</w:t>
            </w:r>
          </w:p>
        </w:tc>
        <w:tc>
          <w:tcPr>
            <w:tcW w:w="1304" w:type="dxa"/>
            <w:vAlign w:val="center"/>
          </w:tcPr>
          <w:p w14:paraId="4FACD5EE">
            <w:pPr>
              <w:pStyle w:val="14"/>
            </w:pPr>
            <w:r>
              <w:t>138.33</w:t>
            </w:r>
          </w:p>
        </w:tc>
        <w:tc>
          <w:tcPr>
            <w:tcW w:w="1276" w:type="dxa"/>
            <w:vAlign w:val="center"/>
          </w:tcPr>
          <w:p w14:paraId="2CAE5571">
            <w:pPr>
              <w:pStyle w:val="15"/>
            </w:pPr>
            <w:r>
              <w:t>其他资金</w:t>
            </w:r>
          </w:p>
        </w:tc>
        <w:tc>
          <w:tcPr>
            <w:tcW w:w="1843" w:type="dxa"/>
            <w:vAlign w:val="center"/>
          </w:tcPr>
          <w:p w14:paraId="35CECEA0">
            <w:pPr>
              <w:pStyle w:val="14"/>
            </w:pPr>
            <w:r>
              <w:t xml:space="preserve"> </w:t>
            </w:r>
          </w:p>
        </w:tc>
      </w:tr>
      <w:tr w14:paraId="25FA02A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C83444"/>
        </w:tc>
        <w:tc>
          <w:tcPr>
            <w:tcW w:w="8618" w:type="dxa"/>
            <w:gridSpan w:val="6"/>
            <w:vAlign w:val="center"/>
          </w:tcPr>
          <w:p w14:paraId="74033B61">
            <w:pPr>
              <w:pStyle w:val="14"/>
            </w:pPr>
            <w:r>
              <w:t>做好业务调研工作，保障单位业务开展。</w:t>
            </w:r>
          </w:p>
        </w:tc>
      </w:tr>
      <w:tr w14:paraId="5B648C6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E7AFCB">
            <w:pPr>
              <w:pStyle w:val="15"/>
            </w:pPr>
            <w:r>
              <w:t>资金支出计划（%）</w:t>
            </w:r>
          </w:p>
        </w:tc>
        <w:tc>
          <w:tcPr>
            <w:tcW w:w="2608" w:type="dxa"/>
            <w:gridSpan w:val="2"/>
            <w:vAlign w:val="center"/>
          </w:tcPr>
          <w:p w14:paraId="3C852FFB">
            <w:pPr>
              <w:pStyle w:val="15"/>
            </w:pPr>
            <w:r>
              <w:t>3月底</w:t>
            </w:r>
          </w:p>
        </w:tc>
        <w:tc>
          <w:tcPr>
            <w:tcW w:w="1587" w:type="dxa"/>
            <w:vAlign w:val="center"/>
          </w:tcPr>
          <w:p w14:paraId="7EF90B62">
            <w:pPr>
              <w:pStyle w:val="15"/>
            </w:pPr>
            <w:r>
              <w:t>6月底</w:t>
            </w:r>
          </w:p>
        </w:tc>
        <w:tc>
          <w:tcPr>
            <w:tcW w:w="1304" w:type="dxa"/>
            <w:vAlign w:val="center"/>
          </w:tcPr>
          <w:p w14:paraId="0D191C3A">
            <w:pPr>
              <w:pStyle w:val="15"/>
            </w:pPr>
            <w:r>
              <w:t>10月底</w:t>
            </w:r>
          </w:p>
        </w:tc>
        <w:tc>
          <w:tcPr>
            <w:tcW w:w="3119" w:type="dxa"/>
            <w:gridSpan w:val="2"/>
            <w:vAlign w:val="center"/>
          </w:tcPr>
          <w:p w14:paraId="32A0190F">
            <w:pPr>
              <w:pStyle w:val="15"/>
            </w:pPr>
            <w:r>
              <w:t>12月底</w:t>
            </w:r>
          </w:p>
        </w:tc>
      </w:tr>
      <w:tr w14:paraId="54493AA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229D343"/>
        </w:tc>
        <w:tc>
          <w:tcPr>
            <w:tcW w:w="2608" w:type="dxa"/>
            <w:gridSpan w:val="2"/>
            <w:vAlign w:val="center"/>
          </w:tcPr>
          <w:p w14:paraId="5BB3B219">
            <w:pPr>
              <w:pStyle w:val="16"/>
            </w:pPr>
            <w:r>
              <w:t>10%</w:t>
            </w:r>
          </w:p>
        </w:tc>
        <w:tc>
          <w:tcPr>
            <w:tcW w:w="1587" w:type="dxa"/>
            <w:vAlign w:val="center"/>
          </w:tcPr>
          <w:p w14:paraId="45066B49">
            <w:pPr>
              <w:pStyle w:val="16"/>
            </w:pPr>
            <w:r>
              <w:t>30%</w:t>
            </w:r>
          </w:p>
        </w:tc>
        <w:tc>
          <w:tcPr>
            <w:tcW w:w="1304" w:type="dxa"/>
            <w:vAlign w:val="center"/>
          </w:tcPr>
          <w:p w14:paraId="4323EA14">
            <w:pPr>
              <w:pStyle w:val="16"/>
            </w:pPr>
            <w:r>
              <w:t>30%</w:t>
            </w:r>
          </w:p>
        </w:tc>
        <w:tc>
          <w:tcPr>
            <w:tcW w:w="3119" w:type="dxa"/>
            <w:gridSpan w:val="2"/>
            <w:vAlign w:val="center"/>
          </w:tcPr>
          <w:p w14:paraId="753ED225">
            <w:pPr>
              <w:pStyle w:val="16"/>
            </w:pPr>
            <w:r>
              <w:t>100%</w:t>
            </w:r>
          </w:p>
        </w:tc>
      </w:tr>
      <w:tr w14:paraId="7F7196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542F3">
            <w:pPr>
              <w:pStyle w:val="15"/>
            </w:pPr>
            <w:r>
              <w:t>绩效目标</w:t>
            </w:r>
          </w:p>
        </w:tc>
        <w:tc>
          <w:tcPr>
            <w:tcW w:w="8618" w:type="dxa"/>
            <w:gridSpan w:val="6"/>
            <w:vAlign w:val="center"/>
          </w:tcPr>
          <w:p w14:paraId="0D589067">
            <w:pPr>
              <w:pStyle w:val="14"/>
            </w:pPr>
            <w:r>
              <w:t>1.做好业务调研工作，保障单位业务开展。</w:t>
            </w:r>
          </w:p>
        </w:tc>
      </w:tr>
    </w:tbl>
    <w:p w14:paraId="0C0911A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2623B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D6A7ED">
            <w:pPr>
              <w:pStyle w:val="15"/>
            </w:pPr>
            <w:r>
              <w:t>一级指标</w:t>
            </w:r>
          </w:p>
        </w:tc>
        <w:tc>
          <w:tcPr>
            <w:tcW w:w="1276" w:type="dxa"/>
            <w:vAlign w:val="center"/>
          </w:tcPr>
          <w:p w14:paraId="248E9916">
            <w:pPr>
              <w:pStyle w:val="15"/>
            </w:pPr>
            <w:r>
              <w:t>二级指标</w:t>
            </w:r>
          </w:p>
        </w:tc>
        <w:tc>
          <w:tcPr>
            <w:tcW w:w="1332" w:type="dxa"/>
            <w:vAlign w:val="center"/>
          </w:tcPr>
          <w:p w14:paraId="78B62A17">
            <w:pPr>
              <w:pStyle w:val="15"/>
            </w:pPr>
            <w:r>
              <w:t>三级指标</w:t>
            </w:r>
          </w:p>
        </w:tc>
        <w:tc>
          <w:tcPr>
            <w:tcW w:w="2891" w:type="dxa"/>
            <w:vAlign w:val="center"/>
          </w:tcPr>
          <w:p w14:paraId="00119B90">
            <w:pPr>
              <w:pStyle w:val="15"/>
            </w:pPr>
            <w:r>
              <w:t>绩效指标描述</w:t>
            </w:r>
          </w:p>
        </w:tc>
        <w:tc>
          <w:tcPr>
            <w:tcW w:w="1276" w:type="dxa"/>
            <w:vAlign w:val="center"/>
          </w:tcPr>
          <w:p w14:paraId="1C6EA8F4">
            <w:pPr>
              <w:pStyle w:val="15"/>
            </w:pPr>
            <w:r>
              <w:t>指标值</w:t>
            </w:r>
          </w:p>
        </w:tc>
        <w:tc>
          <w:tcPr>
            <w:tcW w:w="1843" w:type="dxa"/>
            <w:vAlign w:val="center"/>
          </w:tcPr>
          <w:p w14:paraId="4AF64707">
            <w:pPr>
              <w:pStyle w:val="15"/>
            </w:pPr>
            <w:r>
              <w:t>指标值确定依据</w:t>
            </w:r>
          </w:p>
        </w:tc>
      </w:tr>
      <w:tr w14:paraId="3193D7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B9627B">
            <w:pPr>
              <w:pStyle w:val="16"/>
            </w:pPr>
            <w:r>
              <w:t>产出指标</w:t>
            </w:r>
          </w:p>
        </w:tc>
        <w:tc>
          <w:tcPr>
            <w:tcW w:w="1276" w:type="dxa"/>
            <w:vAlign w:val="center"/>
          </w:tcPr>
          <w:p w14:paraId="483097A0">
            <w:pPr>
              <w:pStyle w:val="14"/>
            </w:pPr>
            <w:r>
              <w:t>数量指标</w:t>
            </w:r>
          </w:p>
        </w:tc>
        <w:tc>
          <w:tcPr>
            <w:tcW w:w="1332" w:type="dxa"/>
            <w:vAlign w:val="center"/>
          </w:tcPr>
          <w:p w14:paraId="7A53B3E1">
            <w:pPr>
              <w:pStyle w:val="14"/>
            </w:pPr>
            <w:r>
              <w:t>调研课题</w:t>
            </w:r>
          </w:p>
        </w:tc>
        <w:tc>
          <w:tcPr>
            <w:tcW w:w="2891" w:type="dxa"/>
            <w:vAlign w:val="center"/>
          </w:tcPr>
          <w:p w14:paraId="3EE28FE9">
            <w:pPr>
              <w:pStyle w:val="14"/>
            </w:pPr>
            <w:r>
              <w:t>调研课题数量</w:t>
            </w:r>
          </w:p>
        </w:tc>
        <w:tc>
          <w:tcPr>
            <w:tcW w:w="1276" w:type="dxa"/>
            <w:vAlign w:val="center"/>
          </w:tcPr>
          <w:p w14:paraId="75051165">
            <w:pPr>
              <w:pStyle w:val="14"/>
            </w:pPr>
            <w:r>
              <w:t>≥12次</w:t>
            </w:r>
          </w:p>
        </w:tc>
        <w:tc>
          <w:tcPr>
            <w:tcW w:w="1843" w:type="dxa"/>
            <w:vAlign w:val="center"/>
          </w:tcPr>
          <w:p w14:paraId="263A31EE">
            <w:pPr>
              <w:pStyle w:val="14"/>
            </w:pPr>
            <w:r>
              <w:t>按照各党派年度调研工作计划，完成绩效目标。</w:t>
            </w:r>
          </w:p>
        </w:tc>
      </w:tr>
      <w:tr w14:paraId="7CAEE7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71BBD6C"/>
        </w:tc>
        <w:tc>
          <w:tcPr>
            <w:tcW w:w="1276" w:type="dxa"/>
            <w:vAlign w:val="center"/>
          </w:tcPr>
          <w:p w14:paraId="4CE68165">
            <w:pPr>
              <w:pStyle w:val="14"/>
            </w:pPr>
            <w:r>
              <w:t>质量指标</w:t>
            </w:r>
          </w:p>
        </w:tc>
        <w:tc>
          <w:tcPr>
            <w:tcW w:w="1332" w:type="dxa"/>
            <w:vAlign w:val="center"/>
          </w:tcPr>
          <w:p w14:paraId="587C7750">
            <w:pPr>
              <w:pStyle w:val="14"/>
            </w:pPr>
            <w:r>
              <w:t>调研合格率</w:t>
            </w:r>
          </w:p>
        </w:tc>
        <w:tc>
          <w:tcPr>
            <w:tcW w:w="2891" w:type="dxa"/>
            <w:vAlign w:val="center"/>
          </w:tcPr>
          <w:p w14:paraId="45987DE2">
            <w:pPr>
              <w:pStyle w:val="14"/>
            </w:pPr>
            <w:r>
              <w:t>调研合格率</w:t>
            </w:r>
          </w:p>
        </w:tc>
        <w:tc>
          <w:tcPr>
            <w:tcW w:w="1276" w:type="dxa"/>
            <w:vAlign w:val="center"/>
          </w:tcPr>
          <w:p w14:paraId="79300F7A">
            <w:pPr>
              <w:pStyle w:val="14"/>
            </w:pPr>
            <w:r>
              <w:t>100%</w:t>
            </w:r>
          </w:p>
        </w:tc>
        <w:tc>
          <w:tcPr>
            <w:tcW w:w="1843" w:type="dxa"/>
            <w:vAlign w:val="center"/>
          </w:tcPr>
          <w:p w14:paraId="6B94CBC7">
            <w:pPr>
              <w:pStyle w:val="14"/>
            </w:pPr>
            <w:r>
              <w:t>按照各党派年度调研工作计划，完成绩效目标。</w:t>
            </w:r>
          </w:p>
        </w:tc>
      </w:tr>
      <w:tr w14:paraId="29489B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CAE32A"/>
        </w:tc>
        <w:tc>
          <w:tcPr>
            <w:tcW w:w="1276" w:type="dxa"/>
            <w:vAlign w:val="center"/>
          </w:tcPr>
          <w:p w14:paraId="3CA7D0FC">
            <w:pPr>
              <w:pStyle w:val="14"/>
            </w:pPr>
            <w:r>
              <w:t>成本指标</w:t>
            </w:r>
          </w:p>
        </w:tc>
        <w:tc>
          <w:tcPr>
            <w:tcW w:w="1332" w:type="dxa"/>
            <w:vAlign w:val="center"/>
          </w:tcPr>
          <w:p w14:paraId="1EC62531">
            <w:pPr>
              <w:pStyle w:val="14"/>
            </w:pPr>
            <w:r>
              <w:t>单位成本</w:t>
            </w:r>
          </w:p>
        </w:tc>
        <w:tc>
          <w:tcPr>
            <w:tcW w:w="2891" w:type="dxa"/>
            <w:vAlign w:val="center"/>
          </w:tcPr>
          <w:p w14:paraId="7FD90521">
            <w:pPr>
              <w:pStyle w:val="14"/>
            </w:pPr>
            <w:r>
              <w:t>年度预算成本</w:t>
            </w:r>
          </w:p>
        </w:tc>
        <w:tc>
          <w:tcPr>
            <w:tcW w:w="1276" w:type="dxa"/>
            <w:vAlign w:val="center"/>
          </w:tcPr>
          <w:p w14:paraId="7C72FAB7">
            <w:pPr>
              <w:pStyle w:val="14"/>
            </w:pPr>
            <w:r>
              <w:t>&lt;11.52万元</w:t>
            </w:r>
          </w:p>
        </w:tc>
        <w:tc>
          <w:tcPr>
            <w:tcW w:w="1843" w:type="dxa"/>
            <w:vAlign w:val="center"/>
          </w:tcPr>
          <w:p w14:paraId="2A06CD16">
            <w:pPr>
              <w:pStyle w:val="14"/>
            </w:pPr>
            <w:r>
              <w:t>按照各党派年度调研工作计划，完成绩效目标。</w:t>
            </w:r>
          </w:p>
        </w:tc>
      </w:tr>
      <w:tr w14:paraId="267ECB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0594C0"/>
        </w:tc>
        <w:tc>
          <w:tcPr>
            <w:tcW w:w="1276" w:type="dxa"/>
            <w:vAlign w:val="center"/>
          </w:tcPr>
          <w:p w14:paraId="507CD7EA">
            <w:pPr>
              <w:pStyle w:val="14"/>
            </w:pPr>
            <w:r>
              <w:t>时效指标</w:t>
            </w:r>
          </w:p>
        </w:tc>
        <w:tc>
          <w:tcPr>
            <w:tcW w:w="1332" w:type="dxa"/>
            <w:vAlign w:val="center"/>
          </w:tcPr>
          <w:p w14:paraId="10BA6E5D">
            <w:pPr>
              <w:pStyle w:val="14"/>
            </w:pPr>
            <w:r>
              <w:t>调研完成时限</w:t>
            </w:r>
          </w:p>
        </w:tc>
        <w:tc>
          <w:tcPr>
            <w:tcW w:w="2891" w:type="dxa"/>
            <w:vAlign w:val="center"/>
          </w:tcPr>
          <w:p w14:paraId="621350BA">
            <w:pPr>
              <w:pStyle w:val="14"/>
            </w:pPr>
            <w:r>
              <w:t>调研完成时限</w:t>
            </w:r>
          </w:p>
        </w:tc>
        <w:tc>
          <w:tcPr>
            <w:tcW w:w="1276" w:type="dxa"/>
            <w:vAlign w:val="center"/>
          </w:tcPr>
          <w:p w14:paraId="5595F507">
            <w:pPr>
              <w:pStyle w:val="14"/>
            </w:pPr>
            <w:r>
              <w:t>2025年12月31日</w:t>
            </w:r>
          </w:p>
        </w:tc>
        <w:tc>
          <w:tcPr>
            <w:tcW w:w="1843" w:type="dxa"/>
            <w:vAlign w:val="center"/>
          </w:tcPr>
          <w:p w14:paraId="38B25550">
            <w:pPr>
              <w:pStyle w:val="14"/>
            </w:pPr>
            <w:r>
              <w:t>按照各党派年度调研工作计划，完成绩效目标。</w:t>
            </w:r>
          </w:p>
        </w:tc>
      </w:tr>
      <w:tr w14:paraId="4A3B0EF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08826B4">
            <w:pPr>
              <w:pStyle w:val="16"/>
            </w:pPr>
            <w:r>
              <w:t>效益指标</w:t>
            </w:r>
          </w:p>
        </w:tc>
        <w:tc>
          <w:tcPr>
            <w:tcW w:w="1276" w:type="dxa"/>
            <w:vAlign w:val="center"/>
          </w:tcPr>
          <w:p w14:paraId="601B019E">
            <w:pPr>
              <w:pStyle w:val="14"/>
            </w:pPr>
            <w:r>
              <w:t>社会效益指标</w:t>
            </w:r>
          </w:p>
        </w:tc>
        <w:tc>
          <w:tcPr>
            <w:tcW w:w="1332" w:type="dxa"/>
            <w:vAlign w:val="center"/>
          </w:tcPr>
          <w:p w14:paraId="5B7A285F">
            <w:pPr>
              <w:pStyle w:val="14"/>
            </w:pPr>
            <w:r>
              <w:t>意见建议采纳率</w:t>
            </w:r>
          </w:p>
        </w:tc>
        <w:tc>
          <w:tcPr>
            <w:tcW w:w="2891" w:type="dxa"/>
            <w:vAlign w:val="center"/>
          </w:tcPr>
          <w:p w14:paraId="11AB2FE2">
            <w:pPr>
              <w:pStyle w:val="14"/>
            </w:pPr>
            <w:r>
              <w:t>被采纳的意见建议数量占总数量的比率</w:t>
            </w:r>
          </w:p>
        </w:tc>
        <w:tc>
          <w:tcPr>
            <w:tcW w:w="1276" w:type="dxa"/>
            <w:vAlign w:val="center"/>
          </w:tcPr>
          <w:p w14:paraId="318F9079">
            <w:pPr>
              <w:pStyle w:val="14"/>
            </w:pPr>
            <w:r>
              <w:t>&gt;90%</w:t>
            </w:r>
          </w:p>
        </w:tc>
        <w:tc>
          <w:tcPr>
            <w:tcW w:w="1843" w:type="dxa"/>
            <w:vAlign w:val="center"/>
          </w:tcPr>
          <w:p w14:paraId="6FC657B9">
            <w:pPr>
              <w:pStyle w:val="14"/>
            </w:pPr>
            <w:r>
              <w:t>按照各党派年度调研工作计划，完成绩效目标。</w:t>
            </w:r>
          </w:p>
        </w:tc>
      </w:tr>
      <w:tr w14:paraId="2966E53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7DAE871">
            <w:pPr>
              <w:pStyle w:val="16"/>
            </w:pPr>
            <w:r>
              <w:t>满意度指标</w:t>
            </w:r>
          </w:p>
        </w:tc>
        <w:tc>
          <w:tcPr>
            <w:tcW w:w="1276" w:type="dxa"/>
            <w:vAlign w:val="center"/>
          </w:tcPr>
          <w:p w14:paraId="7D18474B">
            <w:pPr>
              <w:pStyle w:val="14"/>
            </w:pPr>
            <w:r>
              <w:t>服务对象满意度指标</w:t>
            </w:r>
          </w:p>
        </w:tc>
        <w:tc>
          <w:tcPr>
            <w:tcW w:w="1332" w:type="dxa"/>
            <w:vAlign w:val="center"/>
          </w:tcPr>
          <w:p w14:paraId="01751747">
            <w:pPr>
              <w:pStyle w:val="14"/>
            </w:pPr>
            <w:r>
              <w:t>服务对象满意度</w:t>
            </w:r>
          </w:p>
        </w:tc>
        <w:tc>
          <w:tcPr>
            <w:tcW w:w="2891" w:type="dxa"/>
            <w:vAlign w:val="center"/>
          </w:tcPr>
          <w:p w14:paraId="605B0CE9">
            <w:pPr>
              <w:pStyle w:val="14"/>
            </w:pPr>
            <w:r>
              <w:t>服务对象满意度</w:t>
            </w:r>
          </w:p>
        </w:tc>
        <w:tc>
          <w:tcPr>
            <w:tcW w:w="1276" w:type="dxa"/>
            <w:vAlign w:val="center"/>
          </w:tcPr>
          <w:p w14:paraId="5B8A042E">
            <w:pPr>
              <w:pStyle w:val="14"/>
            </w:pPr>
            <w:r>
              <w:t>&gt;90%</w:t>
            </w:r>
          </w:p>
        </w:tc>
        <w:tc>
          <w:tcPr>
            <w:tcW w:w="1843" w:type="dxa"/>
            <w:vAlign w:val="center"/>
          </w:tcPr>
          <w:p w14:paraId="78047838">
            <w:pPr>
              <w:pStyle w:val="14"/>
            </w:pPr>
            <w:r>
              <w:t>按照各党派年度调研工作计划，完成绩效目标。</w:t>
            </w:r>
          </w:p>
        </w:tc>
      </w:tr>
    </w:tbl>
    <w:p w14:paraId="553B774C">
      <w:pPr>
        <w:sectPr>
          <w:pgSz w:w="11900" w:h="16840"/>
          <w:pgMar w:top="1984" w:right="1304" w:bottom="1134" w:left="1304" w:header="720" w:footer="720" w:gutter="0"/>
          <w:cols w:space="720" w:num="1"/>
        </w:sectPr>
      </w:pPr>
    </w:p>
    <w:p w14:paraId="3755EA12">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0A557702">
      <w:pPr>
        <w:spacing w:before="0" w:after="0"/>
        <w:ind w:firstLine="560"/>
        <w:jc w:val="left"/>
        <w:outlineLvl w:val="3"/>
      </w:pPr>
      <w:bookmarkStart w:id="9" w:name="_Toc_4_4_0000000010"/>
      <w:r>
        <w:rPr>
          <w:rFonts w:ascii="方正仿宋_GBK" w:hAnsi="方正仿宋_GBK" w:eastAsia="方正仿宋_GBK" w:cs="方正仿宋_GBK"/>
          <w:color w:val="000000"/>
          <w:sz w:val="28"/>
        </w:rPr>
        <w:t>7.民主党派业务培训费绩效目标表</w:t>
      </w:r>
      <w:bookmarkEnd w:id="9"/>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A7D6DF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CA87559">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07A7C2FF">
            <w:pPr>
              <w:pStyle w:val="12"/>
            </w:pPr>
            <w:r>
              <w:t>单位：万元</w:t>
            </w:r>
          </w:p>
        </w:tc>
      </w:tr>
      <w:tr w14:paraId="6888CBE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7E790C">
            <w:pPr>
              <w:pStyle w:val="15"/>
            </w:pPr>
            <w:r>
              <w:t>项目编码</w:t>
            </w:r>
          </w:p>
        </w:tc>
        <w:tc>
          <w:tcPr>
            <w:tcW w:w="2608" w:type="dxa"/>
            <w:gridSpan w:val="2"/>
            <w:vAlign w:val="center"/>
          </w:tcPr>
          <w:p w14:paraId="4BE3B06F">
            <w:pPr>
              <w:pStyle w:val="14"/>
            </w:pPr>
            <w:r>
              <w:t>13020025P00683110371M</w:t>
            </w:r>
          </w:p>
        </w:tc>
        <w:tc>
          <w:tcPr>
            <w:tcW w:w="1587" w:type="dxa"/>
            <w:vAlign w:val="center"/>
          </w:tcPr>
          <w:p w14:paraId="097E8265">
            <w:pPr>
              <w:pStyle w:val="15"/>
            </w:pPr>
            <w:r>
              <w:t>项目名称</w:t>
            </w:r>
          </w:p>
        </w:tc>
        <w:tc>
          <w:tcPr>
            <w:tcW w:w="4423" w:type="dxa"/>
            <w:gridSpan w:val="3"/>
            <w:vAlign w:val="center"/>
          </w:tcPr>
          <w:p w14:paraId="5D1AF93C">
            <w:pPr>
              <w:pStyle w:val="14"/>
            </w:pPr>
            <w:r>
              <w:t>民主党派业务培训费</w:t>
            </w:r>
          </w:p>
        </w:tc>
      </w:tr>
      <w:tr w14:paraId="5E95D8C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17627FF">
            <w:pPr>
              <w:pStyle w:val="15"/>
            </w:pPr>
            <w:r>
              <w:t>预算规模及资金用途</w:t>
            </w:r>
          </w:p>
        </w:tc>
        <w:tc>
          <w:tcPr>
            <w:tcW w:w="1276" w:type="dxa"/>
            <w:vAlign w:val="center"/>
          </w:tcPr>
          <w:p w14:paraId="76667F1D">
            <w:pPr>
              <w:pStyle w:val="15"/>
            </w:pPr>
            <w:r>
              <w:t>预算数</w:t>
            </w:r>
          </w:p>
        </w:tc>
        <w:tc>
          <w:tcPr>
            <w:tcW w:w="1332" w:type="dxa"/>
            <w:vAlign w:val="center"/>
          </w:tcPr>
          <w:p w14:paraId="20ED339A">
            <w:pPr>
              <w:pStyle w:val="14"/>
            </w:pPr>
            <w:r>
              <w:t>5.90</w:t>
            </w:r>
          </w:p>
        </w:tc>
        <w:tc>
          <w:tcPr>
            <w:tcW w:w="1587" w:type="dxa"/>
            <w:vAlign w:val="center"/>
          </w:tcPr>
          <w:p w14:paraId="420255D9">
            <w:pPr>
              <w:pStyle w:val="15"/>
            </w:pPr>
            <w:r>
              <w:t>其中：财政    资金</w:t>
            </w:r>
          </w:p>
        </w:tc>
        <w:tc>
          <w:tcPr>
            <w:tcW w:w="1304" w:type="dxa"/>
            <w:vAlign w:val="center"/>
          </w:tcPr>
          <w:p w14:paraId="1760FE26">
            <w:pPr>
              <w:pStyle w:val="14"/>
            </w:pPr>
            <w:r>
              <w:t>5.90</w:t>
            </w:r>
          </w:p>
        </w:tc>
        <w:tc>
          <w:tcPr>
            <w:tcW w:w="1276" w:type="dxa"/>
            <w:vAlign w:val="center"/>
          </w:tcPr>
          <w:p w14:paraId="7EF25104">
            <w:pPr>
              <w:pStyle w:val="15"/>
            </w:pPr>
            <w:r>
              <w:t>其他资金</w:t>
            </w:r>
          </w:p>
        </w:tc>
        <w:tc>
          <w:tcPr>
            <w:tcW w:w="1843" w:type="dxa"/>
            <w:vAlign w:val="center"/>
          </w:tcPr>
          <w:p w14:paraId="26361D9D">
            <w:pPr>
              <w:pStyle w:val="14"/>
            </w:pPr>
            <w:r>
              <w:t xml:space="preserve"> </w:t>
            </w:r>
          </w:p>
        </w:tc>
      </w:tr>
      <w:tr w14:paraId="6A5F23E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D61B80E"/>
        </w:tc>
        <w:tc>
          <w:tcPr>
            <w:tcW w:w="8618" w:type="dxa"/>
            <w:gridSpan w:val="6"/>
            <w:vAlign w:val="center"/>
          </w:tcPr>
          <w:p w14:paraId="3DA1B5B5">
            <w:pPr>
              <w:pStyle w:val="14"/>
            </w:pPr>
            <w:r>
              <w:t>6个民主党派对新会员、新党员组织培训。</w:t>
            </w:r>
          </w:p>
        </w:tc>
      </w:tr>
      <w:tr w14:paraId="455EE71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87F2033">
            <w:pPr>
              <w:pStyle w:val="15"/>
            </w:pPr>
            <w:r>
              <w:t>资金支出计划（%）</w:t>
            </w:r>
          </w:p>
        </w:tc>
        <w:tc>
          <w:tcPr>
            <w:tcW w:w="2608" w:type="dxa"/>
            <w:gridSpan w:val="2"/>
            <w:vAlign w:val="center"/>
          </w:tcPr>
          <w:p w14:paraId="214DEB17">
            <w:pPr>
              <w:pStyle w:val="15"/>
            </w:pPr>
            <w:r>
              <w:t>3月底</w:t>
            </w:r>
          </w:p>
        </w:tc>
        <w:tc>
          <w:tcPr>
            <w:tcW w:w="1587" w:type="dxa"/>
            <w:vAlign w:val="center"/>
          </w:tcPr>
          <w:p w14:paraId="0873DC48">
            <w:pPr>
              <w:pStyle w:val="15"/>
            </w:pPr>
            <w:r>
              <w:t>6月底</w:t>
            </w:r>
          </w:p>
        </w:tc>
        <w:tc>
          <w:tcPr>
            <w:tcW w:w="1304" w:type="dxa"/>
            <w:vAlign w:val="center"/>
          </w:tcPr>
          <w:p w14:paraId="09E588AB">
            <w:pPr>
              <w:pStyle w:val="15"/>
            </w:pPr>
            <w:r>
              <w:t>10月底</w:t>
            </w:r>
          </w:p>
        </w:tc>
        <w:tc>
          <w:tcPr>
            <w:tcW w:w="3119" w:type="dxa"/>
            <w:gridSpan w:val="2"/>
            <w:vAlign w:val="center"/>
          </w:tcPr>
          <w:p w14:paraId="3F706F1F">
            <w:pPr>
              <w:pStyle w:val="15"/>
            </w:pPr>
            <w:r>
              <w:t>12月底</w:t>
            </w:r>
          </w:p>
        </w:tc>
      </w:tr>
      <w:tr w14:paraId="1C207F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095A6"/>
        </w:tc>
        <w:tc>
          <w:tcPr>
            <w:tcW w:w="2608" w:type="dxa"/>
            <w:gridSpan w:val="2"/>
            <w:vAlign w:val="center"/>
          </w:tcPr>
          <w:p w14:paraId="524CE2C2">
            <w:pPr>
              <w:pStyle w:val="16"/>
            </w:pPr>
            <w:r>
              <w:t>10%</w:t>
            </w:r>
          </w:p>
        </w:tc>
        <w:tc>
          <w:tcPr>
            <w:tcW w:w="1587" w:type="dxa"/>
            <w:vAlign w:val="center"/>
          </w:tcPr>
          <w:p w14:paraId="5DBAE210">
            <w:pPr>
              <w:pStyle w:val="16"/>
            </w:pPr>
            <w:r>
              <w:t>40%</w:t>
            </w:r>
          </w:p>
        </w:tc>
        <w:tc>
          <w:tcPr>
            <w:tcW w:w="1304" w:type="dxa"/>
            <w:vAlign w:val="center"/>
          </w:tcPr>
          <w:p w14:paraId="46CCC990">
            <w:pPr>
              <w:pStyle w:val="16"/>
            </w:pPr>
            <w:r>
              <w:t>40%</w:t>
            </w:r>
          </w:p>
        </w:tc>
        <w:tc>
          <w:tcPr>
            <w:tcW w:w="3119" w:type="dxa"/>
            <w:gridSpan w:val="2"/>
            <w:vAlign w:val="center"/>
          </w:tcPr>
          <w:p w14:paraId="43B4C4DE">
            <w:pPr>
              <w:pStyle w:val="16"/>
            </w:pPr>
            <w:r>
              <w:t>100%</w:t>
            </w:r>
          </w:p>
        </w:tc>
      </w:tr>
      <w:tr w14:paraId="1B31C74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1A88AF5">
            <w:pPr>
              <w:pStyle w:val="15"/>
            </w:pPr>
            <w:r>
              <w:t>绩效目标</w:t>
            </w:r>
          </w:p>
        </w:tc>
        <w:tc>
          <w:tcPr>
            <w:tcW w:w="8618" w:type="dxa"/>
            <w:gridSpan w:val="6"/>
            <w:vAlign w:val="center"/>
          </w:tcPr>
          <w:p w14:paraId="0446B209">
            <w:pPr>
              <w:pStyle w:val="14"/>
            </w:pPr>
            <w:r>
              <w:t>1.6个民主党派对新会员、新党员组织培训。</w:t>
            </w:r>
          </w:p>
        </w:tc>
      </w:tr>
    </w:tbl>
    <w:p w14:paraId="70E459B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41229A7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5A6D7A">
            <w:pPr>
              <w:pStyle w:val="15"/>
            </w:pPr>
            <w:r>
              <w:t>一级指标</w:t>
            </w:r>
          </w:p>
        </w:tc>
        <w:tc>
          <w:tcPr>
            <w:tcW w:w="1276" w:type="dxa"/>
            <w:vAlign w:val="center"/>
          </w:tcPr>
          <w:p w14:paraId="5BF8A733">
            <w:pPr>
              <w:pStyle w:val="15"/>
            </w:pPr>
            <w:r>
              <w:t>二级指标</w:t>
            </w:r>
          </w:p>
        </w:tc>
        <w:tc>
          <w:tcPr>
            <w:tcW w:w="1332" w:type="dxa"/>
            <w:vAlign w:val="center"/>
          </w:tcPr>
          <w:p w14:paraId="4B650062">
            <w:pPr>
              <w:pStyle w:val="15"/>
            </w:pPr>
            <w:r>
              <w:t>三级指标</w:t>
            </w:r>
          </w:p>
        </w:tc>
        <w:tc>
          <w:tcPr>
            <w:tcW w:w="2891" w:type="dxa"/>
            <w:vAlign w:val="center"/>
          </w:tcPr>
          <w:p w14:paraId="4B25D37C">
            <w:pPr>
              <w:pStyle w:val="15"/>
            </w:pPr>
            <w:r>
              <w:t>绩效指标描述</w:t>
            </w:r>
          </w:p>
        </w:tc>
        <w:tc>
          <w:tcPr>
            <w:tcW w:w="1276" w:type="dxa"/>
            <w:vAlign w:val="center"/>
          </w:tcPr>
          <w:p w14:paraId="5AD30075">
            <w:pPr>
              <w:pStyle w:val="15"/>
            </w:pPr>
            <w:r>
              <w:t>指标值</w:t>
            </w:r>
          </w:p>
        </w:tc>
        <w:tc>
          <w:tcPr>
            <w:tcW w:w="1843" w:type="dxa"/>
            <w:vAlign w:val="center"/>
          </w:tcPr>
          <w:p w14:paraId="3F81799A">
            <w:pPr>
              <w:pStyle w:val="15"/>
            </w:pPr>
            <w:r>
              <w:t>指标值确定依据</w:t>
            </w:r>
          </w:p>
        </w:tc>
      </w:tr>
      <w:tr w14:paraId="7E81CD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BD75839">
            <w:pPr>
              <w:pStyle w:val="16"/>
            </w:pPr>
            <w:r>
              <w:t>产出指标</w:t>
            </w:r>
          </w:p>
        </w:tc>
        <w:tc>
          <w:tcPr>
            <w:tcW w:w="1276" w:type="dxa"/>
            <w:vAlign w:val="center"/>
          </w:tcPr>
          <w:p w14:paraId="569C04F5">
            <w:pPr>
              <w:pStyle w:val="14"/>
            </w:pPr>
            <w:r>
              <w:t>数量指标</w:t>
            </w:r>
          </w:p>
        </w:tc>
        <w:tc>
          <w:tcPr>
            <w:tcW w:w="1332" w:type="dxa"/>
            <w:vAlign w:val="center"/>
          </w:tcPr>
          <w:p w14:paraId="29B98E82">
            <w:pPr>
              <w:pStyle w:val="14"/>
            </w:pPr>
            <w:r>
              <w:t>培训次数</w:t>
            </w:r>
          </w:p>
        </w:tc>
        <w:tc>
          <w:tcPr>
            <w:tcW w:w="2891" w:type="dxa"/>
            <w:vAlign w:val="center"/>
          </w:tcPr>
          <w:p w14:paraId="5419C494">
            <w:pPr>
              <w:pStyle w:val="14"/>
            </w:pPr>
            <w:r>
              <w:t>培训次数</w:t>
            </w:r>
          </w:p>
        </w:tc>
        <w:tc>
          <w:tcPr>
            <w:tcW w:w="1276" w:type="dxa"/>
            <w:vAlign w:val="center"/>
          </w:tcPr>
          <w:p w14:paraId="24942681">
            <w:pPr>
              <w:pStyle w:val="14"/>
            </w:pPr>
            <w:r>
              <w:t>≥6次</w:t>
            </w:r>
          </w:p>
        </w:tc>
        <w:tc>
          <w:tcPr>
            <w:tcW w:w="1843" w:type="dxa"/>
            <w:vAlign w:val="center"/>
          </w:tcPr>
          <w:p w14:paraId="08AC53B0">
            <w:pPr>
              <w:pStyle w:val="14"/>
            </w:pPr>
            <w:r>
              <w:t>按照年度工作计划，完成绩效目标。</w:t>
            </w:r>
          </w:p>
        </w:tc>
      </w:tr>
      <w:tr w14:paraId="61666B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20A412"/>
        </w:tc>
        <w:tc>
          <w:tcPr>
            <w:tcW w:w="1276" w:type="dxa"/>
            <w:vAlign w:val="center"/>
          </w:tcPr>
          <w:p w14:paraId="387ADCBD">
            <w:pPr>
              <w:pStyle w:val="14"/>
            </w:pPr>
            <w:r>
              <w:t>质量指标</w:t>
            </w:r>
          </w:p>
        </w:tc>
        <w:tc>
          <w:tcPr>
            <w:tcW w:w="1332" w:type="dxa"/>
            <w:vAlign w:val="center"/>
          </w:tcPr>
          <w:p w14:paraId="505DC91D">
            <w:pPr>
              <w:pStyle w:val="14"/>
            </w:pPr>
            <w:r>
              <w:t>培训合格率</w:t>
            </w:r>
          </w:p>
        </w:tc>
        <w:tc>
          <w:tcPr>
            <w:tcW w:w="2891" w:type="dxa"/>
            <w:vAlign w:val="center"/>
          </w:tcPr>
          <w:p w14:paraId="7F391108">
            <w:pPr>
              <w:pStyle w:val="14"/>
            </w:pPr>
            <w:r>
              <w:t>培训合格率</w:t>
            </w:r>
          </w:p>
        </w:tc>
        <w:tc>
          <w:tcPr>
            <w:tcW w:w="1276" w:type="dxa"/>
            <w:vAlign w:val="center"/>
          </w:tcPr>
          <w:p w14:paraId="6FDA8057">
            <w:pPr>
              <w:pStyle w:val="14"/>
            </w:pPr>
            <w:r>
              <w:t>≥90%</w:t>
            </w:r>
          </w:p>
        </w:tc>
        <w:tc>
          <w:tcPr>
            <w:tcW w:w="1843" w:type="dxa"/>
            <w:vAlign w:val="center"/>
          </w:tcPr>
          <w:p w14:paraId="41B68F62">
            <w:pPr>
              <w:pStyle w:val="14"/>
            </w:pPr>
            <w:r>
              <w:t>按照年度工作计划，完成绩效目标。</w:t>
            </w:r>
          </w:p>
        </w:tc>
      </w:tr>
      <w:tr w14:paraId="1A48D04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8BC461"/>
        </w:tc>
        <w:tc>
          <w:tcPr>
            <w:tcW w:w="1276" w:type="dxa"/>
            <w:vAlign w:val="center"/>
          </w:tcPr>
          <w:p w14:paraId="50F5DB34">
            <w:pPr>
              <w:pStyle w:val="14"/>
            </w:pPr>
            <w:r>
              <w:t>成本指标</w:t>
            </w:r>
          </w:p>
        </w:tc>
        <w:tc>
          <w:tcPr>
            <w:tcW w:w="1332" w:type="dxa"/>
            <w:vAlign w:val="center"/>
          </w:tcPr>
          <w:p w14:paraId="3ABC1D1B">
            <w:pPr>
              <w:pStyle w:val="14"/>
            </w:pPr>
            <w:r>
              <w:t>培训标准</w:t>
            </w:r>
          </w:p>
        </w:tc>
        <w:tc>
          <w:tcPr>
            <w:tcW w:w="2891" w:type="dxa"/>
            <w:vAlign w:val="center"/>
          </w:tcPr>
          <w:p w14:paraId="14AD5565">
            <w:pPr>
              <w:pStyle w:val="14"/>
            </w:pPr>
            <w:r>
              <w:t>三类培训人均标准</w:t>
            </w:r>
          </w:p>
        </w:tc>
        <w:tc>
          <w:tcPr>
            <w:tcW w:w="1276" w:type="dxa"/>
            <w:vAlign w:val="center"/>
          </w:tcPr>
          <w:p w14:paraId="78DB574B">
            <w:pPr>
              <w:pStyle w:val="14"/>
            </w:pPr>
            <w:r>
              <w:t>&lt;450元</w:t>
            </w:r>
          </w:p>
        </w:tc>
        <w:tc>
          <w:tcPr>
            <w:tcW w:w="1843" w:type="dxa"/>
            <w:vAlign w:val="center"/>
          </w:tcPr>
          <w:p w14:paraId="79E7E43A">
            <w:pPr>
              <w:pStyle w:val="14"/>
            </w:pPr>
            <w:r>
              <w:t>按照年度工作计划，完成绩效目标。</w:t>
            </w:r>
          </w:p>
        </w:tc>
      </w:tr>
      <w:tr w14:paraId="087E51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9DABC6"/>
        </w:tc>
        <w:tc>
          <w:tcPr>
            <w:tcW w:w="1276" w:type="dxa"/>
            <w:vAlign w:val="center"/>
          </w:tcPr>
          <w:p w14:paraId="1AEBDB2E">
            <w:pPr>
              <w:pStyle w:val="14"/>
            </w:pPr>
            <w:r>
              <w:t>时效指标</w:t>
            </w:r>
          </w:p>
        </w:tc>
        <w:tc>
          <w:tcPr>
            <w:tcW w:w="1332" w:type="dxa"/>
            <w:vAlign w:val="center"/>
          </w:tcPr>
          <w:p w14:paraId="1CACF04C">
            <w:pPr>
              <w:pStyle w:val="14"/>
            </w:pPr>
            <w:r>
              <w:t>完成时限</w:t>
            </w:r>
          </w:p>
        </w:tc>
        <w:tc>
          <w:tcPr>
            <w:tcW w:w="2891" w:type="dxa"/>
            <w:vAlign w:val="center"/>
          </w:tcPr>
          <w:p w14:paraId="738AA49D">
            <w:pPr>
              <w:pStyle w:val="14"/>
            </w:pPr>
            <w:r>
              <w:t>完成时限</w:t>
            </w:r>
          </w:p>
        </w:tc>
        <w:tc>
          <w:tcPr>
            <w:tcW w:w="1276" w:type="dxa"/>
            <w:vAlign w:val="center"/>
          </w:tcPr>
          <w:p w14:paraId="345C8BBF">
            <w:pPr>
              <w:pStyle w:val="14"/>
            </w:pPr>
            <w:r>
              <w:t>2025年12月31日</w:t>
            </w:r>
          </w:p>
        </w:tc>
        <w:tc>
          <w:tcPr>
            <w:tcW w:w="1843" w:type="dxa"/>
            <w:vAlign w:val="center"/>
          </w:tcPr>
          <w:p w14:paraId="35E3D435">
            <w:pPr>
              <w:pStyle w:val="14"/>
            </w:pPr>
            <w:r>
              <w:t>按照年度工作计划，完成绩效目标。</w:t>
            </w:r>
          </w:p>
        </w:tc>
      </w:tr>
      <w:tr w14:paraId="6CDDB85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E950D90">
            <w:pPr>
              <w:pStyle w:val="16"/>
            </w:pPr>
            <w:r>
              <w:t>效益指标</w:t>
            </w:r>
          </w:p>
        </w:tc>
        <w:tc>
          <w:tcPr>
            <w:tcW w:w="1276" w:type="dxa"/>
            <w:vAlign w:val="center"/>
          </w:tcPr>
          <w:p w14:paraId="6BA7DD4B">
            <w:pPr>
              <w:pStyle w:val="14"/>
            </w:pPr>
            <w:r>
              <w:t>社会效益指标</w:t>
            </w:r>
          </w:p>
        </w:tc>
        <w:tc>
          <w:tcPr>
            <w:tcW w:w="1332" w:type="dxa"/>
            <w:vAlign w:val="center"/>
          </w:tcPr>
          <w:p w14:paraId="67874931">
            <w:pPr>
              <w:pStyle w:val="14"/>
            </w:pPr>
            <w:r>
              <w:t>受训学员业务应用情况</w:t>
            </w:r>
          </w:p>
        </w:tc>
        <w:tc>
          <w:tcPr>
            <w:tcW w:w="2891" w:type="dxa"/>
            <w:vAlign w:val="center"/>
          </w:tcPr>
          <w:p w14:paraId="1B82F192">
            <w:pPr>
              <w:pStyle w:val="14"/>
            </w:pPr>
            <w:r>
              <w:t>培训内容对受训学员实际工作上的提升效果</w:t>
            </w:r>
          </w:p>
        </w:tc>
        <w:tc>
          <w:tcPr>
            <w:tcW w:w="1276" w:type="dxa"/>
            <w:vAlign w:val="center"/>
          </w:tcPr>
          <w:p w14:paraId="5CA02368">
            <w:pPr>
              <w:pStyle w:val="14"/>
            </w:pPr>
            <w:r>
              <w:t>有所提升</w:t>
            </w:r>
          </w:p>
        </w:tc>
        <w:tc>
          <w:tcPr>
            <w:tcW w:w="1843" w:type="dxa"/>
            <w:vAlign w:val="center"/>
          </w:tcPr>
          <w:p w14:paraId="3BDC51E0">
            <w:pPr>
              <w:pStyle w:val="14"/>
            </w:pPr>
            <w:r>
              <w:t>按照年度工作计划，完成绩效目标。</w:t>
            </w:r>
          </w:p>
        </w:tc>
      </w:tr>
      <w:tr w14:paraId="10E1BC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B0B7D84">
            <w:pPr>
              <w:pStyle w:val="16"/>
            </w:pPr>
            <w:r>
              <w:t>满意度指标</w:t>
            </w:r>
          </w:p>
        </w:tc>
        <w:tc>
          <w:tcPr>
            <w:tcW w:w="1276" w:type="dxa"/>
            <w:vAlign w:val="center"/>
          </w:tcPr>
          <w:p w14:paraId="4ABCA9DA">
            <w:pPr>
              <w:pStyle w:val="14"/>
            </w:pPr>
            <w:r>
              <w:t>服务对象满意度指标</w:t>
            </w:r>
          </w:p>
        </w:tc>
        <w:tc>
          <w:tcPr>
            <w:tcW w:w="1332" w:type="dxa"/>
            <w:vAlign w:val="center"/>
          </w:tcPr>
          <w:p w14:paraId="2910365D">
            <w:pPr>
              <w:pStyle w:val="14"/>
            </w:pPr>
            <w:r>
              <w:t>服务对象满意度</w:t>
            </w:r>
          </w:p>
        </w:tc>
        <w:tc>
          <w:tcPr>
            <w:tcW w:w="2891" w:type="dxa"/>
            <w:vAlign w:val="center"/>
          </w:tcPr>
          <w:p w14:paraId="0F1CC014">
            <w:pPr>
              <w:pStyle w:val="14"/>
            </w:pPr>
            <w:r>
              <w:t>服务对象满意度</w:t>
            </w:r>
          </w:p>
        </w:tc>
        <w:tc>
          <w:tcPr>
            <w:tcW w:w="1276" w:type="dxa"/>
            <w:vAlign w:val="center"/>
          </w:tcPr>
          <w:p w14:paraId="216408B6">
            <w:pPr>
              <w:pStyle w:val="14"/>
            </w:pPr>
            <w:r>
              <w:t>&gt;90%</w:t>
            </w:r>
          </w:p>
        </w:tc>
        <w:tc>
          <w:tcPr>
            <w:tcW w:w="1843" w:type="dxa"/>
            <w:vAlign w:val="center"/>
          </w:tcPr>
          <w:p w14:paraId="3091D7B8">
            <w:pPr>
              <w:pStyle w:val="14"/>
            </w:pPr>
            <w:r>
              <w:t>按照年度工作计划，完成绩效目标。</w:t>
            </w:r>
          </w:p>
        </w:tc>
      </w:tr>
    </w:tbl>
    <w:p w14:paraId="110C0052">
      <w:pPr>
        <w:sectPr>
          <w:pgSz w:w="11900" w:h="16840"/>
          <w:pgMar w:top="1984" w:right="1304" w:bottom="1134" w:left="1304" w:header="720" w:footer="720" w:gutter="0"/>
          <w:cols w:space="720" w:num="1"/>
        </w:sectPr>
      </w:pPr>
    </w:p>
    <w:p w14:paraId="3950AA0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50CE6816">
      <w:pPr>
        <w:spacing w:before="0" w:after="0"/>
        <w:ind w:firstLine="560"/>
        <w:jc w:val="left"/>
        <w:outlineLvl w:val="3"/>
      </w:pPr>
      <w:bookmarkStart w:id="10" w:name="_Toc_4_4_0000000011"/>
      <w:r>
        <w:rPr>
          <w:rFonts w:ascii="方正仿宋_GBK" w:hAnsi="方正仿宋_GBK" w:eastAsia="方正仿宋_GBK" w:cs="方正仿宋_GBK"/>
          <w:color w:val="000000"/>
          <w:sz w:val="28"/>
        </w:rPr>
        <w:t>8.统战部工作特费绩效目标表</w:t>
      </w:r>
      <w:bookmarkEnd w:id="10"/>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51A8C99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68BD347D">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683D3765">
            <w:pPr>
              <w:pStyle w:val="12"/>
            </w:pPr>
            <w:r>
              <w:t>单位：万元</w:t>
            </w:r>
          </w:p>
        </w:tc>
      </w:tr>
      <w:tr w14:paraId="3440770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367F3D3">
            <w:pPr>
              <w:pStyle w:val="15"/>
            </w:pPr>
            <w:r>
              <w:t>项目编码</w:t>
            </w:r>
          </w:p>
        </w:tc>
        <w:tc>
          <w:tcPr>
            <w:tcW w:w="2608" w:type="dxa"/>
            <w:gridSpan w:val="2"/>
            <w:vAlign w:val="center"/>
          </w:tcPr>
          <w:p w14:paraId="66E7D3DE">
            <w:pPr>
              <w:pStyle w:val="14"/>
            </w:pPr>
            <w:r>
              <w:t>13020025P006RHN10004H</w:t>
            </w:r>
          </w:p>
        </w:tc>
        <w:tc>
          <w:tcPr>
            <w:tcW w:w="1587" w:type="dxa"/>
            <w:vAlign w:val="center"/>
          </w:tcPr>
          <w:p w14:paraId="49C0F023">
            <w:pPr>
              <w:pStyle w:val="15"/>
            </w:pPr>
            <w:r>
              <w:t>项目名称</w:t>
            </w:r>
          </w:p>
        </w:tc>
        <w:tc>
          <w:tcPr>
            <w:tcW w:w="4423" w:type="dxa"/>
            <w:gridSpan w:val="3"/>
            <w:vAlign w:val="center"/>
          </w:tcPr>
          <w:p w14:paraId="00224EEA">
            <w:pPr>
              <w:pStyle w:val="14"/>
            </w:pPr>
            <w:r>
              <w:t>统战部工作特费</w:t>
            </w:r>
          </w:p>
        </w:tc>
      </w:tr>
      <w:tr w14:paraId="17958A6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A98DAE0">
            <w:pPr>
              <w:pStyle w:val="15"/>
            </w:pPr>
            <w:r>
              <w:t>预算规模及资金用途</w:t>
            </w:r>
          </w:p>
        </w:tc>
        <w:tc>
          <w:tcPr>
            <w:tcW w:w="1276" w:type="dxa"/>
            <w:vAlign w:val="center"/>
          </w:tcPr>
          <w:p w14:paraId="10888F33">
            <w:pPr>
              <w:pStyle w:val="15"/>
            </w:pPr>
            <w:r>
              <w:t>预算数</w:t>
            </w:r>
          </w:p>
        </w:tc>
        <w:tc>
          <w:tcPr>
            <w:tcW w:w="1332" w:type="dxa"/>
            <w:vAlign w:val="center"/>
          </w:tcPr>
          <w:p w14:paraId="78E8E684">
            <w:pPr>
              <w:pStyle w:val="14"/>
            </w:pPr>
            <w:r>
              <w:t>13.29</w:t>
            </w:r>
          </w:p>
        </w:tc>
        <w:tc>
          <w:tcPr>
            <w:tcW w:w="1587" w:type="dxa"/>
            <w:vAlign w:val="center"/>
          </w:tcPr>
          <w:p w14:paraId="0F237970">
            <w:pPr>
              <w:pStyle w:val="15"/>
            </w:pPr>
            <w:r>
              <w:t>其中：财政    资金</w:t>
            </w:r>
          </w:p>
        </w:tc>
        <w:tc>
          <w:tcPr>
            <w:tcW w:w="1304" w:type="dxa"/>
            <w:vAlign w:val="center"/>
          </w:tcPr>
          <w:p w14:paraId="4AB2C03F">
            <w:pPr>
              <w:pStyle w:val="14"/>
            </w:pPr>
            <w:r>
              <w:t>13.29</w:t>
            </w:r>
          </w:p>
        </w:tc>
        <w:tc>
          <w:tcPr>
            <w:tcW w:w="1276" w:type="dxa"/>
            <w:vAlign w:val="center"/>
          </w:tcPr>
          <w:p w14:paraId="26A55664">
            <w:pPr>
              <w:pStyle w:val="15"/>
            </w:pPr>
            <w:r>
              <w:t>其他资金</w:t>
            </w:r>
          </w:p>
        </w:tc>
        <w:tc>
          <w:tcPr>
            <w:tcW w:w="1843" w:type="dxa"/>
            <w:vAlign w:val="center"/>
          </w:tcPr>
          <w:p w14:paraId="0A4D8B2D">
            <w:pPr>
              <w:pStyle w:val="14"/>
            </w:pPr>
            <w:r>
              <w:t xml:space="preserve"> </w:t>
            </w:r>
          </w:p>
        </w:tc>
      </w:tr>
      <w:tr w14:paraId="09D6E3FE">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56C099E"/>
        </w:tc>
        <w:tc>
          <w:tcPr>
            <w:tcW w:w="8618" w:type="dxa"/>
            <w:gridSpan w:val="6"/>
            <w:vAlign w:val="center"/>
          </w:tcPr>
          <w:p w14:paraId="4C952B0E">
            <w:pPr>
              <w:pStyle w:val="14"/>
            </w:pPr>
            <w:r>
              <w:t>做好统战对象慰问，科技下乡活动,保障单位业务开展.</w:t>
            </w:r>
          </w:p>
        </w:tc>
      </w:tr>
      <w:tr w14:paraId="74F651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B15CA8">
            <w:pPr>
              <w:pStyle w:val="15"/>
            </w:pPr>
            <w:r>
              <w:t>资金支出计划（%）</w:t>
            </w:r>
          </w:p>
        </w:tc>
        <w:tc>
          <w:tcPr>
            <w:tcW w:w="2608" w:type="dxa"/>
            <w:gridSpan w:val="2"/>
            <w:vAlign w:val="center"/>
          </w:tcPr>
          <w:p w14:paraId="1263625E">
            <w:pPr>
              <w:pStyle w:val="15"/>
            </w:pPr>
            <w:r>
              <w:t>3月底</w:t>
            </w:r>
          </w:p>
        </w:tc>
        <w:tc>
          <w:tcPr>
            <w:tcW w:w="1587" w:type="dxa"/>
            <w:vAlign w:val="center"/>
          </w:tcPr>
          <w:p w14:paraId="0C4E422C">
            <w:pPr>
              <w:pStyle w:val="15"/>
            </w:pPr>
            <w:r>
              <w:t>6月底</w:t>
            </w:r>
          </w:p>
        </w:tc>
        <w:tc>
          <w:tcPr>
            <w:tcW w:w="1304" w:type="dxa"/>
            <w:vAlign w:val="center"/>
          </w:tcPr>
          <w:p w14:paraId="2D7A7C30">
            <w:pPr>
              <w:pStyle w:val="15"/>
            </w:pPr>
            <w:r>
              <w:t>10月底</w:t>
            </w:r>
          </w:p>
        </w:tc>
        <w:tc>
          <w:tcPr>
            <w:tcW w:w="3119" w:type="dxa"/>
            <w:gridSpan w:val="2"/>
            <w:vAlign w:val="center"/>
          </w:tcPr>
          <w:p w14:paraId="43FF0745">
            <w:pPr>
              <w:pStyle w:val="15"/>
            </w:pPr>
            <w:r>
              <w:t>12月底</w:t>
            </w:r>
          </w:p>
        </w:tc>
      </w:tr>
      <w:tr w14:paraId="7C58DFB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6C10E70"/>
        </w:tc>
        <w:tc>
          <w:tcPr>
            <w:tcW w:w="2608" w:type="dxa"/>
            <w:gridSpan w:val="2"/>
            <w:vAlign w:val="center"/>
          </w:tcPr>
          <w:p w14:paraId="63BAD09F">
            <w:pPr>
              <w:pStyle w:val="16"/>
            </w:pPr>
            <w:r>
              <w:t>10%</w:t>
            </w:r>
          </w:p>
        </w:tc>
        <w:tc>
          <w:tcPr>
            <w:tcW w:w="1587" w:type="dxa"/>
            <w:vAlign w:val="center"/>
          </w:tcPr>
          <w:p w14:paraId="49511F48">
            <w:pPr>
              <w:pStyle w:val="16"/>
            </w:pPr>
            <w:r>
              <w:t>20%</w:t>
            </w:r>
          </w:p>
        </w:tc>
        <w:tc>
          <w:tcPr>
            <w:tcW w:w="1304" w:type="dxa"/>
            <w:vAlign w:val="center"/>
          </w:tcPr>
          <w:p w14:paraId="7047240E">
            <w:pPr>
              <w:pStyle w:val="16"/>
            </w:pPr>
            <w:r>
              <w:t>50%</w:t>
            </w:r>
          </w:p>
        </w:tc>
        <w:tc>
          <w:tcPr>
            <w:tcW w:w="3119" w:type="dxa"/>
            <w:gridSpan w:val="2"/>
            <w:vAlign w:val="center"/>
          </w:tcPr>
          <w:p w14:paraId="47279B00">
            <w:pPr>
              <w:pStyle w:val="16"/>
            </w:pPr>
            <w:r>
              <w:t>100%</w:t>
            </w:r>
          </w:p>
        </w:tc>
      </w:tr>
      <w:tr w14:paraId="24CB86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2995F1FD">
            <w:pPr>
              <w:pStyle w:val="15"/>
            </w:pPr>
            <w:r>
              <w:t>绩效目标</w:t>
            </w:r>
          </w:p>
        </w:tc>
        <w:tc>
          <w:tcPr>
            <w:tcW w:w="8618" w:type="dxa"/>
            <w:gridSpan w:val="6"/>
            <w:vAlign w:val="center"/>
          </w:tcPr>
          <w:p w14:paraId="57FE3FE2">
            <w:pPr>
              <w:pStyle w:val="14"/>
            </w:pPr>
            <w:r>
              <w:t>1.做好其他专项支出,保障单位业务开展.</w:t>
            </w:r>
          </w:p>
        </w:tc>
      </w:tr>
    </w:tbl>
    <w:p w14:paraId="4247E898">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98AE4B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BD48CE">
            <w:pPr>
              <w:pStyle w:val="15"/>
            </w:pPr>
            <w:r>
              <w:t>一级指标</w:t>
            </w:r>
          </w:p>
        </w:tc>
        <w:tc>
          <w:tcPr>
            <w:tcW w:w="1276" w:type="dxa"/>
            <w:vAlign w:val="center"/>
          </w:tcPr>
          <w:p w14:paraId="2B385593">
            <w:pPr>
              <w:pStyle w:val="15"/>
            </w:pPr>
            <w:r>
              <w:t>二级指标</w:t>
            </w:r>
          </w:p>
        </w:tc>
        <w:tc>
          <w:tcPr>
            <w:tcW w:w="1332" w:type="dxa"/>
            <w:vAlign w:val="center"/>
          </w:tcPr>
          <w:p w14:paraId="559B664C">
            <w:pPr>
              <w:pStyle w:val="15"/>
            </w:pPr>
            <w:r>
              <w:t>三级指标</w:t>
            </w:r>
          </w:p>
        </w:tc>
        <w:tc>
          <w:tcPr>
            <w:tcW w:w="2891" w:type="dxa"/>
            <w:vAlign w:val="center"/>
          </w:tcPr>
          <w:p w14:paraId="01651AF3">
            <w:pPr>
              <w:pStyle w:val="15"/>
            </w:pPr>
            <w:r>
              <w:t>绩效指标描述</w:t>
            </w:r>
          </w:p>
        </w:tc>
        <w:tc>
          <w:tcPr>
            <w:tcW w:w="1276" w:type="dxa"/>
            <w:vAlign w:val="center"/>
          </w:tcPr>
          <w:p w14:paraId="1384DE54">
            <w:pPr>
              <w:pStyle w:val="15"/>
            </w:pPr>
            <w:r>
              <w:t>指标值</w:t>
            </w:r>
          </w:p>
        </w:tc>
        <w:tc>
          <w:tcPr>
            <w:tcW w:w="1843" w:type="dxa"/>
            <w:vAlign w:val="center"/>
          </w:tcPr>
          <w:p w14:paraId="790B98D9">
            <w:pPr>
              <w:pStyle w:val="15"/>
            </w:pPr>
            <w:r>
              <w:t>指标值确定依据</w:t>
            </w:r>
          </w:p>
        </w:tc>
      </w:tr>
      <w:tr w14:paraId="3815DF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AFC316">
            <w:pPr>
              <w:pStyle w:val="16"/>
            </w:pPr>
            <w:r>
              <w:t>产出指标</w:t>
            </w:r>
          </w:p>
        </w:tc>
        <w:tc>
          <w:tcPr>
            <w:tcW w:w="1276" w:type="dxa"/>
            <w:vAlign w:val="center"/>
          </w:tcPr>
          <w:p w14:paraId="2CCC865C">
            <w:pPr>
              <w:pStyle w:val="14"/>
            </w:pPr>
            <w:r>
              <w:t>数量指标</w:t>
            </w:r>
          </w:p>
        </w:tc>
        <w:tc>
          <w:tcPr>
            <w:tcW w:w="1332" w:type="dxa"/>
            <w:vAlign w:val="center"/>
          </w:tcPr>
          <w:p w14:paraId="3D4530D0">
            <w:pPr>
              <w:pStyle w:val="14"/>
            </w:pPr>
            <w:r>
              <w:t>服务统战对象</w:t>
            </w:r>
          </w:p>
        </w:tc>
        <w:tc>
          <w:tcPr>
            <w:tcW w:w="2891" w:type="dxa"/>
            <w:vAlign w:val="center"/>
          </w:tcPr>
          <w:p w14:paraId="0ACB05AC">
            <w:pPr>
              <w:pStyle w:val="14"/>
            </w:pPr>
            <w:r>
              <w:t>统战对象的慰问，科技下乡等活动</w:t>
            </w:r>
          </w:p>
        </w:tc>
        <w:tc>
          <w:tcPr>
            <w:tcW w:w="1276" w:type="dxa"/>
            <w:vAlign w:val="center"/>
          </w:tcPr>
          <w:p w14:paraId="2580CF58">
            <w:pPr>
              <w:pStyle w:val="14"/>
            </w:pPr>
            <w:r>
              <w:t>≥4次</w:t>
            </w:r>
          </w:p>
        </w:tc>
        <w:tc>
          <w:tcPr>
            <w:tcW w:w="1843" w:type="dxa"/>
            <w:vAlign w:val="center"/>
          </w:tcPr>
          <w:p w14:paraId="09FDD930">
            <w:pPr>
              <w:pStyle w:val="14"/>
            </w:pPr>
            <w:r>
              <w:t>根据年度工作计划，完成绩效目标。</w:t>
            </w:r>
          </w:p>
        </w:tc>
      </w:tr>
      <w:tr w14:paraId="22F08D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42EFF1A"/>
        </w:tc>
        <w:tc>
          <w:tcPr>
            <w:tcW w:w="1276" w:type="dxa"/>
            <w:vAlign w:val="center"/>
          </w:tcPr>
          <w:p w14:paraId="0DB163AE">
            <w:pPr>
              <w:pStyle w:val="14"/>
            </w:pPr>
            <w:r>
              <w:t>质量指标</w:t>
            </w:r>
          </w:p>
        </w:tc>
        <w:tc>
          <w:tcPr>
            <w:tcW w:w="1332" w:type="dxa"/>
            <w:vAlign w:val="center"/>
          </w:tcPr>
          <w:p w14:paraId="09A626E5">
            <w:pPr>
              <w:pStyle w:val="14"/>
            </w:pPr>
            <w:r>
              <w:t>工作合格率</w:t>
            </w:r>
          </w:p>
        </w:tc>
        <w:tc>
          <w:tcPr>
            <w:tcW w:w="2891" w:type="dxa"/>
            <w:vAlign w:val="center"/>
          </w:tcPr>
          <w:p w14:paraId="602BB452">
            <w:pPr>
              <w:pStyle w:val="14"/>
            </w:pPr>
            <w:r>
              <w:t>工作合格率</w:t>
            </w:r>
          </w:p>
        </w:tc>
        <w:tc>
          <w:tcPr>
            <w:tcW w:w="1276" w:type="dxa"/>
            <w:vAlign w:val="center"/>
          </w:tcPr>
          <w:p w14:paraId="02AEF95F">
            <w:pPr>
              <w:pStyle w:val="14"/>
            </w:pPr>
            <w:r>
              <w:t>≥90%</w:t>
            </w:r>
          </w:p>
        </w:tc>
        <w:tc>
          <w:tcPr>
            <w:tcW w:w="1843" w:type="dxa"/>
            <w:vAlign w:val="center"/>
          </w:tcPr>
          <w:p w14:paraId="4ED767B9">
            <w:pPr>
              <w:pStyle w:val="14"/>
            </w:pPr>
            <w:r>
              <w:t>根据年度工作计划，完成绩效目标。</w:t>
            </w:r>
          </w:p>
        </w:tc>
      </w:tr>
      <w:tr w14:paraId="6E1401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32FADA"/>
        </w:tc>
        <w:tc>
          <w:tcPr>
            <w:tcW w:w="1276" w:type="dxa"/>
            <w:vAlign w:val="center"/>
          </w:tcPr>
          <w:p w14:paraId="38618798">
            <w:pPr>
              <w:pStyle w:val="14"/>
            </w:pPr>
            <w:r>
              <w:t>成本指标</w:t>
            </w:r>
          </w:p>
        </w:tc>
        <w:tc>
          <w:tcPr>
            <w:tcW w:w="1332" w:type="dxa"/>
            <w:vAlign w:val="center"/>
          </w:tcPr>
          <w:p w14:paraId="58B6EA88">
            <w:pPr>
              <w:pStyle w:val="14"/>
            </w:pPr>
            <w:r>
              <w:t>单位成本</w:t>
            </w:r>
          </w:p>
        </w:tc>
        <w:tc>
          <w:tcPr>
            <w:tcW w:w="2891" w:type="dxa"/>
            <w:vAlign w:val="center"/>
          </w:tcPr>
          <w:p w14:paraId="6D513A7F">
            <w:pPr>
              <w:pStyle w:val="14"/>
            </w:pPr>
            <w:r>
              <w:t>年度预算成本</w:t>
            </w:r>
          </w:p>
        </w:tc>
        <w:tc>
          <w:tcPr>
            <w:tcW w:w="1276" w:type="dxa"/>
            <w:vAlign w:val="center"/>
          </w:tcPr>
          <w:p w14:paraId="338B4369">
            <w:pPr>
              <w:pStyle w:val="14"/>
            </w:pPr>
            <w:r>
              <w:t>&lt;3.5万元</w:t>
            </w:r>
          </w:p>
        </w:tc>
        <w:tc>
          <w:tcPr>
            <w:tcW w:w="1843" w:type="dxa"/>
            <w:vAlign w:val="center"/>
          </w:tcPr>
          <w:p w14:paraId="46F9B2D5">
            <w:pPr>
              <w:pStyle w:val="14"/>
            </w:pPr>
            <w:r>
              <w:t>根据年度工作计划，完成绩效目标。</w:t>
            </w:r>
          </w:p>
        </w:tc>
      </w:tr>
      <w:tr w14:paraId="0608D5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2BCC2A"/>
        </w:tc>
        <w:tc>
          <w:tcPr>
            <w:tcW w:w="1276" w:type="dxa"/>
            <w:vAlign w:val="center"/>
          </w:tcPr>
          <w:p w14:paraId="6CFEE4B5">
            <w:pPr>
              <w:pStyle w:val="14"/>
            </w:pPr>
            <w:r>
              <w:t>时效指标</w:t>
            </w:r>
          </w:p>
        </w:tc>
        <w:tc>
          <w:tcPr>
            <w:tcW w:w="1332" w:type="dxa"/>
            <w:vAlign w:val="center"/>
          </w:tcPr>
          <w:p w14:paraId="4819337F">
            <w:pPr>
              <w:pStyle w:val="14"/>
            </w:pPr>
            <w:r>
              <w:t>完成时限</w:t>
            </w:r>
          </w:p>
        </w:tc>
        <w:tc>
          <w:tcPr>
            <w:tcW w:w="2891" w:type="dxa"/>
            <w:vAlign w:val="center"/>
          </w:tcPr>
          <w:p w14:paraId="670E46E1">
            <w:pPr>
              <w:pStyle w:val="14"/>
            </w:pPr>
            <w:r>
              <w:t>完成时限</w:t>
            </w:r>
          </w:p>
        </w:tc>
        <w:tc>
          <w:tcPr>
            <w:tcW w:w="1276" w:type="dxa"/>
            <w:vAlign w:val="center"/>
          </w:tcPr>
          <w:p w14:paraId="71C5FA20">
            <w:pPr>
              <w:pStyle w:val="14"/>
            </w:pPr>
            <w:r>
              <w:t>2025年12月31日</w:t>
            </w:r>
          </w:p>
        </w:tc>
        <w:tc>
          <w:tcPr>
            <w:tcW w:w="1843" w:type="dxa"/>
            <w:vAlign w:val="center"/>
          </w:tcPr>
          <w:p w14:paraId="32507820">
            <w:pPr>
              <w:pStyle w:val="14"/>
            </w:pPr>
            <w:r>
              <w:t>根据年度工作计划，完成绩效目标。</w:t>
            </w:r>
          </w:p>
        </w:tc>
      </w:tr>
      <w:tr w14:paraId="0EE55D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46376E">
            <w:pPr>
              <w:pStyle w:val="16"/>
            </w:pPr>
            <w:r>
              <w:t>效益指标</w:t>
            </w:r>
          </w:p>
        </w:tc>
        <w:tc>
          <w:tcPr>
            <w:tcW w:w="1276" w:type="dxa"/>
            <w:vAlign w:val="center"/>
          </w:tcPr>
          <w:p w14:paraId="16F49AD6">
            <w:pPr>
              <w:pStyle w:val="14"/>
            </w:pPr>
            <w:r>
              <w:t>社会效益指标</w:t>
            </w:r>
          </w:p>
        </w:tc>
        <w:tc>
          <w:tcPr>
            <w:tcW w:w="1332" w:type="dxa"/>
            <w:vAlign w:val="center"/>
          </w:tcPr>
          <w:p w14:paraId="49C9F721">
            <w:pPr>
              <w:pStyle w:val="14"/>
            </w:pPr>
            <w:r>
              <w:t>保障工作正常开展</w:t>
            </w:r>
          </w:p>
        </w:tc>
        <w:tc>
          <w:tcPr>
            <w:tcW w:w="2891" w:type="dxa"/>
            <w:vAlign w:val="center"/>
          </w:tcPr>
          <w:p w14:paraId="3F71B3A7">
            <w:pPr>
              <w:pStyle w:val="14"/>
            </w:pPr>
            <w:r>
              <w:t>保障工作正常开展</w:t>
            </w:r>
          </w:p>
        </w:tc>
        <w:tc>
          <w:tcPr>
            <w:tcW w:w="1276" w:type="dxa"/>
            <w:vAlign w:val="center"/>
          </w:tcPr>
          <w:p w14:paraId="43D8C3AB">
            <w:pPr>
              <w:pStyle w:val="14"/>
            </w:pPr>
            <w:r>
              <w:t>保障工作正常开展</w:t>
            </w:r>
          </w:p>
        </w:tc>
        <w:tc>
          <w:tcPr>
            <w:tcW w:w="1843" w:type="dxa"/>
            <w:vAlign w:val="center"/>
          </w:tcPr>
          <w:p w14:paraId="33C5FA43">
            <w:pPr>
              <w:pStyle w:val="14"/>
            </w:pPr>
            <w:r>
              <w:t>根据年度工作计划，完成绩效目标。</w:t>
            </w:r>
          </w:p>
        </w:tc>
      </w:tr>
      <w:tr w14:paraId="6ECEFC1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3333E8A">
            <w:pPr>
              <w:pStyle w:val="16"/>
            </w:pPr>
            <w:r>
              <w:t>满意度指标</w:t>
            </w:r>
          </w:p>
        </w:tc>
        <w:tc>
          <w:tcPr>
            <w:tcW w:w="1276" w:type="dxa"/>
            <w:vAlign w:val="center"/>
          </w:tcPr>
          <w:p w14:paraId="13006CF1">
            <w:pPr>
              <w:pStyle w:val="14"/>
            </w:pPr>
            <w:r>
              <w:t>服务对象满意度指标</w:t>
            </w:r>
          </w:p>
        </w:tc>
        <w:tc>
          <w:tcPr>
            <w:tcW w:w="1332" w:type="dxa"/>
            <w:vAlign w:val="center"/>
          </w:tcPr>
          <w:p w14:paraId="615CA204">
            <w:pPr>
              <w:pStyle w:val="14"/>
            </w:pPr>
            <w:r>
              <w:t>服务对象满意度</w:t>
            </w:r>
          </w:p>
        </w:tc>
        <w:tc>
          <w:tcPr>
            <w:tcW w:w="2891" w:type="dxa"/>
            <w:vAlign w:val="center"/>
          </w:tcPr>
          <w:p w14:paraId="62F77B82">
            <w:pPr>
              <w:pStyle w:val="14"/>
            </w:pPr>
            <w:r>
              <w:t>服务对象满意度</w:t>
            </w:r>
          </w:p>
        </w:tc>
        <w:tc>
          <w:tcPr>
            <w:tcW w:w="1276" w:type="dxa"/>
            <w:vAlign w:val="center"/>
          </w:tcPr>
          <w:p w14:paraId="3E031572">
            <w:pPr>
              <w:pStyle w:val="14"/>
            </w:pPr>
            <w:r>
              <w:t>&gt;90%</w:t>
            </w:r>
          </w:p>
        </w:tc>
        <w:tc>
          <w:tcPr>
            <w:tcW w:w="1843" w:type="dxa"/>
            <w:vAlign w:val="center"/>
          </w:tcPr>
          <w:p w14:paraId="6A827F81">
            <w:pPr>
              <w:pStyle w:val="14"/>
            </w:pPr>
            <w:r>
              <w:t>根据年度工作计划，完成绩效目标。</w:t>
            </w:r>
          </w:p>
        </w:tc>
      </w:tr>
    </w:tbl>
    <w:p w14:paraId="381FB9B7">
      <w:pPr>
        <w:sectPr>
          <w:pgSz w:w="11900" w:h="16840"/>
          <w:pgMar w:top="1984" w:right="1304" w:bottom="1134" w:left="1304" w:header="720" w:footer="720" w:gutter="0"/>
          <w:cols w:space="720" w:num="1"/>
        </w:sectPr>
      </w:pPr>
    </w:p>
    <w:p w14:paraId="1AB1D6A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DF60CBB">
      <w:pPr>
        <w:spacing w:before="0" w:after="0"/>
        <w:ind w:firstLine="560"/>
        <w:jc w:val="left"/>
        <w:outlineLvl w:val="3"/>
      </w:pPr>
      <w:bookmarkStart w:id="11" w:name="_Toc_4_4_0000000012"/>
      <w:r>
        <w:rPr>
          <w:rFonts w:ascii="方正仿宋_GBK" w:hAnsi="方正仿宋_GBK" w:eastAsia="方正仿宋_GBK" w:cs="方正仿宋_GBK"/>
          <w:color w:val="000000"/>
          <w:sz w:val="28"/>
        </w:rPr>
        <w:t>9.统战部及民主党派年度专项会议费绩效目标表</w:t>
      </w:r>
      <w:bookmarkEnd w:id="11"/>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9A45A3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9D77CF5">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2BF14A5E">
            <w:pPr>
              <w:pStyle w:val="12"/>
            </w:pPr>
            <w:r>
              <w:t>单位：万元</w:t>
            </w:r>
          </w:p>
        </w:tc>
      </w:tr>
      <w:tr w14:paraId="25381C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E0D315A">
            <w:pPr>
              <w:pStyle w:val="15"/>
            </w:pPr>
            <w:r>
              <w:t>项目编码</w:t>
            </w:r>
          </w:p>
        </w:tc>
        <w:tc>
          <w:tcPr>
            <w:tcW w:w="2608" w:type="dxa"/>
            <w:gridSpan w:val="2"/>
            <w:vAlign w:val="center"/>
          </w:tcPr>
          <w:p w14:paraId="52D35134">
            <w:pPr>
              <w:pStyle w:val="14"/>
            </w:pPr>
            <w:r>
              <w:t>13020025P006NE210003F</w:t>
            </w:r>
          </w:p>
        </w:tc>
        <w:tc>
          <w:tcPr>
            <w:tcW w:w="1587" w:type="dxa"/>
            <w:vAlign w:val="center"/>
          </w:tcPr>
          <w:p w14:paraId="73D2B9D1">
            <w:pPr>
              <w:pStyle w:val="15"/>
            </w:pPr>
            <w:r>
              <w:t>项目名称</w:t>
            </w:r>
          </w:p>
        </w:tc>
        <w:tc>
          <w:tcPr>
            <w:tcW w:w="4423" w:type="dxa"/>
            <w:gridSpan w:val="3"/>
            <w:vAlign w:val="center"/>
          </w:tcPr>
          <w:p w14:paraId="1EB1887F">
            <w:pPr>
              <w:pStyle w:val="14"/>
            </w:pPr>
            <w:r>
              <w:t>统战部及民主党派年度专项会议费</w:t>
            </w:r>
          </w:p>
        </w:tc>
      </w:tr>
      <w:tr w14:paraId="03FD7E9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4C21FE">
            <w:pPr>
              <w:pStyle w:val="15"/>
            </w:pPr>
            <w:r>
              <w:t>预算规模及资金用途</w:t>
            </w:r>
          </w:p>
        </w:tc>
        <w:tc>
          <w:tcPr>
            <w:tcW w:w="1276" w:type="dxa"/>
            <w:vAlign w:val="center"/>
          </w:tcPr>
          <w:p w14:paraId="5A9680B0">
            <w:pPr>
              <w:pStyle w:val="15"/>
            </w:pPr>
            <w:r>
              <w:t>预算数</w:t>
            </w:r>
          </w:p>
        </w:tc>
        <w:tc>
          <w:tcPr>
            <w:tcW w:w="1332" w:type="dxa"/>
            <w:vAlign w:val="center"/>
          </w:tcPr>
          <w:p w14:paraId="5FA01160">
            <w:pPr>
              <w:pStyle w:val="14"/>
            </w:pPr>
            <w:r>
              <w:t>11.71</w:t>
            </w:r>
          </w:p>
        </w:tc>
        <w:tc>
          <w:tcPr>
            <w:tcW w:w="1587" w:type="dxa"/>
            <w:vAlign w:val="center"/>
          </w:tcPr>
          <w:p w14:paraId="641C0501">
            <w:pPr>
              <w:pStyle w:val="15"/>
            </w:pPr>
            <w:r>
              <w:t>其中：财政    资金</w:t>
            </w:r>
          </w:p>
        </w:tc>
        <w:tc>
          <w:tcPr>
            <w:tcW w:w="1304" w:type="dxa"/>
            <w:vAlign w:val="center"/>
          </w:tcPr>
          <w:p w14:paraId="7B127B1C">
            <w:pPr>
              <w:pStyle w:val="14"/>
            </w:pPr>
            <w:r>
              <w:t>11.71</w:t>
            </w:r>
          </w:p>
        </w:tc>
        <w:tc>
          <w:tcPr>
            <w:tcW w:w="1276" w:type="dxa"/>
            <w:vAlign w:val="center"/>
          </w:tcPr>
          <w:p w14:paraId="5E6447D5">
            <w:pPr>
              <w:pStyle w:val="15"/>
            </w:pPr>
            <w:r>
              <w:t>其他资金</w:t>
            </w:r>
          </w:p>
        </w:tc>
        <w:tc>
          <w:tcPr>
            <w:tcW w:w="1843" w:type="dxa"/>
            <w:vAlign w:val="center"/>
          </w:tcPr>
          <w:p w14:paraId="536C7CF0">
            <w:pPr>
              <w:pStyle w:val="14"/>
            </w:pPr>
            <w:r>
              <w:t xml:space="preserve"> </w:t>
            </w:r>
          </w:p>
        </w:tc>
      </w:tr>
      <w:tr w14:paraId="456831D5">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11FEAE7"/>
        </w:tc>
        <w:tc>
          <w:tcPr>
            <w:tcW w:w="8618" w:type="dxa"/>
            <w:gridSpan w:val="6"/>
            <w:vAlign w:val="center"/>
          </w:tcPr>
          <w:p w14:paraId="46900952">
            <w:pPr>
              <w:pStyle w:val="14"/>
            </w:pPr>
            <w:r>
              <w:t>统战部及民主党派年度专项工作会议。</w:t>
            </w:r>
          </w:p>
        </w:tc>
      </w:tr>
      <w:tr w14:paraId="2A15334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A75A0E">
            <w:pPr>
              <w:pStyle w:val="15"/>
            </w:pPr>
            <w:r>
              <w:t>资金支出计划（%）</w:t>
            </w:r>
          </w:p>
        </w:tc>
        <w:tc>
          <w:tcPr>
            <w:tcW w:w="2608" w:type="dxa"/>
            <w:gridSpan w:val="2"/>
            <w:vAlign w:val="center"/>
          </w:tcPr>
          <w:p w14:paraId="554162E4">
            <w:pPr>
              <w:pStyle w:val="15"/>
            </w:pPr>
            <w:r>
              <w:t>3月底</w:t>
            </w:r>
          </w:p>
        </w:tc>
        <w:tc>
          <w:tcPr>
            <w:tcW w:w="1587" w:type="dxa"/>
            <w:vAlign w:val="center"/>
          </w:tcPr>
          <w:p w14:paraId="44C2960F">
            <w:pPr>
              <w:pStyle w:val="15"/>
            </w:pPr>
            <w:r>
              <w:t>6月底</w:t>
            </w:r>
          </w:p>
        </w:tc>
        <w:tc>
          <w:tcPr>
            <w:tcW w:w="1304" w:type="dxa"/>
            <w:vAlign w:val="center"/>
          </w:tcPr>
          <w:p w14:paraId="54895C5C">
            <w:pPr>
              <w:pStyle w:val="15"/>
            </w:pPr>
            <w:r>
              <w:t>10月底</w:t>
            </w:r>
          </w:p>
        </w:tc>
        <w:tc>
          <w:tcPr>
            <w:tcW w:w="3119" w:type="dxa"/>
            <w:gridSpan w:val="2"/>
            <w:vAlign w:val="center"/>
          </w:tcPr>
          <w:p w14:paraId="67CE1586">
            <w:pPr>
              <w:pStyle w:val="15"/>
            </w:pPr>
            <w:r>
              <w:t>12月底</w:t>
            </w:r>
          </w:p>
        </w:tc>
      </w:tr>
      <w:tr w14:paraId="31D8331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44DE8F"/>
        </w:tc>
        <w:tc>
          <w:tcPr>
            <w:tcW w:w="2608" w:type="dxa"/>
            <w:gridSpan w:val="2"/>
            <w:vAlign w:val="center"/>
          </w:tcPr>
          <w:p w14:paraId="5996E3D7">
            <w:pPr>
              <w:pStyle w:val="16"/>
            </w:pPr>
            <w:r>
              <w:t>20%</w:t>
            </w:r>
          </w:p>
        </w:tc>
        <w:tc>
          <w:tcPr>
            <w:tcW w:w="1587" w:type="dxa"/>
            <w:vAlign w:val="center"/>
          </w:tcPr>
          <w:p w14:paraId="60FBD9D3">
            <w:pPr>
              <w:pStyle w:val="16"/>
            </w:pPr>
            <w:r>
              <w:t>20%</w:t>
            </w:r>
          </w:p>
        </w:tc>
        <w:tc>
          <w:tcPr>
            <w:tcW w:w="1304" w:type="dxa"/>
            <w:vAlign w:val="center"/>
          </w:tcPr>
          <w:p w14:paraId="33965337">
            <w:pPr>
              <w:pStyle w:val="16"/>
            </w:pPr>
            <w:r>
              <w:t>50%</w:t>
            </w:r>
          </w:p>
        </w:tc>
        <w:tc>
          <w:tcPr>
            <w:tcW w:w="3119" w:type="dxa"/>
            <w:gridSpan w:val="2"/>
            <w:vAlign w:val="center"/>
          </w:tcPr>
          <w:p w14:paraId="6CDD3A91">
            <w:pPr>
              <w:pStyle w:val="16"/>
            </w:pPr>
            <w:r>
              <w:t>10%</w:t>
            </w:r>
          </w:p>
        </w:tc>
      </w:tr>
      <w:tr w14:paraId="5B491DE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5A7926F">
            <w:pPr>
              <w:pStyle w:val="15"/>
            </w:pPr>
            <w:r>
              <w:t>绩效目标</w:t>
            </w:r>
          </w:p>
        </w:tc>
        <w:tc>
          <w:tcPr>
            <w:tcW w:w="8618" w:type="dxa"/>
            <w:gridSpan w:val="6"/>
            <w:vAlign w:val="center"/>
          </w:tcPr>
          <w:p w14:paraId="49124B1D">
            <w:pPr>
              <w:pStyle w:val="14"/>
            </w:pPr>
            <w:r>
              <w:t>1.召开年度专项会议，保障工作正常开展。</w:t>
            </w:r>
          </w:p>
        </w:tc>
      </w:tr>
    </w:tbl>
    <w:p w14:paraId="134BF969">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8C2652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29A7105">
            <w:pPr>
              <w:pStyle w:val="15"/>
            </w:pPr>
            <w:r>
              <w:t>一级指标</w:t>
            </w:r>
          </w:p>
        </w:tc>
        <w:tc>
          <w:tcPr>
            <w:tcW w:w="1276" w:type="dxa"/>
            <w:vAlign w:val="center"/>
          </w:tcPr>
          <w:p w14:paraId="5AEA17ED">
            <w:pPr>
              <w:pStyle w:val="15"/>
            </w:pPr>
            <w:r>
              <w:t>二级指标</w:t>
            </w:r>
          </w:p>
        </w:tc>
        <w:tc>
          <w:tcPr>
            <w:tcW w:w="1332" w:type="dxa"/>
            <w:vAlign w:val="center"/>
          </w:tcPr>
          <w:p w14:paraId="6CA3D209">
            <w:pPr>
              <w:pStyle w:val="15"/>
            </w:pPr>
            <w:r>
              <w:t>三级指标</w:t>
            </w:r>
          </w:p>
        </w:tc>
        <w:tc>
          <w:tcPr>
            <w:tcW w:w="2891" w:type="dxa"/>
            <w:vAlign w:val="center"/>
          </w:tcPr>
          <w:p w14:paraId="246D7CB4">
            <w:pPr>
              <w:pStyle w:val="15"/>
            </w:pPr>
            <w:r>
              <w:t>绩效指标描述</w:t>
            </w:r>
          </w:p>
        </w:tc>
        <w:tc>
          <w:tcPr>
            <w:tcW w:w="1276" w:type="dxa"/>
            <w:vAlign w:val="center"/>
          </w:tcPr>
          <w:p w14:paraId="77FAC97D">
            <w:pPr>
              <w:pStyle w:val="15"/>
            </w:pPr>
            <w:r>
              <w:t>指标值</w:t>
            </w:r>
          </w:p>
        </w:tc>
        <w:tc>
          <w:tcPr>
            <w:tcW w:w="1843" w:type="dxa"/>
            <w:vAlign w:val="center"/>
          </w:tcPr>
          <w:p w14:paraId="0F18121D">
            <w:pPr>
              <w:pStyle w:val="15"/>
            </w:pPr>
            <w:r>
              <w:t>指标值确定依据</w:t>
            </w:r>
          </w:p>
        </w:tc>
      </w:tr>
      <w:tr w14:paraId="62EAFA1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96428C5">
            <w:pPr>
              <w:pStyle w:val="16"/>
            </w:pPr>
            <w:r>
              <w:t>产出指标</w:t>
            </w:r>
          </w:p>
        </w:tc>
        <w:tc>
          <w:tcPr>
            <w:tcW w:w="1276" w:type="dxa"/>
            <w:vAlign w:val="center"/>
          </w:tcPr>
          <w:p w14:paraId="4A3678F8">
            <w:pPr>
              <w:pStyle w:val="14"/>
            </w:pPr>
            <w:r>
              <w:t>数量指标</w:t>
            </w:r>
          </w:p>
        </w:tc>
        <w:tc>
          <w:tcPr>
            <w:tcW w:w="1332" w:type="dxa"/>
            <w:vAlign w:val="center"/>
          </w:tcPr>
          <w:p w14:paraId="109E414F">
            <w:pPr>
              <w:pStyle w:val="14"/>
            </w:pPr>
            <w:r>
              <w:t>年度会议</w:t>
            </w:r>
          </w:p>
        </w:tc>
        <w:tc>
          <w:tcPr>
            <w:tcW w:w="2891" w:type="dxa"/>
            <w:vAlign w:val="center"/>
          </w:tcPr>
          <w:p w14:paraId="16A106E3">
            <w:pPr>
              <w:pStyle w:val="14"/>
            </w:pPr>
            <w:r>
              <w:t>年度会议数量</w:t>
            </w:r>
          </w:p>
        </w:tc>
        <w:tc>
          <w:tcPr>
            <w:tcW w:w="1276" w:type="dxa"/>
            <w:vAlign w:val="center"/>
          </w:tcPr>
          <w:p w14:paraId="2053CF78">
            <w:pPr>
              <w:pStyle w:val="14"/>
            </w:pPr>
            <w:r>
              <w:t>≥8次</w:t>
            </w:r>
          </w:p>
        </w:tc>
        <w:tc>
          <w:tcPr>
            <w:tcW w:w="1843" w:type="dxa"/>
            <w:vAlign w:val="center"/>
          </w:tcPr>
          <w:p w14:paraId="36ACC791">
            <w:pPr>
              <w:pStyle w:val="14"/>
            </w:pPr>
            <w:r>
              <w:t>根据年度工作安排，完成绩效目标。</w:t>
            </w:r>
          </w:p>
        </w:tc>
      </w:tr>
      <w:tr w14:paraId="19D6ABE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807A993"/>
        </w:tc>
        <w:tc>
          <w:tcPr>
            <w:tcW w:w="1276" w:type="dxa"/>
            <w:vAlign w:val="center"/>
          </w:tcPr>
          <w:p w14:paraId="7BDA1931">
            <w:pPr>
              <w:pStyle w:val="14"/>
            </w:pPr>
            <w:r>
              <w:t>质量指标</w:t>
            </w:r>
          </w:p>
        </w:tc>
        <w:tc>
          <w:tcPr>
            <w:tcW w:w="1332" w:type="dxa"/>
            <w:vAlign w:val="center"/>
          </w:tcPr>
          <w:p w14:paraId="23791392">
            <w:pPr>
              <w:pStyle w:val="14"/>
            </w:pPr>
            <w:r>
              <w:t>会议合格率</w:t>
            </w:r>
          </w:p>
        </w:tc>
        <w:tc>
          <w:tcPr>
            <w:tcW w:w="2891" w:type="dxa"/>
            <w:vAlign w:val="center"/>
          </w:tcPr>
          <w:p w14:paraId="52E9C7A4">
            <w:pPr>
              <w:pStyle w:val="14"/>
            </w:pPr>
            <w:r>
              <w:t>会议合格率</w:t>
            </w:r>
          </w:p>
        </w:tc>
        <w:tc>
          <w:tcPr>
            <w:tcW w:w="1276" w:type="dxa"/>
            <w:vAlign w:val="center"/>
          </w:tcPr>
          <w:p w14:paraId="3EBFFEDC">
            <w:pPr>
              <w:pStyle w:val="14"/>
            </w:pPr>
            <w:r>
              <w:t>≥90%</w:t>
            </w:r>
          </w:p>
        </w:tc>
        <w:tc>
          <w:tcPr>
            <w:tcW w:w="1843" w:type="dxa"/>
            <w:vAlign w:val="center"/>
          </w:tcPr>
          <w:p w14:paraId="602FE433">
            <w:pPr>
              <w:pStyle w:val="14"/>
            </w:pPr>
            <w:r>
              <w:t>根据年度工作安排，完成绩效目标。</w:t>
            </w:r>
          </w:p>
        </w:tc>
      </w:tr>
      <w:tr w14:paraId="756860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86707C"/>
        </w:tc>
        <w:tc>
          <w:tcPr>
            <w:tcW w:w="1276" w:type="dxa"/>
            <w:vAlign w:val="center"/>
          </w:tcPr>
          <w:p w14:paraId="47435F72">
            <w:pPr>
              <w:pStyle w:val="14"/>
            </w:pPr>
            <w:r>
              <w:t>成本指标</w:t>
            </w:r>
          </w:p>
        </w:tc>
        <w:tc>
          <w:tcPr>
            <w:tcW w:w="1332" w:type="dxa"/>
            <w:vAlign w:val="center"/>
          </w:tcPr>
          <w:p w14:paraId="2EA5DB07">
            <w:pPr>
              <w:pStyle w:val="14"/>
            </w:pPr>
            <w:r>
              <w:t>会议标准</w:t>
            </w:r>
          </w:p>
        </w:tc>
        <w:tc>
          <w:tcPr>
            <w:tcW w:w="2891" w:type="dxa"/>
            <w:vAlign w:val="center"/>
          </w:tcPr>
          <w:p w14:paraId="6435BA82">
            <w:pPr>
              <w:pStyle w:val="14"/>
            </w:pPr>
            <w:r>
              <w:t>三类会议费人均标准</w:t>
            </w:r>
          </w:p>
        </w:tc>
        <w:tc>
          <w:tcPr>
            <w:tcW w:w="1276" w:type="dxa"/>
            <w:vAlign w:val="center"/>
          </w:tcPr>
          <w:p w14:paraId="0DFC26C7">
            <w:pPr>
              <w:pStyle w:val="14"/>
            </w:pPr>
            <w:r>
              <w:t>&lt;400元</w:t>
            </w:r>
          </w:p>
        </w:tc>
        <w:tc>
          <w:tcPr>
            <w:tcW w:w="1843" w:type="dxa"/>
            <w:vAlign w:val="center"/>
          </w:tcPr>
          <w:p w14:paraId="5D380E98">
            <w:pPr>
              <w:pStyle w:val="14"/>
            </w:pPr>
            <w:r>
              <w:t>根据年度工作安排，完成绩效目标。</w:t>
            </w:r>
          </w:p>
        </w:tc>
      </w:tr>
      <w:tr w14:paraId="692280B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25235E"/>
        </w:tc>
        <w:tc>
          <w:tcPr>
            <w:tcW w:w="1276" w:type="dxa"/>
            <w:vAlign w:val="center"/>
          </w:tcPr>
          <w:p w14:paraId="7D758E1E">
            <w:pPr>
              <w:pStyle w:val="14"/>
            </w:pPr>
            <w:r>
              <w:t>时效指标</w:t>
            </w:r>
          </w:p>
        </w:tc>
        <w:tc>
          <w:tcPr>
            <w:tcW w:w="1332" w:type="dxa"/>
            <w:vAlign w:val="center"/>
          </w:tcPr>
          <w:p w14:paraId="07C543B6">
            <w:pPr>
              <w:pStyle w:val="14"/>
            </w:pPr>
            <w:r>
              <w:t>完成时限</w:t>
            </w:r>
          </w:p>
        </w:tc>
        <w:tc>
          <w:tcPr>
            <w:tcW w:w="2891" w:type="dxa"/>
            <w:vAlign w:val="center"/>
          </w:tcPr>
          <w:p w14:paraId="08B00E96">
            <w:pPr>
              <w:pStyle w:val="14"/>
            </w:pPr>
            <w:r>
              <w:t>完成时限</w:t>
            </w:r>
          </w:p>
        </w:tc>
        <w:tc>
          <w:tcPr>
            <w:tcW w:w="1276" w:type="dxa"/>
            <w:vAlign w:val="center"/>
          </w:tcPr>
          <w:p w14:paraId="0850F603">
            <w:pPr>
              <w:pStyle w:val="14"/>
            </w:pPr>
            <w:r>
              <w:t>2025年12月31日</w:t>
            </w:r>
          </w:p>
        </w:tc>
        <w:tc>
          <w:tcPr>
            <w:tcW w:w="1843" w:type="dxa"/>
            <w:vAlign w:val="center"/>
          </w:tcPr>
          <w:p w14:paraId="3C8BC7B2">
            <w:pPr>
              <w:pStyle w:val="14"/>
            </w:pPr>
            <w:r>
              <w:t>根据年度工作安排，完成绩效目标。</w:t>
            </w:r>
          </w:p>
        </w:tc>
      </w:tr>
      <w:tr w14:paraId="64F6C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8C10750">
            <w:pPr>
              <w:pStyle w:val="16"/>
            </w:pPr>
            <w:r>
              <w:t>效益指标</w:t>
            </w:r>
          </w:p>
        </w:tc>
        <w:tc>
          <w:tcPr>
            <w:tcW w:w="1276" w:type="dxa"/>
            <w:vAlign w:val="center"/>
          </w:tcPr>
          <w:p w14:paraId="45C970A8">
            <w:pPr>
              <w:pStyle w:val="14"/>
            </w:pPr>
            <w:r>
              <w:t>社会效益指标</w:t>
            </w:r>
          </w:p>
        </w:tc>
        <w:tc>
          <w:tcPr>
            <w:tcW w:w="1332" w:type="dxa"/>
            <w:vAlign w:val="center"/>
          </w:tcPr>
          <w:p w14:paraId="4809B6EC">
            <w:pPr>
              <w:pStyle w:val="14"/>
            </w:pPr>
            <w:r>
              <w:t>会议内容有效落实</w:t>
            </w:r>
          </w:p>
        </w:tc>
        <w:tc>
          <w:tcPr>
            <w:tcW w:w="2891" w:type="dxa"/>
            <w:vAlign w:val="center"/>
          </w:tcPr>
          <w:p w14:paraId="4A295A34">
            <w:pPr>
              <w:pStyle w:val="14"/>
            </w:pPr>
            <w:r>
              <w:t>会议内容有效落实</w:t>
            </w:r>
          </w:p>
        </w:tc>
        <w:tc>
          <w:tcPr>
            <w:tcW w:w="1276" w:type="dxa"/>
            <w:vAlign w:val="center"/>
          </w:tcPr>
          <w:p w14:paraId="24276B17">
            <w:pPr>
              <w:pStyle w:val="14"/>
            </w:pPr>
            <w:r>
              <w:t>有效落实</w:t>
            </w:r>
          </w:p>
        </w:tc>
        <w:tc>
          <w:tcPr>
            <w:tcW w:w="1843" w:type="dxa"/>
            <w:vAlign w:val="center"/>
          </w:tcPr>
          <w:p w14:paraId="0B5CA3A4">
            <w:pPr>
              <w:pStyle w:val="14"/>
            </w:pPr>
            <w:r>
              <w:t>根据年度工作安排，完成绩效目标。</w:t>
            </w:r>
          </w:p>
        </w:tc>
      </w:tr>
      <w:tr w14:paraId="7858BFD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294C504">
            <w:pPr>
              <w:pStyle w:val="16"/>
            </w:pPr>
            <w:r>
              <w:t>满意度指标</w:t>
            </w:r>
          </w:p>
        </w:tc>
        <w:tc>
          <w:tcPr>
            <w:tcW w:w="1276" w:type="dxa"/>
            <w:vAlign w:val="center"/>
          </w:tcPr>
          <w:p w14:paraId="0A00D197">
            <w:pPr>
              <w:pStyle w:val="14"/>
            </w:pPr>
            <w:r>
              <w:t>服务对象满意度指标</w:t>
            </w:r>
          </w:p>
        </w:tc>
        <w:tc>
          <w:tcPr>
            <w:tcW w:w="1332" w:type="dxa"/>
            <w:vAlign w:val="center"/>
          </w:tcPr>
          <w:p w14:paraId="1E825EF8">
            <w:pPr>
              <w:pStyle w:val="14"/>
            </w:pPr>
            <w:r>
              <w:t>服务对象满意度</w:t>
            </w:r>
          </w:p>
        </w:tc>
        <w:tc>
          <w:tcPr>
            <w:tcW w:w="2891" w:type="dxa"/>
            <w:vAlign w:val="center"/>
          </w:tcPr>
          <w:p w14:paraId="51FD8010">
            <w:pPr>
              <w:pStyle w:val="14"/>
            </w:pPr>
            <w:r>
              <w:t>服务对象满意度</w:t>
            </w:r>
          </w:p>
        </w:tc>
        <w:tc>
          <w:tcPr>
            <w:tcW w:w="1276" w:type="dxa"/>
            <w:vAlign w:val="center"/>
          </w:tcPr>
          <w:p w14:paraId="5B0E2FF5">
            <w:pPr>
              <w:pStyle w:val="14"/>
            </w:pPr>
            <w:r>
              <w:t>&gt;90%</w:t>
            </w:r>
          </w:p>
        </w:tc>
        <w:tc>
          <w:tcPr>
            <w:tcW w:w="1843" w:type="dxa"/>
            <w:vAlign w:val="center"/>
          </w:tcPr>
          <w:p w14:paraId="2F2D172E">
            <w:pPr>
              <w:pStyle w:val="14"/>
            </w:pPr>
            <w:r>
              <w:t>根据年度工作安排，完成绩效目标。</w:t>
            </w:r>
          </w:p>
        </w:tc>
      </w:tr>
    </w:tbl>
    <w:p w14:paraId="50447F5E">
      <w:pPr>
        <w:sectPr>
          <w:pgSz w:w="11900" w:h="16840"/>
          <w:pgMar w:top="1984" w:right="1304" w:bottom="1134" w:left="1304" w:header="720" w:footer="720" w:gutter="0"/>
          <w:cols w:space="720" w:num="1"/>
        </w:sectPr>
      </w:pPr>
    </w:p>
    <w:p w14:paraId="663104E4">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3A85D8D6">
      <w:pPr>
        <w:spacing w:before="0" w:after="0"/>
        <w:ind w:firstLine="560"/>
        <w:jc w:val="left"/>
        <w:outlineLvl w:val="3"/>
      </w:pPr>
      <w:bookmarkStart w:id="12" w:name="_Toc_4_4_0000000013"/>
      <w:r>
        <w:rPr>
          <w:rFonts w:ascii="方正仿宋_GBK" w:hAnsi="方正仿宋_GBK" w:eastAsia="方正仿宋_GBK" w:cs="方正仿宋_GBK"/>
          <w:color w:val="000000"/>
          <w:sz w:val="28"/>
        </w:rPr>
        <w:t>10.统战部宣传工作经费绩效目标表</w:t>
      </w:r>
      <w:bookmarkEnd w:id="12"/>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3AEB0E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59FF8A6">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23628401">
            <w:pPr>
              <w:pStyle w:val="12"/>
            </w:pPr>
            <w:r>
              <w:t>单位：万元</w:t>
            </w:r>
          </w:p>
        </w:tc>
      </w:tr>
      <w:tr w14:paraId="7C0B1D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A8AB35D">
            <w:pPr>
              <w:pStyle w:val="15"/>
            </w:pPr>
            <w:r>
              <w:t>项目编码</w:t>
            </w:r>
          </w:p>
        </w:tc>
        <w:tc>
          <w:tcPr>
            <w:tcW w:w="2608" w:type="dxa"/>
            <w:gridSpan w:val="2"/>
            <w:vAlign w:val="center"/>
          </w:tcPr>
          <w:p w14:paraId="5536EAAC">
            <w:pPr>
              <w:pStyle w:val="14"/>
            </w:pPr>
            <w:r>
              <w:t>13020025P004PCD100032</w:t>
            </w:r>
          </w:p>
        </w:tc>
        <w:tc>
          <w:tcPr>
            <w:tcW w:w="1587" w:type="dxa"/>
            <w:vAlign w:val="center"/>
          </w:tcPr>
          <w:p w14:paraId="12139799">
            <w:pPr>
              <w:pStyle w:val="15"/>
            </w:pPr>
            <w:r>
              <w:t>项目名称</w:t>
            </w:r>
          </w:p>
        </w:tc>
        <w:tc>
          <w:tcPr>
            <w:tcW w:w="4423" w:type="dxa"/>
            <w:gridSpan w:val="3"/>
            <w:vAlign w:val="center"/>
          </w:tcPr>
          <w:p w14:paraId="24D4E17D">
            <w:pPr>
              <w:pStyle w:val="14"/>
            </w:pPr>
            <w:r>
              <w:t>统战部宣传工作经费</w:t>
            </w:r>
          </w:p>
        </w:tc>
      </w:tr>
      <w:tr w14:paraId="6264C2DA">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7576214">
            <w:pPr>
              <w:pStyle w:val="15"/>
            </w:pPr>
            <w:r>
              <w:t>预算规模及资金用途</w:t>
            </w:r>
          </w:p>
        </w:tc>
        <w:tc>
          <w:tcPr>
            <w:tcW w:w="1276" w:type="dxa"/>
            <w:vAlign w:val="center"/>
          </w:tcPr>
          <w:p w14:paraId="4FEEE519">
            <w:pPr>
              <w:pStyle w:val="15"/>
            </w:pPr>
            <w:r>
              <w:t>预算数</w:t>
            </w:r>
          </w:p>
        </w:tc>
        <w:tc>
          <w:tcPr>
            <w:tcW w:w="1332" w:type="dxa"/>
            <w:vAlign w:val="center"/>
          </w:tcPr>
          <w:p w14:paraId="15B584E5">
            <w:pPr>
              <w:pStyle w:val="14"/>
            </w:pPr>
            <w:r>
              <w:t>20.11</w:t>
            </w:r>
          </w:p>
        </w:tc>
        <w:tc>
          <w:tcPr>
            <w:tcW w:w="1587" w:type="dxa"/>
            <w:vAlign w:val="center"/>
          </w:tcPr>
          <w:p w14:paraId="68A304AC">
            <w:pPr>
              <w:pStyle w:val="15"/>
            </w:pPr>
            <w:r>
              <w:t>其中：财政    资金</w:t>
            </w:r>
          </w:p>
        </w:tc>
        <w:tc>
          <w:tcPr>
            <w:tcW w:w="1304" w:type="dxa"/>
            <w:vAlign w:val="center"/>
          </w:tcPr>
          <w:p w14:paraId="04BDE4DF">
            <w:pPr>
              <w:pStyle w:val="14"/>
            </w:pPr>
            <w:r>
              <w:t>20.11</w:t>
            </w:r>
          </w:p>
        </w:tc>
        <w:tc>
          <w:tcPr>
            <w:tcW w:w="1276" w:type="dxa"/>
            <w:vAlign w:val="center"/>
          </w:tcPr>
          <w:p w14:paraId="3267C55F">
            <w:pPr>
              <w:pStyle w:val="15"/>
            </w:pPr>
            <w:r>
              <w:t>其他资金</w:t>
            </w:r>
          </w:p>
        </w:tc>
        <w:tc>
          <w:tcPr>
            <w:tcW w:w="1843" w:type="dxa"/>
            <w:vAlign w:val="center"/>
          </w:tcPr>
          <w:p w14:paraId="381CE00B">
            <w:pPr>
              <w:pStyle w:val="14"/>
            </w:pPr>
            <w:r>
              <w:t xml:space="preserve"> </w:t>
            </w:r>
          </w:p>
        </w:tc>
      </w:tr>
      <w:tr w14:paraId="6875464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9EB3DA0"/>
        </w:tc>
        <w:tc>
          <w:tcPr>
            <w:tcW w:w="8618" w:type="dxa"/>
            <w:gridSpan w:val="6"/>
            <w:vAlign w:val="center"/>
          </w:tcPr>
          <w:p w14:paraId="33F2A82B">
            <w:pPr>
              <w:pStyle w:val="14"/>
            </w:pPr>
            <w:r>
              <w:t>统战部宣传业务经费</w:t>
            </w:r>
          </w:p>
        </w:tc>
      </w:tr>
      <w:tr w14:paraId="3CEAF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B34728">
            <w:pPr>
              <w:pStyle w:val="15"/>
            </w:pPr>
            <w:r>
              <w:t>资金支出计划（%）</w:t>
            </w:r>
          </w:p>
        </w:tc>
        <w:tc>
          <w:tcPr>
            <w:tcW w:w="2608" w:type="dxa"/>
            <w:gridSpan w:val="2"/>
            <w:vAlign w:val="center"/>
          </w:tcPr>
          <w:p w14:paraId="282529F9">
            <w:pPr>
              <w:pStyle w:val="15"/>
            </w:pPr>
            <w:r>
              <w:t>3月底</w:t>
            </w:r>
          </w:p>
        </w:tc>
        <w:tc>
          <w:tcPr>
            <w:tcW w:w="1587" w:type="dxa"/>
            <w:vAlign w:val="center"/>
          </w:tcPr>
          <w:p w14:paraId="0565EF1B">
            <w:pPr>
              <w:pStyle w:val="15"/>
            </w:pPr>
            <w:r>
              <w:t>6月底</w:t>
            </w:r>
          </w:p>
        </w:tc>
        <w:tc>
          <w:tcPr>
            <w:tcW w:w="1304" w:type="dxa"/>
            <w:vAlign w:val="center"/>
          </w:tcPr>
          <w:p w14:paraId="5E38857F">
            <w:pPr>
              <w:pStyle w:val="15"/>
            </w:pPr>
            <w:r>
              <w:t>10月底</w:t>
            </w:r>
          </w:p>
        </w:tc>
        <w:tc>
          <w:tcPr>
            <w:tcW w:w="3119" w:type="dxa"/>
            <w:gridSpan w:val="2"/>
            <w:vAlign w:val="center"/>
          </w:tcPr>
          <w:p w14:paraId="4563AC78">
            <w:pPr>
              <w:pStyle w:val="15"/>
            </w:pPr>
            <w:r>
              <w:t>12月底</w:t>
            </w:r>
          </w:p>
        </w:tc>
      </w:tr>
      <w:tr w14:paraId="7DE81F8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F3CFCF5"/>
        </w:tc>
        <w:tc>
          <w:tcPr>
            <w:tcW w:w="2608" w:type="dxa"/>
            <w:gridSpan w:val="2"/>
            <w:vAlign w:val="center"/>
          </w:tcPr>
          <w:p w14:paraId="6F1E4CF0">
            <w:pPr>
              <w:pStyle w:val="16"/>
            </w:pPr>
            <w:r>
              <w:t>10%</w:t>
            </w:r>
          </w:p>
        </w:tc>
        <w:tc>
          <w:tcPr>
            <w:tcW w:w="1587" w:type="dxa"/>
            <w:vAlign w:val="center"/>
          </w:tcPr>
          <w:p w14:paraId="065AB3B9">
            <w:pPr>
              <w:pStyle w:val="16"/>
            </w:pPr>
            <w:r>
              <w:t>30%</w:t>
            </w:r>
          </w:p>
        </w:tc>
        <w:tc>
          <w:tcPr>
            <w:tcW w:w="1304" w:type="dxa"/>
            <w:vAlign w:val="center"/>
          </w:tcPr>
          <w:p w14:paraId="4B3C038D">
            <w:pPr>
              <w:pStyle w:val="16"/>
            </w:pPr>
            <w:r>
              <w:t>40%</w:t>
            </w:r>
          </w:p>
        </w:tc>
        <w:tc>
          <w:tcPr>
            <w:tcW w:w="3119" w:type="dxa"/>
            <w:gridSpan w:val="2"/>
            <w:vAlign w:val="center"/>
          </w:tcPr>
          <w:p w14:paraId="6411FE23">
            <w:pPr>
              <w:pStyle w:val="16"/>
            </w:pPr>
            <w:r>
              <w:t>100%</w:t>
            </w:r>
          </w:p>
        </w:tc>
      </w:tr>
      <w:tr w14:paraId="494E792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04327F3">
            <w:pPr>
              <w:pStyle w:val="15"/>
            </w:pPr>
            <w:r>
              <w:t>绩效目标</w:t>
            </w:r>
          </w:p>
        </w:tc>
        <w:tc>
          <w:tcPr>
            <w:tcW w:w="8618" w:type="dxa"/>
            <w:gridSpan w:val="6"/>
            <w:vAlign w:val="center"/>
          </w:tcPr>
          <w:p w14:paraId="5786C754">
            <w:pPr>
              <w:pStyle w:val="14"/>
            </w:pPr>
            <w:r>
              <w:t>1.做好工作宣传，保障单位业务开展。</w:t>
            </w:r>
            <w:r>
              <w:tab/>
            </w:r>
            <w:r>
              <w:tab/>
            </w:r>
            <w:r>
              <w:tab/>
            </w:r>
            <w:r>
              <w:tab/>
            </w:r>
          </w:p>
        </w:tc>
      </w:tr>
    </w:tbl>
    <w:p w14:paraId="1A59DD1A">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3D1F9D2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8E7B27B">
            <w:pPr>
              <w:pStyle w:val="15"/>
            </w:pPr>
            <w:r>
              <w:t>一级指标</w:t>
            </w:r>
          </w:p>
        </w:tc>
        <w:tc>
          <w:tcPr>
            <w:tcW w:w="1276" w:type="dxa"/>
            <w:vAlign w:val="center"/>
          </w:tcPr>
          <w:p w14:paraId="4D00D417">
            <w:pPr>
              <w:pStyle w:val="15"/>
            </w:pPr>
            <w:r>
              <w:t>二级指标</w:t>
            </w:r>
          </w:p>
        </w:tc>
        <w:tc>
          <w:tcPr>
            <w:tcW w:w="1332" w:type="dxa"/>
            <w:vAlign w:val="center"/>
          </w:tcPr>
          <w:p w14:paraId="5E97596C">
            <w:pPr>
              <w:pStyle w:val="15"/>
            </w:pPr>
            <w:r>
              <w:t>三级指标</w:t>
            </w:r>
          </w:p>
        </w:tc>
        <w:tc>
          <w:tcPr>
            <w:tcW w:w="2891" w:type="dxa"/>
            <w:vAlign w:val="center"/>
          </w:tcPr>
          <w:p w14:paraId="23956B82">
            <w:pPr>
              <w:pStyle w:val="15"/>
            </w:pPr>
            <w:r>
              <w:t>绩效指标描述</w:t>
            </w:r>
          </w:p>
        </w:tc>
        <w:tc>
          <w:tcPr>
            <w:tcW w:w="1276" w:type="dxa"/>
            <w:vAlign w:val="center"/>
          </w:tcPr>
          <w:p w14:paraId="47A5B046">
            <w:pPr>
              <w:pStyle w:val="15"/>
            </w:pPr>
            <w:r>
              <w:t>指标值</w:t>
            </w:r>
          </w:p>
        </w:tc>
        <w:tc>
          <w:tcPr>
            <w:tcW w:w="1843" w:type="dxa"/>
            <w:vAlign w:val="center"/>
          </w:tcPr>
          <w:p w14:paraId="01A0FF95">
            <w:pPr>
              <w:pStyle w:val="15"/>
            </w:pPr>
            <w:r>
              <w:t>指标值确定依据</w:t>
            </w:r>
          </w:p>
        </w:tc>
      </w:tr>
      <w:tr w14:paraId="50493F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BF81CC">
            <w:pPr>
              <w:pStyle w:val="16"/>
            </w:pPr>
            <w:r>
              <w:t>产出指标</w:t>
            </w:r>
          </w:p>
        </w:tc>
        <w:tc>
          <w:tcPr>
            <w:tcW w:w="1276" w:type="dxa"/>
            <w:vAlign w:val="center"/>
          </w:tcPr>
          <w:p w14:paraId="51F8A4AE">
            <w:pPr>
              <w:pStyle w:val="14"/>
            </w:pPr>
            <w:r>
              <w:t>数量指标</w:t>
            </w:r>
          </w:p>
        </w:tc>
        <w:tc>
          <w:tcPr>
            <w:tcW w:w="1332" w:type="dxa"/>
            <w:vAlign w:val="center"/>
          </w:tcPr>
          <w:p w14:paraId="222921BD">
            <w:pPr>
              <w:pStyle w:val="14"/>
            </w:pPr>
            <w:r>
              <w:t>宣传工作</w:t>
            </w:r>
          </w:p>
        </w:tc>
        <w:tc>
          <w:tcPr>
            <w:tcW w:w="2891" w:type="dxa"/>
            <w:vAlign w:val="center"/>
          </w:tcPr>
          <w:p w14:paraId="6A738D79">
            <w:pPr>
              <w:pStyle w:val="14"/>
            </w:pPr>
            <w:r>
              <w:t>统战宣传工作事务</w:t>
            </w:r>
          </w:p>
        </w:tc>
        <w:tc>
          <w:tcPr>
            <w:tcW w:w="1276" w:type="dxa"/>
            <w:vAlign w:val="center"/>
          </w:tcPr>
          <w:p w14:paraId="08110739">
            <w:pPr>
              <w:pStyle w:val="14"/>
            </w:pPr>
            <w:r>
              <w:t>≥10次</w:t>
            </w:r>
          </w:p>
        </w:tc>
        <w:tc>
          <w:tcPr>
            <w:tcW w:w="1843" w:type="dxa"/>
            <w:vAlign w:val="center"/>
          </w:tcPr>
          <w:p w14:paraId="439DE880">
            <w:pPr>
              <w:pStyle w:val="14"/>
            </w:pPr>
            <w:r>
              <w:t>根据年度工作计划，完成绩效目标。</w:t>
            </w:r>
          </w:p>
        </w:tc>
      </w:tr>
      <w:tr w14:paraId="0BDB8A9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70BD6E"/>
        </w:tc>
        <w:tc>
          <w:tcPr>
            <w:tcW w:w="1276" w:type="dxa"/>
            <w:vAlign w:val="center"/>
          </w:tcPr>
          <w:p w14:paraId="5CE495AA">
            <w:pPr>
              <w:pStyle w:val="14"/>
            </w:pPr>
            <w:r>
              <w:t>质量指标</w:t>
            </w:r>
          </w:p>
        </w:tc>
        <w:tc>
          <w:tcPr>
            <w:tcW w:w="1332" w:type="dxa"/>
            <w:vAlign w:val="center"/>
          </w:tcPr>
          <w:p w14:paraId="3F55EEBA">
            <w:pPr>
              <w:pStyle w:val="14"/>
            </w:pPr>
            <w:r>
              <w:t>宣传完成率</w:t>
            </w:r>
          </w:p>
        </w:tc>
        <w:tc>
          <w:tcPr>
            <w:tcW w:w="2891" w:type="dxa"/>
            <w:vAlign w:val="center"/>
          </w:tcPr>
          <w:p w14:paraId="63537B6D">
            <w:pPr>
              <w:pStyle w:val="14"/>
            </w:pPr>
            <w:r>
              <w:t>宣传完成率</w:t>
            </w:r>
          </w:p>
        </w:tc>
        <w:tc>
          <w:tcPr>
            <w:tcW w:w="1276" w:type="dxa"/>
            <w:vAlign w:val="center"/>
          </w:tcPr>
          <w:p w14:paraId="261DC084">
            <w:pPr>
              <w:pStyle w:val="14"/>
            </w:pPr>
            <w:r>
              <w:t>≥95%</w:t>
            </w:r>
          </w:p>
        </w:tc>
        <w:tc>
          <w:tcPr>
            <w:tcW w:w="1843" w:type="dxa"/>
            <w:vAlign w:val="center"/>
          </w:tcPr>
          <w:p w14:paraId="7D92D366">
            <w:pPr>
              <w:pStyle w:val="14"/>
            </w:pPr>
            <w:r>
              <w:t>根据年度工作计划，完成绩效目标。</w:t>
            </w:r>
          </w:p>
        </w:tc>
      </w:tr>
      <w:tr w14:paraId="787EE6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911191"/>
        </w:tc>
        <w:tc>
          <w:tcPr>
            <w:tcW w:w="1276" w:type="dxa"/>
            <w:vAlign w:val="center"/>
          </w:tcPr>
          <w:p w14:paraId="54D61C79">
            <w:pPr>
              <w:pStyle w:val="14"/>
            </w:pPr>
            <w:r>
              <w:t>成本指标</w:t>
            </w:r>
          </w:p>
        </w:tc>
        <w:tc>
          <w:tcPr>
            <w:tcW w:w="1332" w:type="dxa"/>
            <w:vAlign w:val="center"/>
          </w:tcPr>
          <w:p w14:paraId="7CD3346C">
            <w:pPr>
              <w:pStyle w:val="14"/>
            </w:pPr>
            <w:r>
              <w:t>单位成本</w:t>
            </w:r>
          </w:p>
        </w:tc>
        <w:tc>
          <w:tcPr>
            <w:tcW w:w="2891" w:type="dxa"/>
            <w:vAlign w:val="center"/>
          </w:tcPr>
          <w:p w14:paraId="3668924B">
            <w:pPr>
              <w:pStyle w:val="14"/>
            </w:pPr>
            <w:r>
              <w:t>年度预算成本</w:t>
            </w:r>
          </w:p>
        </w:tc>
        <w:tc>
          <w:tcPr>
            <w:tcW w:w="1276" w:type="dxa"/>
            <w:vAlign w:val="center"/>
          </w:tcPr>
          <w:p w14:paraId="473C08B2">
            <w:pPr>
              <w:pStyle w:val="14"/>
            </w:pPr>
            <w:r>
              <w:t>&lt;2万元</w:t>
            </w:r>
          </w:p>
        </w:tc>
        <w:tc>
          <w:tcPr>
            <w:tcW w:w="1843" w:type="dxa"/>
            <w:vAlign w:val="center"/>
          </w:tcPr>
          <w:p w14:paraId="41EED8D8">
            <w:pPr>
              <w:pStyle w:val="14"/>
            </w:pPr>
            <w:r>
              <w:t>根据年度工作计划，完成绩效目标。</w:t>
            </w:r>
          </w:p>
        </w:tc>
      </w:tr>
      <w:tr w14:paraId="03347D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596D27"/>
        </w:tc>
        <w:tc>
          <w:tcPr>
            <w:tcW w:w="1276" w:type="dxa"/>
            <w:vAlign w:val="center"/>
          </w:tcPr>
          <w:p w14:paraId="2B84ED7F">
            <w:pPr>
              <w:pStyle w:val="14"/>
            </w:pPr>
            <w:r>
              <w:t>时效指标</w:t>
            </w:r>
          </w:p>
        </w:tc>
        <w:tc>
          <w:tcPr>
            <w:tcW w:w="1332" w:type="dxa"/>
            <w:vAlign w:val="center"/>
          </w:tcPr>
          <w:p w14:paraId="00CCDF93">
            <w:pPr>
              <w:pStyle w:val="14"/>
            </w:pPr>
            <w:r>
              <w:t>完成时限</w:t>
            </w:r>
          </w:p>
        </w:tc>
        <w:tc>
          <w:tcPr>
            <w:tcW w:w="2891" w:type="dxa"/>
            <w:vAlign w:val="center"/>
          </w:tcPr>
          <w:p w14:paraId="4E9FD387">
            <w:pPr>
              <w:pStyle w:val="14"/>
            </w:pPr>
            <w:r>
              <w:t>完成时限</w:t>
            </w:r>
          </w:p>
        </w:tc>
        <w:tc>
          <w:tcPr>
            <w:tcW w:w="1276" w:type="dxa"/>
            <w:vAlign w:val="center"/>
          </w:tcPr>
          <w:p w14:paraId="26454449">
            <w:pPr>
              <w:pStyle w:val="14"/>
            </w:pPr>
            <w:r>
              <w:t>2025年12月31日</w:t>
            </w:r>
          </w:p>
        </w:tc>
        <w:tc>
          <w:tcPr>
            <w:tcW w:w="1843" w:type="dxa"/>
            <w:vAlign w:val="center"/>
          </w:tcPr>
          <w:p w14:paraId="750C45CB">
            <w:pPr>
              <w:pStyle w:val="14"/>
            </w:pPr>
            <w:r>
              <w:t>根据年度工作计划，完成绩效目标。</w:t>
            </w:r>
          </w:p>
        </w:tc>
      </w:tr>
      <w:tr w14:paraId="50392A3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076FAA8A">
            <w:pPr>
              <w:pStyle w:val="16"/>
            </w:pPr>
            <w:r>
              <w:t>效益指标</w:t>
            </w:r>
          </w:p>
        </w:tc>
        <w:tc>
          <w:tcPr>
            <w:tcW w:w="1276" w:type="dxa"/>
            <w:vAlign w:val="center"/>
          </w:tcPr>
          <w:p w14:paraId="6A4AD6E9">
            <w:pPr>
              <w:pStyle w:val="14"/>
            </w:pPr>
            <w:r>
              <w:t>社会效益指标</w:t>
            </w:r>
          </w:p>
        </w:tc>
        <w:tc>
          <w:tcPr>
            <w:tcW w:w="1332" w:type="dxa"/>
            <w:vAlign w:val="center"/>
          </w:tcPr>
          <w:p w14:paraId="2B02F003">
            <w:pPr>
              <w:pStyle w:val="14"/>
            </w:pPr>
            <w:r>
              <w:t>宣传影响力</w:t>
            </w:r>
          </w:p>
        </w:tc>
        <w:tc>
          <w:tcPr>
            <w:tcW w:w="2891" w:type="dxa"/>
            <w:vAlign w:val="center"/>
          </w:tcPr>
          <w:p w14:paraId="1C07C2BE">
            <w:pPr>
              <w:pStyle w:val="14"/>
            </w:pPr>
            <w:r>
              <w:t>宣传影响力</w:t>
            </w:r>
          </w:p>
        </w:tc>
        <w:tc>
          <w:tcPr>
            <w:tcW w:w="1276" w:type="dxa"/>
            <w:vAlign w:val="center"/>
          </w:tcPr>
          <w:p w14:paraId="06E40918">
            <w:pPr>
              <w:pStyle w:val="14"/>
            </w:pPr>
            <w:r>
              <w:t>有所提升</w:t>
            </w:r>
          </w:p>
        </w:tc>
        <w:tc>
          <w:tcPr>
            <w:tcW w:w="1843" w:type="dxa"/>
            <w:vAlign w:val="center"/>
          </w:tcPr>
          <w:p w14:paraId="4AB733BC">
            <w:pPr>
              <w:pStyle w:val="14"/>
            </w:pPr>
            <w:r>
              <w:t>根据年度工作计划，完成绩效目标。</w:t>
            </w:r>
          </w:p>
        </w:tc>
      </w:tr>
      <w:tr w14:paraId="0BF3A80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4E2BB0D">
            <w:pPr>
              <w:pStyle w:val="16"/>
            </w:pPr>
            <w:r>
              <w:t>满意度指标</w:t>
            </w:r>
          </w:p>
        </w:tc>
        <w:tc>
          <w:tcPr>
            <w:tcW w:w="1276" w:type="dxa"/>
            <w:vAlign w:val="center"/>
          </w:tcPr>
          <w:p w14:paraId="345FC747">
            <w:pPr>
              <w:pStyle w:val="14"/>
            </w:pPr>
            <w:r>
              <w:t>服务对象满意度指标</w:t>
            </w:r>
          </w:p>
        </w:tc>
        <w:tc>
          <w:tcPr>
            <w:tcW w:w="1332" w:type="dxa"/>
            <w:vAlign w:val="center"/>
          </w:tcPr>
          <w:p w14:paraId="6D868B9A">
            <w:pPr>
              <w:pStyle w:val="14"/>
            </w:pPr>
            <w:r>
              <w:t>服务对象满意度</w:t>
            </w:r>
          </w:p>
        </w:tc>
        <w:tc>
          <w:tcPr>
            <w:tcW w:w="2891" w:type="dxa"/>
            <w:vAlign w:val="center"/>
          </w:tcPr>
          <w:p w14:paraId="48BF83E2">
            <w:pPr>
              <w:pStyle w:val="14"/>
            </w:pPr>
            <w:r>
              <w:t>服务对象满意度</w:t>
            </w:r>
          </w:p>
        </w:tc>
        <w:tc>
          <w:tcPr>
            <w:tcW w:w="1276" w:type="dxa"/>
            <w:vAlign w:val="center"/>
          </w:tcPr>
          <w:p w14:paraId="142A5CC4">
            <w:pPr>
              <w:pStyle w:val="14"/>
            </w:pPr>
            <w:r>
              <w:t>&gt;95%</w:t>
            </w:r>
          </w:p>
        </w:tc>
        <w:tc>
          <w:tcPr>
            <w:tcW w:w="1843" w:type="dxa"/>
            <w:vAlign w:val="center"/>
          </w:tcPr>
          <w:p w14:paraId="6FD7E9F9">
            <w:pPr>
              <w:pStyle w:val="14"/>
            </w:pPr>
            <w:r>
              <w:t>根据年度工作计划，完成绩效目标。</w:t>
            </w:r>
          </w:p>
        </w:tc>
      </w:tr>
    </w:tbl>
    <w:p w14:paraId="0F4F081C">
      <w:pPr>
        <w:sectPr>
          <w:pgSz w:w="11900" w:h="16840"/>
          <w:pgMar w:top="1984" w:right="1304" w:bottom="1134" w:left="1304" w:header="720" w:footer="720" w:gutter="0"/>
          <w:cols w:space="720" w:num="1"/>
        </w:sectPr>
      </w:pPr>
    </w:p>
    <w:p w14:paraId="6D261038">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343F143">
      <w:pPr>
        <w:spacing w:before="0" w:after="0"/>
        <w:ind w:firstLine="560"/>
        <w:jc w:val="left"/>
        <w:outlineLvl w:val="3"/>
      </w:pPr>
      <w:bookmarkStart w:id="13" w:name="_Toc_4_4_0000000014"/>
      <w:r>
        <w:rPr>
          <w:rFonts w:ascii="方正仿宋_GBK" w:hAnsi="方正仿宋_GBK" w:eastAsia="方正仿宋_GBK" w:cs="方正仿宋_GBK"/>
          <w:color w:val="000000"/>
          <w:sz w:val="28"/>
        </w:rPr>
        <w:t>11.统战对象及统战干部业务培训费绩效目标表</w:t>
      </w:r>
      <w:bookmarkEnd w:id="13"/>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B49F6C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0D5DF5FD">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7EC6AD0E">
            <w:pPr>
              <w:pStyle w:val="12"/>
            </w:pPr>
            <w:r>
              <w:t>单位：万元</w:t>
            </w:r>
          </w:p>
        </w:tc>
      </w:tr>
      <w:tr w14:paraId="6D023836">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34C7F29">
            <w:pPr>
              <w:pStyle w:val="15"/>
            </w:pPr>
            <w:r>
              <w:t>项目编码</w:t>
            </w:r>
          </w:p>
        </w:tc>
        <w:tc>
          <w:tcPr>
            <w:tcW w:w="2608" w:type="dxa"/>
            <w:gridSpan w:val="2"/>
            <w:vAlign w:val="center"/>
          </w:tcPr>
          <w:p w14:paraId="0E7CF111">
            <w:pPr>
              <w:pStyle w:val="14"/>
            </w:pPr>
            <w:r>
              <w:t>13020025P006831103683</w:t>
            </w:r>
          </w:p>
        </w:tc>
        <w:tc>
          <w:tcPr>
            <w:tcW w:w="1587" w:type="dxa"/>
            <w:vAlign w:val="center"/>
          </w:tcPr>
          <w:p w14:paraId="27D139B7">
            <w:pPr>
              <w:pStyle w:val="15"/>
            </w:pPr>
            <w:r>
              <w:t>项目名称</w:t>
            </w:r>
          </w:p>
        </w:tc>
        <w:tc>
          <w:tcPr>
            <w:tcW w:w="4423" w:type="dxa"/>
            <w:gridSpan w:val="3"/>
            <w:vAlign w:val="center"/>
          </w:tcPr>
          <w:p w14:paraId="0B593B97">
            <w:pPr>
              <w:pStyle w:val="14"/>
            </w:pPr>
            <w:r>
              <w:t>统战对象及统战干部业务培训费</w:t>
            </w:r>
          </w:p>
        </w:tc>
      </w:tr>
      <w:tr w14:paraId="1C8A576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121B763">
            <w:pPr>
              <w:pStyle w:val="15"/>
            </w:pPr>
            <w:r>
              <w:t>预算规模及资金用途</w:t>
            </w:r>
          </w:p>
        </w:tc>
        <w:tc>
          <w:tcPr>
            <w:tcW w:w="1276" w:type="dxa"/>
            <w:vAlign w:val="center"/>
          </w:tcPr>
          <w:p w14:paraId="3A794790">
            <w:pPr>
              <w:pStyle w:val="15"/>
            </w:pPr>
            <w:r>
              <w:t>预算数</w:t>
            </w:r>
          </w:p>
        </w:tc>
        <w:tc>
          <w:tcPr>
            <w:tcW w:w="1332" w:type="dxa"/>
            <w:vAlign w:val="center"/>
          </w:tcPr>
          <w:p w14:paraId="72FF4899">
            <w:pPr>
              <w:pStyle w:val="14"/>
            </w:pPr>
            <w:r>
              <w:t>24.15</w:t>
            </w:r>
          </w:p>
        </w:tc>
        <w:tc>
          <w:tcPr>
            <w:tcW w:w="1587" w:type="dxa"/>
            <w:vAlign w:val="center"/>
          </w:tcPr>
          <w:p w14:paraId="2A32D99C">
            <w:pPr>
              <w:pStyle w:val="15"/>
            </w:pPr>
            <w:r>
              <w:t>其中：财政    资金</w:t>
            </w:r>
          </w:p>
        </w:tc>
        <w:tc>
          <w:tcPr>
            <w:tcW w:w="1304" w:type="dxa"/>
            <w:vAlign w:val="center"/>
          </w:tcPr>
          <w:p w14:paraId="0DE89A18">
            <w:pPr>
              <w:pStyle w:val="14"/>
            </w:pPr>
            <w:r>
              <w:t>24.15</w:t>
            </w:r>
          </w:p>
        </w:tc>
        <w:tc>
          <w:tcPr>
            <w:tcW w:w="1276" w:type="dxa"/>
            <w:vAlign w:val="center"/>
          </w:tcPr>
          <w:p w14:paraId="1DBD1700">
            <w:pPr>
              <w:pStyle w:val="15"/>
            </w:pPr>
            <w:r>
              <w:t>其他资金</w:t>
            </w:r>
          </w:p>
        </w:tc>
        <w:tc>
          <w:tcPr>
            <w:tcW w:w="1843" w:type="dxa"/>
            <w:vAlign w:val="center"/>
          </w:tcPr>
          <w:p w14:paraId="20456BD7">
            <w:pPr>
              <w:pStyle w:val="14"/>
            </w:pPr>
            <w:r>
              <w:t xml:space="preserve"> </w:t>
            </w:r>
          </w:p>
        </w:tc>
      </w:tr>
      <w:tr w14:paraId="3A80D3D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2A893AD4"/>
        </w:tc>
        <w:tc>
          <w:tcPr>
            <w:tcW w:w="8618" w:type="dxa"/>
            <w:gridSpan w:val="6"/>
            <w:vAlign w:val="center"/>
          </w:tcPr>
          <w:p w14:paraId="65181367">
            <w:pPr>
              <w:pStyle w:val="14"/>
            </w:pPr>
            <w:r>
              <w:t>围绕中央和省委中心工作，组织统战干部及统战对象进行业务培训。</w:t>
            </w:r>
          </w:p>
        </w:tc>
      </w:tr>
      <w:tr w14:paraId="6F069CC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E914111">
            <w:pPr>
              <w:pStyle w:val="15"/>
            </w:pPr>
            <w:r>
              <w:t>资金支出计划（%）</w:t>
            </w:r>
          </w:p>
        </w:tc>
        <w:tc>
          <w:tcPr>
            <w:tcW w:w="2608" w:type="dxa"/>
            <w:gridSpan w:val="2"/>
            <w:vAlign w:val="center"/>
          </w:tcPr>
          <w:p w14:paraId="2737445E">
            <w:pPr>
              <w:pStyle w:val="15"/>
            </w:pPr>
            <w:r>
              <w:t>3月底</w:t>
            </w:r>
          </w:p>
        </w:tc>
        <w:tc>
          <w:tcPr>
            <w:tcW w:w="1587" w:type="dxa"/>
            <w:vAlign w:val="center"/>
          </w:tcPr>
          <w:p w14:paraId="7E5C2E43">
            <w:pPr>
              <w:pStyle w:val="15"/>
            </w:pPr>
            <w:r>
              <w:t>6月底</w:t>
            </w:r>
          </w:p>
        </w:tc>
        <w:tc>
          <w:tcPr>
            <w:tcW w:w="1304" w:type="dxa"/>
            <w:vAlign w:val="center"/>
          </w:tcPr>
          <w:p w14:paraId="625DD5AC">
            <w:pPr>
              <w:pStyle w:val="15"/>
            </w:pPr>
            <w:r>
              <w:t>10月底</w:t>
            </w:r>
          </w:p>
        </w:tc>
        <w:tc>
          <w:tcPr>
            <w:tcW w:w="3119" w:type="dxa"/>
            <w:gridSpan w:val="2"/>
            <w:vAlign w:val="center"/>
          </w:tcPr>
          <w:p w14:paraId="4498351F">
            <w:pPr>
              <w:pStyle w:val="15"/>
            </w:pPr>
            <w:r>
              <w:t>12月底</w:t>
            </w:r>
          </w:p>
        </w:tc>
      </w:tr>
      <w:tr w14:paraId="597AFE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FB7F6BC"/>
        </w:tc>
        <w:tc>
          <w:tcPr>
            <w:tcW w:w="2608" w:type="dxa"/>
            <w:gridSpan w:val="2"/>
            <w:vAlign w:val="center"/>
          </w:tcPr>
          <w:p w14:paraId="6AE9CE1B">
            <w:pPr>
              <w:pStyle w:val="16"/>
            </w:pPr>
            <w:r>
              <w:t xml:space="preserve"> </w:t>
            </w:r>
          </w:p>
        </w:tc>
        <w:tc>
          <w:tcPr>
            <w:tcW w:w="1587" w:type="dxa"/>
            <w:vAlign w:val="center"/>
          </w:tcPr>
          <w:p w14:paraId="4155815C">
            <w:pPr>
              <w:pStyle w:val="16"/>
            </w:pPr>
            <w:r>
              <w:t>40%</w:t>
            </w:r>
          </w:p>
        </w:tc>
        <w:tc>
          <w:tcPr>
            <w:tcW w:w="1304" w:type="dxa"/>
            <w:vAlign w:val="center"/>
          </w:tcPr>
          <w:p w14:paraId="4DB41223">
            <w:pPr>
              <w:pStyle w:val="16"/>
            </w:pPr>
            <w:r>
              <w:t>40%</w:t>
            </w:r>
          </w:p>
        </w:tc>
        <w:tc>
          <w:tcPr>
            <w:tcW w:w="3119" w:type="dxa"/>
            <w:gridSpan w:val="2"/>
            <w:vAlign w:val="center"/>
          </w:tcPr>
          <w:p w14:paraId="6933BD6D">
            <w:pPr>
              <w:pStyle w:val="16"/>
            </w:pPr>
            <w:r>
              <w:t>100%</w:t>
            </w:r>
          </w:p>
        </w:tc>
      </w:tr>
      <w:tr w14:paraId="26F8630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361FD0">
            <w:pPr>
              <w:pStyle w:val="15"/>
            </w:pPr>
            <w:r>
              <w:t>绩效目标</w:t>
            </w:r>
          </w:p>
        </w:tc>
        <w:tc>
          <w:tcPr>
            <w:tcW w:w="8618" w:type="dxa"/>
            <w:gridSpan w:val="6"/>
            <w:vAlign w:val="center"/>
          </w:tcPr>
          <w:p w14:paraId="5FAD153D">
            <w:pPr>
              <w:pStyle w:val="14"/>
            </w:pPr>
            <w:r>
              <w:t>1.围绕中央和省委中心工作，组织统战干部及统战对象进行业务培训。</w:t>
            </w:r>
          </w:p>
        </w:tc>
      </w:tr>
    </w:tbl>
    <w:p w14:paraId="5190FB37">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16C40E3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4BA92DE">
            <w:pPr>
              <w:pStyle w:val="15"/>
            </w:pPr>
            <w:r>
              <w:t>一级指标</w:t>
            </w:r>
          </w:p>
        </w:tc>
        <w:tc>
          <w:tcPr>
            <w:tcW w:w="1276" w:type="dxa"/>
            <w:vAlign w:val="center"/>
          </w:tcPr>
          <w:p w14:paraId="4428A068">
            <w:pPr>
              <w:pStyle w:val="15"/>
            </w:pPr>
            <w:r>
              <w:t>二级指标</w:t>
            </w:r>
          </w:p>
        </w:tc>
        <w:tc>
          <w:tcPr>
            <w:tcW w:w="1332" w:type="dxa"/>
            <w:vAlign w:val="center"/>
          </w:tcPr>
          <w:p w14:paraId="1CAFD85F">
            <w:pPr>
              <w:pStyle w:val="15"/>
            </w:pPr>
            <w:r>
              <w:t>三级指标</w:t>
            </w:r>
          </w:p>
        </w:tc>
        <w:tc>
          <w:tcPr>
            <w:tcW w:w="2891" w:type="dxa"/>
            <w:vAlign w:val="center"/>
          </w:tcPr>
          <w:p w14:paraId="2D0044CD">
            <w:pPr>
              <w:pStyle w:val="15"/>
            </w:pPr>
            <w:r>
              <w:t>绩效指标描述</w:t>
            </w:r>
          </w:p>
        </w:tc>
        <w:tc>
          <w:tcPr>
            <w:tcW w:w="1276" w:type="dxa"/>
            <w:vAlign w:val="center"/>
          </w:tcPr>
          <w:p w14:paraId="34B6A57B">
            <w:pPr>
              <w:pStyle w:val="15"/>
            </w:pPr>
            <w:r>
              <w:t>指标值</w:t>
            </w:r>
          </w:p>
        </w:tc>
        <w:tc>
          <w:tcPr>
            <w:tcW w:w="1843" w:type="dxa"/>
            <w:vAlign w:val="center"/>
          </w:tcPr>
          <w:p w14:paraId="3F76E2ED">
            <w:pPr>
              <w:pStyle w:val="15"/>
            </w:pPr>
            <w:r>
              <w:t>指标值确定依据</w:t>
            </w:r>
          </w:p>
        </w:tc>
      </w:tr>
      <w:tr w14:paraId="2E4C81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C6751C">
            <w:pPr>
              <w:pStyle w:val="16"/>
            </w:pPr>
            <w:r>
              <w:t>产出指标</w:t>
            </w:r>
          </w:p>
        </w:tc>
        <w:tc>
          <w:tcPr>
            <w:tcW w:w="1276" w:type="dxa"/>
            <w:vAlign w:val="center"/>
          </w:tcPr>
          <w:p w14:paraId="11548DA3">
            <w:pPr>
              <w:pStyle w:val="14"/>
            </w:pPr>
            <w:r>
              <w:t>数量指标</w:t>
            </w:r>
          </w:p>
        </w:tc>
        <w:tc>
          <w:tcPr>
            <w:tcW w:w="1332" w:type="dxa"/>
            <w:vAlign w:val="center"/>
          </w:tcPr>
          <w:p w14:paraId="115D1816">
            <w:pPr>
              <w:pStyle w:val="14"/>
            </w:pPr>
            <w:r>
              <w:t>培训次数</w:t>
            </w:r>
          </w:p>
        </w:tc>
        <w:tc>
          <w:tcPr>
            <w:tcW w:w="2891" w:type="dxa"/>
            <w:vAlign w:val="center"/>
          </w:tcPr>
          <w:p w14:paraId="3A8FAB3B">
            <w:pPr>
              <w:pStyle w:val="14"/>
            </w:pPr>
            <w:r>
              <w:t>培训次数</w:t>
            </w:r>
          </w:p>
        </w:tc>
        <w:tc>
          <w:tcPr>
            <w:tcW w:w="1276" w:type="dxa"/>
            <w:vAlign w:val="center"/>
          </w:tcPr>
          <w:p w14:paraId="0C97A004">
            <w:pPr>
              <w:pStyle w:val="14"/>
            </w:pPr>
            <w:r>
              <w:t>≥5次</w:t>
            </w:r>
          </w:p>
        </w:tc>
        <w:tc>
          <w:tcPr>
            <w:tcW w:w="1843" w:type="dxa"/>
            <w:vAlign w:val="center"/>
          </w:tcPr>
          <w:p w14:paraId="7275E5BA">
            <w:pPr>
              <w:pStyle w:val="14"/>
            </w:pPr>
            <w:r>
              <w:t>按照年度工作计划，完成绩效目标。</w:t>
            </w:r>
          </w:p>
        </w:tc>
      </w:tr>
      <w:tr w14:paraId="2D58128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701D221"/>
        </w:tc>
        <w:tc>
          <w:tcPr>
            <w:tcW w:w="1276" w:type="dxa"/>
            <w:vAlign w:val="center"/>
          </w:tcPr>
          <w:p w14:paraId="540A5D3B">
            <w:pPr>
              <w:pStyle w:val="14"/>
            </w:pPr>
            <w:r>
              <w:t>质量指标</w:t>
            </w:r>
          </w:p>
        </w:tc>
        <w:tc>
          <w:tcPr>
            <w:tcW w:w="1332" w:type="dxa"/>
            <w:vAlign w:val="center"/>
          </w:tcPr>
          <w:p w14:paraId="5B42611A">
            <w:pPr>
              <w:pStyle w:val="14"/>
            </w:pPr>
            <w:r>
              <w:t>培训合格率</w:t>
            </w:r>
          </w:p>
        </w:tc>
        <w:tc>
          <w:tcPr>
            <w:tcW w:w="2891" w:type="dxa"/>
            <w:vAlign w:val="center"/>
          </w:tcPr>
          <w:p w14:paraId="0A7DA5CA">
            <w:pPr>
              <w:pStyle w:val="14"/>
              <w:rPr>
                <w:rFonts w:hint="default" w:eastAsia="方正书宋_GBK"/>
                <w:lang w:val="en-US" w:eastAsia="zh-CN"/>
              </w:rPr>
            </w:pPr>
            <w:r>
              <w:t>培训合格率=培训合格的学员数量/培训总学员数量</w:t>
            </w:r>
            <w:r>
              <w:rPr>
                <w:rFonts w:hint="eastAsia"/>
                <w:lang w:val="en-US" w:eastAsia="zh-CN"/>
              </w:rPr>
              <w:t>*100%</w:t>
            </w:r>
          </w:p>
        </w:tc>
        <w:tc>
          <w:tcPr>
            <w:tcW w:w="1276" w:type="dxa"/>
            <w:vAlign w:val="center"/>
          </w:tcPr>
          <w:p w14:paraId="654919E3">
            <w:pPr>
              <w:pStyle w:val="14"/>
            </w:pPr>
            <w:r>
              <w:t>≥90%</w:t>
            </w:r>
          </w:p>
        </w:tc>
        <w:tc>
          <w:tcPr>
            <w:tcW w:w="1843" w:type="dxa"/>
            <w:vAlign w:val="center"/>
          </w:tcPr>
          <w:p w14:paraId="7C23E730">
            <w:pPr>
              <w:pStyle w:val="14"/>
            </w:pPr>
            <w:r>
              <w:t>按照年度工作计划，完成绩效目标。</w:t>
            </w:r>
          </w:p>
        </w:tc>
      </w:tr>
      <w:tr w14:paraId="2D804FA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EB0352"/>
        </w:tc>
        <w:tc>
          <w:tcPr>
            <w:tcW w:w="1276" w:type="dxa"/>
            <w:vAlign w:val="center"/>
          </w:tcPr>
          <w:p w14:paraId="0E0878C3">
            <w:pPr>
              <w:pStyle w:val="14"/>
            </w:pPr>
            <w:r>
              <w:t>成本指标</w:t>
            </w:r>
          </w:p>
        </w:tc>
        <w:tc>
          <w:tcPr>
            <w:tcW w:w="1332" w:type="dxa"/>
            <w:vAlign w:val="center"/>
          </w:tcPr>
          <w:p w14:paraId="3160476A">
            <w:pPr>
              <w:pStyle w:val="14"/>
            </w:pPr>
            <w:r>
              <w:t>培训标准</w:t>
            </w:r>
          </w:p>
        </w:tc>
        <w:tc>
          <w:tcPr>
            <w:tcW w:w="2891" w:type="dxa"/>
            <w:vAlign w:val="center"/>
          </w:tcPr>
          <w:p w14:paraId="27764102">
            <w:pPr>
              <w:pStyle w:val="14"/>
            </w:pPr>
            <w:r>
              <w:t>三类培训人均标准</w:t>
            </w:r>
          </w:p>
        </w:tc>
        <w:tc>
          <w:tcPr>
            <w:tcW w:w="1276" w:type="dxa"/>
            <w:vAlign w:val="center"/>
          </w:tcPr>
          <w:p w14:paraId="08B3517E">
            <w:pPr>
              <w:pStyle w:val="14"/>
            </w:pPr>
            <w:r>
              <w:t>&lt;450元</w:t>
            </w:r>
          </w:p>
        </w:tc>
        <w:tc>
          <w:tcPr>
            <w:tcW w:w="1843" w:type="dxa"/>
            <w:vAlign w:val="center"/>
          </w:tcPr>
          <w:p w14:paraId="2A2A38F8">
            <w:pPr>
              <w:pStyle w:val="14"/>
            </w:pPr>
            <w:r>
              <w:t>按照年度工作计划，完成绩效目标。</w:t>
            </w:r>
          </w:p>
        </w:tc>
      </w:tr>
      <w:tr w14:paraId="2DEB23A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EFBF1A"/>
        </w:tc>
        <w:tc>
          <w:tcPr>
            <w:tcW w:w="1276" w:type="dxa"/>
            <w:vAlign w:val="center"/>
          </w:tcPr>
          <w:p w14:paraId="46DC616F">
            <w:pPr>
              <w:pStyle w:val="14"/>
            </w:pPr>
            <w:r>
              <w:t>时效指标</w:t>
            </w:r>
          </w:p>
        </w:tc>
        <w:tc>
          <w:tcPr>
            <w:tcW w:w="1332" w:type="dxa"/>
            <w:vAlign w:val="center"/>
          </w:tcPr>
          <w:p w14:paraId="4C83F878">
            <w:pPr>
              <w:pStyle w:val="14"/>
            </w:pPr>
            <w:r>
              <w:t>完成时限</w:t>
            </w:r>
          </w:p>
        </w:tc>
        <w:tc>
          <w:tcPr>
            <w:tcW w:w="2891" w:type="dxa"/>
            <w:vAlign w:val="center"/>
          </w:tcPr>
          <w:p w14:paraId="27D024B1">
            <w:pPr>
              <w:pStyle w:val="14"/>
            </w:pPr>
            <w:r>
              <w:t>完成时限</w:t>
            </w:r>
          </w:p>
        </w:tc>
        <w:tc>
          <w:tcPr>
            <w:tcW w:w="1276" w:type="dxa"/>
            <w:vAlign w:val="center"/>
          </w:tcPr>
          <w:p w14:paraId="667694C1">
            <w:pPr>
              <w:pStyle w:val="14"/>
            </w:pPr>
            <w:r>
              <w:t>2025年12月31日</w:t>
            </w:r>
          </w:p>
        </w:tc>
        <w:tc>
          <w:tcPr>
            <w:tcW w:w="1843" w:type="dxa"/>
            <w:vAlign w:val="center"/>
          </w:tcPr>
          <w:p w14:paraId="092EA318">
            <w:pPr>
              <w:pStyle w:val="14"/>
            </w:pPr>
            <w:r>
              <w:t>按照年度工作计划，完成绩效目标。</w:t>
            </w:r>
          </w:p>
        </w:tc>
      </w:tr>
      <w:tr w14:paraId="1863DBF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2C5CCB">
            <w:pPr>
              <w:pStyle w:val="16"/>
            </w:pPr>
            <w:r>
              <w:t>效益指标</w:t>
            </w:r>
          </w:p>
        </w:tc>
        <w:tc>
          <w:tcPr>
            <w:tcW w:w="1276" w:type="dxa"/>
            <w:vAlign w:val="center"/>
          </w:tcPr>
          <w:p w14:paraId="52838F80">
            <w:pPr>
              <w:pStyle w:val="14"/>
            </w:pPr>
            <w:r>
              <w:t>社会效益指标</w:t>
            </w:r>
          </w:p>
        </w:tc>
        <w:tc>
          <w:tcPr>
            <w:tcW w:w="1332" w:type="dxa"/>
            <w:vAlign w:val="center"/>
          </w:tcPr>
          <w:p w14:paraId="75583C23">
            <w:pPr>
              <w:pStyle w:val="14"/>
            </w:pPr>
            <w:r>
              <w:t>受训学员业务应用情况</w:t>
            </w:r>
          </w:p>
        </w:tc>
        <w:tc>
          <w:tcPr>
            <w:tcW w:w="2891" w:type="dxa"/>
            <w:vAlign w:val="center"/>
          </w:tcPr>
          <w:p w14:paraId="77F24D5B">
            <w:pPr>
              <w:pStyle w:val="14"/>
            </w:pPr>
            <w:r>
              <w:t>培训内容对受训学员实际工作上的提升效果</w:t>
            </w:r>
          </w:p>
        </w:tc>
        <w:tc>
          <w:tcPr>
            <w:tcW w:w="1276" w:type="dxa"/>
            <w:vAlign w:val="center"/>
          </w:tcPr>
          <w:p w14:paraId="4799554E">
            <w:pPr>
              <w:pStyle w:val="14"/>
            </w:pPr>
            <w:r>
              <w:t>有所提升</w:t>
            </w:r>
          </w:p>
        </w:tc>
        <w:tc>
          <w:tcPr>
            <w:tcW w:w="1843" w:type="dxa"/>
            <w:vAlign w:val="center"/>
          </w:tcPr>
          <w:p w14:paraId="1D597A2D">
            <w:pPr>
              <w:pStyle w:val="14"/>
            </w:pPr>
            <w:r>
              <w:t>按照年度工作计划，完成绩效目标。</w:t>
            </w:r>
          </w:p>
        </w:tc>
      </w:tr>
      <w:tr w14:paraId="229DA75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DC00821">
            <w:pPr>
              <w:pStyle w:val="16"/>
            </w:pPr>
            <w:r>
              <w:t>满意度指标</w:t>
            </w:r>
          </w:p>
        </w:tc>
        <w:tc>
          <w:tcPr>
            <w:tcW w:w="1276" w:type="dxa"/>
            <w:vAlign w:val="center"/>
          </w:tcPr>
          <w:p w14:paraId="0A0C1F96">
            <w:pPr>
              <w:pStyle w:val="14"/>
            </w:pPr>
            <w:r>
              <w:t>服务对象满意度指标</w:t>
            </w:r>
          </w:p>
        </w:tc>
        <w:tc>
          <w:tcPr>
            <w:tcW w:w="1332" w:type="dxa"/>
            <w:vAlign w:val="center"/>
          </w:tcPr>
          <w:p w14:paraId="10EABFCB">
            <w:pPr>
              <w:pStyle w:val="14"/>
            </w:pPr>
            <w:r>
              <w:t>服务对象满意度</w:t>
            </w:r>
          </w:p>
        </w:tc>
        <w:tc>
          <w:tcPr>
            <w:tcW w:w="2891" w:type="dxa"/>
            <w:vAlign w:val="center"/>
          </w:tcPr>
          <w:p w14:paraId="2DB4A448">
            <w:pPr>
              <w:pStyle w:val="14"/>
            </w:pPr>
            <w:r>
              <w:t>服务对象满意度</w:t>
            </w:r>
          </w:p>
        </w:tc>
        <w:tc>
          <w:tcPr>
            <w:tcW w:w="1276" w:type="dxa"/>
            <w:vAlign w:val="center"/>
          </w:tcPr>
          <w:p w14:paraId="7E87A5D2">
            <w:pPr>
              <w:pStyle w:val="14"/>
            </w:pPr>
            <w:r>
              <w:t>&gt;95%</w:t>
            </w:r>
          </w:p>
        </w:tc>
        <w:tc>
          <w:tcPr>
            <w:tcW w:w="1843" w:type="dxa"/>
            <w:vAlign w:val="center"/>
          </w:tcPr>
          <w:p w14:paraId="168F3893">
            <w:pPr>
              <w:pStyle w:val="14"/>
            </w:pPr>
            <w:r>
              <w:t>按照年度工作计划，完成绩效目标。</w:t>
            </w:r>
          </w:p>
        </w:tc>
      </w:tr>
    </w:tbl>
    <w:p w14:paraId="7466FD1F">
      <w:pPr>
        <w:sectPr>
          <w:pgSz w:w="11900" w:h="16840"/>
          <w:pgMar w:top="1984" w:right="1304" w:bottom="1134" w:left="1304" w:header="720" w:footer="720" w:gutter="0"/>
          <w:cols w:space="720" w:num="1"/>
        </w:sectPr>
      </w:pPr>
    </w:p>
    <w:p w14:paraId="54E7023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185FF4E2">
      <w:pPr>
        <w:spacing w:before="0" w:after="0"/>
        <w:ind w:firstLine="560"/>
        <w:jc w:val="left"/>
        <w:outlineLvl w:val="3"/>
      </w:pPr>
      <w:bookmarkStart w:id="14" w:name="_Toc_4_4_0000000015"/>
      <w:r>
        <w:rPr>
          <w:rFonts w:ascii="方正仿宋_GBK" w:hAnsi="方正仿宋_GBK" w:eastAsia="方正仿宋_GBK" w:cs="方正仿宋_GBK"/>
          <w:color w:val="000000"/>
          <w:sz w:val="28"/>
        </w:rPr>
        <w:t>12.宗教维稳经费绩效目标表</w:t>
      </w:r>
      <w:bookmarkEnd w:id="14"/>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2B058827">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276C8036">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483A779E">
            <w:pPr>
              <w:pStyle w:val="12"/>
            </w:pPr>
            <w:r>
              <w:t>单位：万元</w:t>
            </w:r>
          </w:p>
        </w:tc>
      </w:tr>
      <w:tr w14:paraId="07C2094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1BC982D">
            <w:pPr>
              <w:pStyle w:val="15"/>
            </w:pPr>
            <w:r>
              <w:t>项目编码</w:t>
            </w:r>
          </w:p>
        </w:tc>
        <w:tc>
          <w:tcPr>
            <w:tcW w:w="2608" w:type="dxa"/>
            <w:gridSpan w:val="2"/>
            <w:vAlign w:val="center"/>
          </w:tcPr>
          <w:p w14:paraId="4E6B50A2">
            <w:pPr>
              <w:pStyle w:val="14"/>
            </w:pPr>
            <w:r>
              <w:t>13020025P00F062100046</w:t>
            </w:r>
          </w:p>
        </w:tc>
        <w:tc>
          <w:tcPr>
            <w:tcW w:w="1587" w:type="dxa"/>
            <w:vAlign w:val="center"/>
          </w:tcPr>
          <w:p w14:paraId="24206D0F">
            <w:pPr>
              <w:pStyle w:val="15"/>
            </w:pPr>
            <w:r>
              <w:t>项目名称</w:t>
            </w:r>
          </w:p>
        </w:tc>
        <w:tc>
          <w:tcPr>
            <w:tcW w:w="4423" w:type="dxa"/>
            <w:gridSpan w:val="3"/>
            <w:vAlign w:val="center"/>
          </w:tcPr>
          <w:p w14:paraId="57C2224B">
            <w:pPr>
              <w:pStyle w:val="14"/>
            </w:pPr>
            <w:r>
              <w:t>宗教维稳经费</w:t>
            </w:r>
          </w:p>
        </w:tc>
      </w:tr>
      <w:tr w14:paraId="4FAC305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49BBB41">
            <w:pPr>
              <w:pStyle w:val="15"/>
            </w:pPr>
            <w:r>
              <w:t>预算规模及资金用途</w:t>
            </w:r>
          </w:p>
        </w:tc>
        <w:tc>
          <w:tcPr>
            <w:tcW w:w="1276" w:type="dxa"/>
            <w:vAlign w:val="center"/>
          </w:tcPr>
          <w:p w14:paraId="53FCCB53">
            <w:pPr>
              <w:pStyle w:val="15"/>
            </w:pPr>
            <w:r>
              <w:t>预算数</w:t>
            </w:r>
          </w:p>
        </w:tc>
        <w:tc>
          <w:tcPr>
            <w:tcW w:w="1332" w:type="dxa"/>
            <w:vAlign w:val="center"/>
          </w:tcPr>
          <w:p w14:paraId="73F4EF6D">
            <w:pPr>
              <w:pStyle w:val="14"/>
            </w:pPr>
            <w:r>
              <w:t>28.12</w:t>
            </w:r>
          </w:p>
        </w:tc>
        <w:tc>
          <w:tcPr>
            <w:tcW w:w="1587" w:type="dxa"/>
            <w:vAlign w:val="center"/>
          </w:tcPr>
          <w:p w14:paraId="02965249">
            <w:pPr>
              <w:pStyle w:val="15"/>
            </w:pPr>
            <w:r>
              <w:t>其中：财政    资金</w:t>
            </w:r>
          </w:p>
        </w:tc>
        <w:tc>
          <w:tcPr>
            <w:tcW w:w="1304" w:type="dxa"/>
            <w:vAlign w:val="center"/>
          </w:tcPr>
          <w:p w14:paraId="622E8431">
            <w:pPr>
              <w:pStyle w:val="14"/>
            </w:pPr>
            <w:r>
              <w:t>28.12</w:t>
            </w:r>
          </w:p>
        </w:tc>
        <w:tc>
          <w:tcPr>
            <w:tcW w:w="1276" w:type="dxa"/>
            <w:vAlign w:val="center"/>
          </w:tcPr>
          <w:p w14:paraId="2156C121">
            <w:pPr>
              <w:pStyle w:val="15"/>
            </w:pPr>
            <w:r>
              <w:t>其他资金</w:t>
            </w:r>
          </w:p>
        </w:tc>
        <w:tc>
          <w:tcPr>
            <w:tcW w:w="1843" w:type="dxa"/>
            <w:vAlign w:val="center"/>
          </w:tcPr>
          <w:p w14:paraId="6FA812C1">
            <w:pPr>
              <w:pStyle w:val="14"/>
            </w:pPr>
            <w:r>
              <w:t xml:space="preserve"> </w:t>
            </w:r>
          </w:p>
        </w:tc>
      </w:tr>
      <w:tr w14:paraId="4402189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33DA0904"/>
        </w:tc>
        <w:tc>
          <w:tcPr>
            <w:tcW w:w="8618" w:type="dxa"/>
            <w:gridSpan w:val="6"/>
            <w:vAlign w:val="center"/>
          </w:tcPr>
          <w:p w14:paraId="37C30A5B">
            <w:pPr>
              <w:pStyle w:val="14"/>
            </w:pPr>
            <w:r>
              <w:t>做好民族宗教突发事件处置工作,保障单位业务开展。</w:t>
            </w:r>
          </w:p>
        </w:tc>
      </w:tr>
      <w:tr w14:paraId="0C375FD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21011C8">
            <w:pPr>
              <w:pStyle w:val="15"/>
            </w:pPr>
            <w:r>
              <w:t>资金支出计划（%）</w:t>
            </w:r>
          </w:p>
        </w:tc>
        <w:tc>
          <w:tcPr>
            <w:tcW w:w="2608" w:type="dxa"/>
            <w:gridSpan w:val="2"/>
            <w:vAlign w:val="center"/>
          </w:tcPr>
          <w:p w14:paraId="50266759">
            <w:pPr>
              <w:pStyle w:val="15"/>
            </w:pPr>
            <w:r>
              <w:t>3月底</w:t>
            </w:r>
          </w:p>
        </w:tc>
        <w:tc>
          <w:tcPr>
            <w:tcW w:w="1587" w:type="dxa"/>
            <w:vAlign w:val="center"/>
          </w:tcPr>
          <w:p w14:paraId="719E7545">
            <w:pPr>
              <w:pStyle w:val="15"/>
            </w:pPr>
            <w:r>
              <w:t>6月底</w:t>
            </w:r>
          </w:p>
        </w:tc>
        <w:tc>
          <w:tcPr>
            <w:tcW w:w="1304" w:type="dxa"/>
            <w:vAlign w:val="center"/>
          </w:tcPr>
          <w:p w14:paraId="4ECA33F8">
            <w:pPr>
              <w:pStyle w:val="15"/>
            </w:pPr>
            <w:r>
              <w:t>10月底</w:t>
            </w:r>
          </w:p>
        </w:tc>
        <w:tc>
          <w:tcPr>
            <w:tcW w:w="3119" w:type="dxa"/>
            <w:gridSpan w:val="2"/>
            <w:vAlign w:val="center"/>
          </w:tcPr>
          <w:p w14:paraId="102AD7AB">
            <w:pPr>
              <w:pStyle w:val="15"/>
            </w:pPr>
            <w:r>
              <w:t>12月底</w:t>
            </w:r>
          </w:p>
        </w:tc>
      </w:tr>
      <w:tr w14:paraId="7497B66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BF98EE"/>
        </w:tc>
        <w:tc>
          <w:tcPr>
            <w:tcW w:w="2608" w:type="dxa"/>
            <w:gridSpan w:val="2"/>
            <w:vAlign w:val="center"/>
          </w:tcPr>
          <w:p w14:paraId="32548E94">
            <w:pPr>
              <w:pStyle w:val="16"/>
            </w:pPr>
            <w:r>
              <w:t>20%</w:t>
            </w:r>
          </w:p>
        </w:tc>
        <w:tc>
          <w:tcPr>
            <w:tcW w:w="1587" w:type="dxa"/>
            <w:vAlign w:val="center"/>
          </w:tcPr>
          <w:p w14:paraId="62D54780">
            <w:pPr>
              <w:pStyle w:val="16"/>
            </w:pPr>
            <w:r>
              <w:t>20%</w:t>
            </w:r>
          </w:p>
        </w:tc>
        <w:tc>
          <w:tcPr>
            <w:tcW w:w="1304" w:type="dxa"/>
            <w:vAlign w:val="center"/>
          </w:tcPr>
          <w:p w14:paraId="33CF9433">
            <w:pPr>
              <w:pStyle w:val="16"/>
            </w:pPr>
            <w:r>
              <w:t>40%</w:t>
            </w:r>
          </w:p>
        </w:tc>
        <w:tc>
          <w:tcPr>
            <w:tcW w:w="3119" w:type="dxa"/>
            <w:gridSpan w:val="2"/>
            <w:vAlign w:val="center"/>
          </w:tcPr>
          <w:p w14:paraId="7224CE57">
            <w:pPr>
              <w:pStyle w:val="16"/>
            </w:pPr>
            <w:r>
              <w:t>100%</w:t>
            </w:r>
          </w:p>
        </w:tc>
      </w:tr>
      <w:tr w14:paraId="7097672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9F15BC3">
            <w:pPr>
              <w:pStyle w:val="15"/>
            </w:pPr>
            <w:r>
              <w:t>绩效目标</w:t>
            </w:r>
          </w:p>
        </w:tc>
        <w:tc>
          <w:tcPr>
            <w:tcW w:w="8618" w:type="dxa"/>
            <w:gridSpan w:val="6"/>
            <w:vAlign w:val="center"/>
          </w:tcPr>
          <w:p w14:paraId="1AE13195">
            <w:pPr>
              <w:pStyle w:val="14"/>
            </w:pPr>
            <w:r>
              <w:t>1.做好其他专项支出,保障单位业务开展.</w:t>
            </w:r>
          </w:p>
        </w:tc>
      </w:tr>
    </w:tbl>
    <w:p w14:paraId="6943ACF6">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42C73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AB02FFD">
            <w:pPr>
              <w:pStyle w:val="15"/>
            </w:pPr>
            <w:r>
              <w:t>一级指标</w:t>
            </w:r>
          </w:p>
        </w:tc>
        <w:tc>
          <w:tcPr>
            <w:tcW w:w="1276" w:type="dxa"/>
            <w:vAlign w:val="center"/>
          </w:tcPr>
          <w:p w14:paraId="2F683C25">
            <w:pPr>
              <w:pStyle w:val="15"/>
            </w:pPr>
            <w:r>
              <w:t>二级指标</w:t>
            </w:r>
          </w:p>
        </w:tc>
        <w:tc>
          <w:tcPr>
            <w:tcW w:w="1332" w:type="dxa"/>
            <w:vAlign w:val="center"/>
          </w:tcPr>
          <w:p w14:paraId="32E9C7D0">
            <w:pPr>
              <w:pStyle w:val="15"/>
            </w:pPr>
            <w:r>
              <w:t>三级指标</w:t>
            </w:r>
          </w:p>
        </w:tc>
        <w:tc>
          <w:tcPr>
            <w:tcW w:w="2891" w:type="dxa"/>
            <w:vAlign w:val="center"/>
          </w:tcPr>
          <w:p w14:paraId="11AAC044">
            <w:pPr>
              <w:pStyle w:val="15"/>
            </w:pPr>
            <w:r>
              <w:t>绩效指标描述</w:t>
            </w:r>
          </w:p>
        </w:tc>
        <w:tc>
          <w:tcPr>
            <w:tcW w:w="1276" w:type="dxa"/>
            <w:vAlign w:val="center"/>
          </w:tcPr>
          <w:p w14:paraId="4B172F1B">
            <w:pPr>
              <w:pStyle w:val="15"/>
            </w:pPr>
            <w:r>
              <w:t>指标值</w:t>
            </w:r>
          </w:p>
        </w:tc>
        <w:tc>
          <w:tcPr>
            <w:tcW w:w="1843" w:type="dxa"/>
            <w:vAlign w:val="center"/>
          </w:tcPr>
          <w:p w14:paraId="4D58B4BB">
            <w:pPr>
              <w:pStyle w:val="15"/>
            </w:pPr>
            <w:r>
              <w:t>指标值确定依据</w:t>
            </w:r>
          </w:p>
        </w:tc>
      </w:tr>
      <w:tr w14:paraId="062191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8C6FF6">
            <w:pPr>
              <w:pStyle w:val="16"/>
            </w:pPr>
            <w:r>
              <w:t>产出指标</w:t>
            </w:r>
          </w:p>
        </w:tc>
        <w:tc>
          <w:tcPr>
            <w:tcW w:w="1276" w:type="dxa"/>
            <w:vAlign w:val="center"/>
          </w:tcPr>
          <w:p w14:paraId="17333DDE">
            <w:pPr>
              <w:pStyle w:val="14"/>
            </w:pPr>
            <w:r>
              <w:t>数量指标</w:t>
            </w:r>
          </w:p>
        </w:tc>
        <w:tc>
          <w:tcPr>
            <w:tcW w:w="1332" w:type="dxa"/>
            <w:vAlign w:val="center"/>
          </w:tcPr>
          <w:p w14:paraId="3256AF3F">
            <w:pPr>
              <w:pStyle w:val="14"/>
            </w:pPr>
            <w:r>
              <w:t>处置民族宗教事务</w:t>
            </w:r>
          </w:p>
        </w:tc>
        <w:tc>
          <w:tcPr>
            <w:tcW w:w="2891" w:type="dxa"/>
            <w:vAlign w:val="center"/>
          </w:tcPr>
          <w:p w14:paraId="1A8EC6C0">
            <w:pPr>
              <w:pStyle w:val="14"/>
            </w:pPr>
            <w:r>
              <w:t>处置民族宗教事务</w:t>
            </w:r>
          </w:p>
        </w:tc>
        <w:tc>
          <w:tcPr>
            <w:tcW w:w="1276" w:type="dxa"/>
            <w:vAlign w:val="center"/>
          </w:tcPr>
          <w:p w14:paraId="3B491113">
            <w:pPr>
              <w:pStyle w:val="14"/>
            </w:pPr>
            <w:r>
              <w:t>&gt;2次</w:t>
            </w:r>
          </w:p>
        </w:tc>
        <w:tc>
          <w:tcPr>
            <w:tcW w:w="1843" w:type="dxa"/>
            <w:vAlign w:val="center"/>
          </w:tcPr>
          <w:p w14:paraId="32CE71A6">
            <w:pPr>
              <w:pStyle w:val="14"/>
            </w:pPr>
            <w:r>
              <w:t>根据年度工作安排，完成绩效目标。</w:t>
            </w:r>
          </w:p>
        </w:tc>
      </w:tr>
      <w:tr w14:paraId="6C2288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552C78"/>
        </w:tc>
        <w:tc>
          <w:tcPr>
            <w:tcW w:w="1276" w:type="dxa"/>
            <w:vAlign w:val="center"/>
          </w:tcPr>
          <w:p w14:paraId="05565465">
            <w:pPr>
              <w:pStyle w:val="14"/>
            </w:pPr>
            <w:r>
              <w:t>质量指标</w:t>
            </w:r>
          </w:p>
        </w:tc>
        <w:tc>
          <w:tcPr>
            <w:tcW w:w="1332" w:type="dxa"/>
            <w:vAlign w:val="center"/>
          </w:tcPr>
          <w:p w14:paraId="75B3B667">
            <w:pPr>
              <w:pStyle w:val="14"/>
            </w:pPr>
            <w:r>
              <w:t>工作合格率</w:t>
            </w:r>
          </w:p>
        </w:tc>
        <w:tc>
          <w:tcPr>
            <w:tcW w:w="2891" w:type="dxa"/>
            <w:vAlign w:val="center"/>
          </w:tcPr>
          <w:p w14:paraId="5CD66400">
            <w:pPr>
              <w:pStyle w:val="14"/>
            </w:pPr>
            <w:r>
              <w:t>工作合格率</w:t>
            </w:r>
          </w:p>
        </w:tc>
        <w:tc>
          <w:tcPr>
            <w:tcW w:w="1276" w:type="dxa"/>
            <w:vAlign w:val="center"/>
          </w:tcPr>
          <w:p w14:paraId="3BE4480C">
            <w:pPr>
              <w:pStyle w:val="14"/>
            </w:pPr>
            <w:r>
              <w:t>100%</w:t>
            </w:r>
          </w:p>
        </w:tc>
        <w:tc>
          <w:tcPr>
            <w:tcW w:w="1843" w:type="dxa"/>
            <w:vAlign w:val="center"/>
          </w:tcPr>
          <w:p w14:paraId="53788A93">
            <w:pPr>
              <w:pStyle w:val="14"/>
            </w:pPr>
            <w:r>
              <w:t>根据年度工作安排，完成绩效目标。</w:t>
            </w:r>
          </w:p>
        </w:tc>
      </w:tr>
      <w:tr w14:paraId="577C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8FB566"/>
        </w:tc>
        <w:tc>
          <w:tcPr>
            <w:tcW w:w="1276" w:type="dxa"/>
            <w:vAlign w:val="center"/>
          </w:tcPr>
          <w:p w14:paraId="3774CEA5">
            <w:pPr>
              <w:pStyle w:val="14"/>
            </w:pPr>
            <w:r>
              <w:t>成本指标</w:t>
            </w:r>
          </w:p>
        </w:tc>
        <w:tc>
          <w:tcPr>
            <w:tcW w:w="1332" w:type="dxa"/>
            <w:vAlign w:val="center"/>
          </w:tcPr>
          <w:p w14:paraId="778749CB">
            <w:pPr>
              <w:pStyle w:val="14"/>
            </w:pPr>
            <w:r>
              <w:t>单位成本</w:t>
            </w:r>
          </w:p>
        </w:tc>
        <w:tc>
          <w:tcPr>
            <w:tcW w:w="2891" w:type="dxa"/>
            <w:vAlign w:val="center"/>
          </w:tcPr>
          <w:p w14:paraId="76A7A48A">
            <w:pPr>
              <w:pStyle w:val="14"/>
            </w:pPr>
            <w:r>
              <w:t>年度预算成本</w:t>
            </w:r>
          </w:p>
        </w:tc>
        <w:tc>
          <w:tcPr>
            <w:tcW w:w="1276" w:type="dxa"/>
            <w:vAlign w:val="center"/>
          </w:tcPr>
          <w:p w14:paraId="29F14FDF">
            <w:pPr>
              <w:pStyle w:val="14"/>
            </w:pPr>
            <w:r>
              <w:t>&lt;14.06万元</w:t>
            </w:r>
          </w:p>
        </w:tc>
        <w:tc>
          <w:tcPr>
            <w:tcW w:w="1843" w:type="dxa"/>
            <w:vAlign w:val="center"/>
          </w:tcPr>
          <w:p w14:paraId="1F665ED5">
            <w:pPr>
              <w:pStyle w:val="14"/>
            </w:pPr>
            <w:r>
              <w:t>根据年度工作安排，完成绩效目标。</w:t>
            </w:r>
          </w:p>
        </w:tc>
      </w:tr>
      <w:tr w14:paraId="777E58A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A3B1CC"/>
        </w:tc>
        <w:tc>
          <w:tcPr>
            <w:tcW w:w="1276" w:type="dxa"/>
            <w:vAlign w:val="center"/>
          </w:tcPr>
          <w:p w14:paraId="36BD01F1">
            <w:pPr>
              <w:pStyle w:val="14"/>
            </w:pPr>
            <w:r>
              <w:t>时效指标</w:t>
            </w:r>
          </w:p>
        </w:tc>
        <w:tc>
          <w:tcPr>
            <w:tcW w:w="1332" w:type="dxa"/>
            <w:vAlign w:val="center"/>
          </w:tcPr>
          <w:p w14:paraId="7531E831">
            <w:pPr>
              <w:pStyle w:val="14"/>
            </w:pPr>
            <w:r>
              <w:t>完成时限</w:t>
            </w:r>
          </w:p>
        </w:tc>
        <w:tc>
          <w:tcPr>
            <w:tcW w:w="2891" w:type="dxa"/>
            <w:vAlign w:val="center"/>
          </w:tcPr>
          <w:p w14:paraId="6AAEEEC2">
            <w:pPr>
              <w:pStyle w:val="14"/>
            </w:pPr>
            <w:r>
              <w:t>完成时限</w:t>
            </w:r>
          </w:p>
        </w:tc>
        <w:tc>
          <w:tcPr>
            <w:tcW w:w="1276" w:type="dxa"/>
            <w:vAlign w:val="center"/>
          </w:tcPr>
          <w:p w14:paraId="3F3DF87E">
            <w:pPr>
              <w:pStyle w:val="14"/>
            </w:pPr>
            <w:r>
              <w:t>2025年12月31日</w:t>
            </w:r>
          </w:p>
        </w:tc>
        <w:tc>
          <w:tcPr>
            <w:tcW w:w="1843" w:type="dxa"/>
            <w:vAlign w:val="center"/>
          </w:tcPr>
          <w:p w14:paraId="0C79487C">
            <w:pPr>
              <w:pStyle w:val="14"/>
            </w:pPr>
            <w:r>
              <w:t>根据年度工作安排，完成绩效目标。</w:t>
            </w:r>
          </w:p>
        </w:tc>
      </w:tr>
      <w:tr w14:paraId="7F778C2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BEB4DD7">
            <w:pPr>
              <w:pStyle w:val="16"/>
            </w:pPr>
            <w:r>
              <w:t>效益指标</w:t>
            </w:r>
          </w:p>
        </w:tc>
        <w:tc>
          <w:tcPr>
            <w:tcW w:w="1276" w:type="dxa"/>
            <w:vAlign w:val="center"/>
          </w:tcPr>
          <w:p w14:paraId="57E8875D">
            <w:pPr>
              <w:pStyle w:val="14"/>
            </w:pPr>
            <w:r>
              <w:t>社会效益指标</w:t>
            </w:r>
          </w:p>
        </w:tc>
        <w:tc>
          <w:tcPr>
            <w:tcW w:w="1332" w:type="dxa"/>
            <w:vAlign w:val="center"/>
          </w:tcPr>
          <w:p w14:paraId="382F55D4">
            <w:pPr>
              <w:pStyle w:val="14"/>
            </w:pPr>
            <w:r>
              <w:t>保障工作正常开展</w:t>
            </w:r>
          </w:p>
        </w:tc>
        <w:tc>
          <w:tcPr>
            <w:tcW w:w="2891" w:type="dxa"/>
            <w:vAlign w:val="center"/>
          </w:tcPr>
          <w:p w14:paraId="18BB9B04">
            <w:pPr>
              <w:pStyle w:val="14"/>
            </w:pPr>
            <w:r>
              <w:t>保障工作正常开展</w:t>
            </w:r>
          </w:p>
        </w:tc>
        <w:tc>
          <w:tcPr>
            <w:tcW w:w="1276" w:type="dxa"/>
            <w:vAlign w:val="center"/>
          </w:tcPr>
          <w:p w14:paraId="7C13F82B">
            <w:pPr>
              <w:pStyle w:val="14"/>
            </w:pPr>
            <w:r>
              <w:t>保障工作正常开展</w:t>
            </w:r>
          </w:p>
        </w:tc>
        <w:tc>
          <w:tcPr>
            <w:tcW w:w="1843" w:type="dxa"/>
            <w:vAlign w:val="center"/>
          </w:tcPr>
          <w:p w14:paraId="4836BC43">
            <w:pPr>
              <w:pStyle w:val="14"/>
            </w:pPr>
            <w:r>
              <w:t>根据年度工作安排，完成绩效目标。</w:t>
            </w:r>
          </w:p>
        </w:tc>
      </w:tr>
      <w:tr w14:paraId="4CC7455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543F464">
            <w:pPr>
              <w:pStyle w:val="16"/>
            </w:pPr>
            <w:r>
              <w:t>满意度指标</w:t>
            </w:r>
          </w:p>
        </w:tc>
        <w:tc>
          <w:tcPr>
            <w:tcW w:w="1276" w:type="dxa"/>
            <w:vAlign w:val="center"/>
          </w:tcPr>
          <w:p w14:paraId="5316C22B">
            <w:pPr>
              <w:pStyle w:val="14"/>
            </w:pPr>
            <w:r>
              <w:t>服务对象满意度指标</w:t>
            </w:r>
          </w:p>
        </w:tc>
        <w:tc>
          <w:tcPr>
            <w:tcW w:w="1332" w:type="dxa"/>
            <w:vAlign w:val="center"/>
          </w:tcPr>
          <w:p w14:paraId="2A0AEEB6">
            <w:pPr>
              <w:pStyle w:val="14"/>
            </w:pPr>
            <w:r>
              <w:t>服务对象满意度</w:t>
            </w:r>
          </w:p>
        </w:tc>
        <w:tc>
          <w:tcPr>
            <w:tcW w:w="2891" w:type="dxa"/>
            <w:vAlign w:val="center"/>
          </w:tcPr>
          <w:p w14:paraId="451A7EF8">
            <w:pPr>
              <w:pStyle w:val="14"/>
            </w:pPr>
            <w:r>
              <w:t>服务对象满意度</w:t>
            </w:r>
          </w:p>
        </w:tc>
        <w:tc>
          <w:tcPr>
            <w:tcW w:w="1276" w:type="dxa"/>
            <w:vAlign w:val="center"/>
          </w:tcPr>
          <w:p w14:paraId="6418281C">
            <w:pPr>
              <w:pStyle w:val="14"/>
            </w:pPr>
            <w:r>
              <w:t>&gt;90%</w:t>
            </w:r>
          </w:p>
        </w:tc>
        <w:tc>
          <w:tcPr>
            <w:tcW w:w="1843" w:type="dxa"/>
            <w:vAlign w:val="center"/>
          </w:tcPr>
          <w:p w14:paraId="6421A9CE">
            <w:pPr>
              <w:pStyle w:val="14"/>
            </w:pPr>
            <w:r>
              <w:t>根据年度工作安排，完成绩效目标。</w:t>
            </w:r>
          </w:p>
        </w:tc>
      </w:tr>
    </w:tbl>
    <w:p w14:paraId="44D2E84E">
      <w:pPr>
        <w:sectPr>
          <w:pgSz w:w="11900" w:h="16840"/>
          <w:pgMar w:top="1984" w:right="1304" w:bottom="1134" w:left="1304" w:header="720" w:footer="720" w:gutter="0"/>
          <w:cols w:space="720" w:num="1"/>
        </w:sectPr>
      </w:pPr>
    </w:p>
    <w:p w14:paraId="3FC8AB69">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4F65B8A5">
      <w:pPr>
        <w:spacing w:before="0" w:after="0"/>
        <w:ind w:firstLine="560"/>
        <w:jc w:val="left"/>
        <w:outlineLvl w:val="3"/>
      </w:pPr>
      <w:bookmarkStart w:id="15" w:name="_Toc_4_4_0000000016"/>
      <w:r>
        <w:rPr>
          <w:rFonts w:ascii="方正仿宋_GBK" w:hAnsi="方正仿宋_GBK" w:eastAsia="方正仿宋_GBK" w:cs="方正仿宋_GBK"/>
          <w:color w:val="000000"/>
          <w:sz w:val="28"/>
        </w:rPr>
        <w:t>13.2025年省级基层宗教事务管理补助绩效目标表</w:t>
      </w:r>
      <w:bookmarkEnd w:id="15"/>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65C3C9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57FBC793">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0290E127">
            <w:pPr>
              <w:pStyle w:val="12"/>
            </w:pPr>
            <w:r>
              <w:t>单位：万元</w:t>
            </w:r>
          </w:p>
        </w:tc>
      </w:tr>
      <w:tr w14:paraId="2AF827AC">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F6B7463">
            <w:pPr>
              <w:pStyle w:val="15"/>
            </w:pPr>
            <w:r>
              <w:t>项目编码</w:t>
            </w:r>
          </w:p>
        </w:tc>
        <w:tc>
          <w:tcPr>
            <w:tcW w:w="2608" w:type="dxa"/>
            <w:gridSpan w:val="2"/>
            <w:vAlign w:val="center"/>
          </w:tcPr>
          <w:p w14:paraId="40FE9950">
            <w:pPr>
              <w:pStyle w:val="14"/>
            </w:pPr>
            <w:r>
              <w:t>13020025P00748410005X</w:t>
            </w:r>
          </w:p>
        </w:tc>
        <w:tc>
          <w:tcPr>
            <w:tcW w:w="1587" w:type="dxa"/>
            <w:vAlign w:val="center"/>
          </w:tcPr>
          <w:p w14:paraId="7F95BF0E">
            <w:pPr>
              <w:pStyle w:val="15"/>
            </w:pPr>
            <w:r>
              <w:t>项目名称</w:t>
            </w:r>
          </w:p>
        </w:tc>
        <w:tc>
          <w:tcPr>
            <w:tcW w:w="4423" w:type="dxa"/>
            <w:gridSpan w:val="3"/>
            <w:vAlign w:val="center"/>
          </w:tcPr>
          <w:p w14:paraId="08F4202A">
            <w:pPr>
              <w:pStyle w:val="14"/>
            </w:pPr>
            <w:r>
              <w:t>2025年省级基层宗教事务管理补助</w:t>
            </w:r>
          </w:p>
        </w:tc>
      </w:tr>
      <w:tr w14:paraId="2C13C60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668F54D">
            <w:pPr>
              <w:pStyle w:val="15"/>
            </w:pPr>
            <w:r>
              <w:t>预算规模及资金用途</w:t>
            </w:r>
          </w:p>
        </w:tc>
        <w:tc>
          <w:tcPr>
            <w:tcW w:w="1276" w:type="dxa"/>
            <w:vAlign w:val="center"/>
          </w:tcPr>
          <w:p w14:paraId="1A7F953F">
            <w:pPr>
              <w:pStyle w:val="15"/>
            </w:pPr>
            <w:r>
              <w:t>预算数</w:t>
            </w:r>
          </w:p>
        </w:tc>
        <w:tc>
          <w:tcPr>
            <w:tcW w:w="1332" w:type="dxa"/>
            <w:vAlign w:val="center"/>
          </w:tcPr>
          <w:p w14:paraId="2034636E">
            <w:pPr>
              <w:pStyle w:val="14"/>
            </w:pPr>
            <w:r>
              <w:t>3.00</w:t>
            </w:r>
          </w:p>
        </w:tc>
        <w:tc>
          <w:tcPr>
            <w:tcW w:w="1587" w:type="dxa"/>
            <w:vAlign w:val="center"/>
          </w:tcPr>
          <w:p w14:paraId="3AA7F249">
            <w:pPr>
              <w:pStyle w:val="15"/>
            </w:pPr>
            <w:r>
              <w:t>其中：财政    资金</w:t>
            </w:r>
          </w:p>
        </w:tc>
        <w:tc>
          <w:tcPr>
            <w:tcW w:w="1304" w:type="dxa"/>
            <w:vAlign w:val="center"/>
          </w:tcPr>
          <w:p w14:paraId="731B8C8A">
            <w:pPr>
              <w:pStyle w:val="14"/>
            </w:pPr>
            <w:r>
              <w:t>3.00</w:t>
            </w:r>
          </w:p>
        </w:tc>
        <w:tc>
          <w:tcPr>
            <w:tcW w:w="1276" w:type="dxa"/>
            <w:vAlign w:val="center"/>
          </w:tcPr>
          <w:p w14:paraId="3A09A48B">
            <w:pPr>
              <w:pStyle w:val="15"/>
            </w:pPr>
            <w:r>
              <w:t>其他资金</w:t>
            </w:r>
          </w:p>
        </w:tc>
        <w:tc>
          <w:tcPr>
            <w:tcW w:w="1843" w:type="dxa"/>
            <w:vAlign w:val="center"/>
          </w:tcPr>
          <w:p w14:paraId="2BFF191A">
            <w:pPr>
              <w:pStyle w:val="14"/>
            </w:pPr>
            <w:r>
              <w:t xml:space="preserve"> </w:t>
            </w:r>
          </w:p>
        </w:tc>
      </w:tr>
      <w:tr w14:paraId="3B20C728">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12DB0E55"/>
        </w:tc>
        <w:tc>
          <w:tcPr>
            <w:tcW w:w="8618" w:type="dxa"/>
            <w:gridSpan w:val="6"/>
            <w:vAlign w:val="center"/>
          </w:tcPr>
          <w:p w14:paraId="6EE7AF44">
            <w:pPr>
              <w:pStyle w:val="14"/>
            </w:pPr>
            <w:r>
              <w:t>基层宗教事务管理补助</w:t>
            </w:r>
          </w:p>
        </w:tc>
      </w:tr>
      <w:tr w14:paraId="271E19F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2CDF7AC">
            <w:pPr>
              <w:pStyle w:val="15"/>
            </w:pPr>
            <w:r>
              <w:t>资金支出计划（%）</w:t>
            </w:r>
          </w:p>
        </w:tc>
        <w:tc>
          <w:tcPr>
            <w:tcW w:w="2608" w:type="dxa"/>
            <w:gridSpan w:val="2"/>
            <w:vAlign w:val="center"/>
          </w:tcPr>
          <w:p w14:paraId="119C4A16">
            <w:pPr>
              <w:pStyle w:val="15"/>
            </w:pPr>
            <w:r>
              <w:t>3月底</w:t>
            </w:r>
          </w:p>
        </w:tc>
        <w:tc>
          <w:tcPr>
            <w:tcW w:w="1587" w:type="dxa"/>
            <w:vAlign w:val="center"/>
          </w:tcPr>
          <w:p w14:paraId="758A5B9E">
            <w:pPr>
              <w:pStyle w:val="15"/>
            </w:pPr>
            <w:r>
              <w:t>6月底</w:t>
            </w:r>
          </w:p>
        </w:tc>
        <w:tc>
          <w:tcPr>
            <w:tcW w:w="1304" w:type="dxa"/>
            <w:vAlign w:val="center"/>
          </w:tcPr>
          <w:p w14:paraId="2D6B8012">
            <w:pPr>
              <w:pStyle w:val="15"/>
            </w:pPr>
            <w:r>
              <w:t>10月底</w:t>
            </w:r>
          </w:p>
        </w:tc>
        <w:tc>
          <w:tcPr>
            <w:tcW w:w="3119" w:type="dxa"/>
            <w:gridSpan w:val="2"/>
            <w:vAlign w:val="center"/>
          </w:tcPr>
          <w:p w14:paraId="642EEB98">
            <w:pPr>
              <w:pStyle w:val="15"/>
            </w:pPr>
            <w:r>
              <w:t>12月底</w:t>
            </w:r>
          </w:p>
        </w:tc>
      </w:tr>
      <w:tr w14:paraId="5156316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0C7E51CF"/>
        </w:tc>
        <w:tc>
          <w:tcPr>
            <w:tcW w:w="2608" w:type="dxa"/>
            <w:gridSpan w:val="2"/>
            <w:vAlign w:val="center"/>
          </w:tcPr>
          <w:p w14:paraId="180D5728">
            <w:pPr>
              <w:pStyle w:val="16"/>
            </w:pPr>
            <w:r>
              <w:t>100%</w:t>
            </w:r>
          </w:p>
        </w:tc>
        <w:tc>
          <w:tcPr>
            <w:tcW w:w="1587" w:type="dxa"/>
            <w:vAlign w:val="center"/>
          </w:tcPr>
          <w:p w14:paraId="30E84D5D">
            <w:pPr>
              <w:pStyle w:val="16"/>
            </w:pPr>
            <w:r>
              <w:t xml:space="preserve"> </w:t>
            </w:r>
          </w:p>
        </w:tc>
        <w:tc>
          <w:tcPr>
            <w:tcW w:w="1304" w:type="dxa"/>
            <w:vAlign w:val="center"/>
          </w:tcPr>
          <w:p w14:paraId="0827A9DF">
            <w:pPr>
              <w:pStyle w:val="16"/>
            </w:pPr>
            <w:r>
              <w:t xml:space="preserve"> </w:t>
            </w:r>
          </w:p>
        </w:tc>
        <w:tc>
          <w:tcPr>
            <w:tcW w:w="3119" w:type="dxa"/>
            <w:gridSpan w:val="2"/>
            <w:vAlign w:val="center"/>
          </w:tcPr>
          <w:p w14:paraId="0AE25AA5">
            <w:pPr>
              <w:pStyle w:val="16"/>
            </w:pPr>
            <w:r>
              <w:t xml:space="preserve"> </w:t>
            </w:r>
          </w:p>
        </w:tc>
      </w:tr>
      <w:tr w14:paraId="7881B3C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E7DD887">
            <w:pPr>
              <w:pStyle w:val="15"/>
            </w:pPr>
            <w:r>
              <w:t>绩效目标</w:t>
            </w:r>
          </w:p>
        </w:tc>
        <w:tc>
          <w:tcPr>
            <w:tcW w:w="8618" w:type="dxa"/>
            <w:gridSpan w:val="6"/>
            <w:vAlign w:val="center"/>
          </w:tcPr>
          <w:p w14:paraId="6543D036">
            <w:pPr>
              <w:pStyle w:val="14"/>
            </w:pPr>
            <w:r>
              <w:t>1.保障基层宗教工作正常开展</w:t>
            </w:r>
          </w:p>
        </w:tc>
      </w:tr>
    </w:tbl>
    <w:p w14:paraId="57C6D470">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285B4B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5EA10A7">
            <w:pPr>
              <w:pStyle w:val="15"/>
            </w:pPr>
            <w:r>
              <w:t>一级指标</w:t>
            </w:r>
          </w:p>
        </w:tc>
        <w:tc>
          <w:tcPr>
            <w:tcW w:w="1276" w:type="dxa"/>
            <w:vAlign w:val="center"/>
          </w:tcPr>
          <w:p w14:paraId="67BF98B7">
            <w:pPr>
              <w:pStyle w:val="15"/>
            </w:pPr>
            <w:r>
              <w:t>二级指标</w:t>
            </w:r>
          </w:p>
        </w:tc>
        <w:tc>
          <w:tcPr>
            <w:tcW w:w="1332" w:type="dxa"/>
            <w:vAlign w:val="center"/>
          </w:tcPr>
          <w:p w14:paraId="42E0A0A8">
            <w:pPr>
              <w:pStyle w:val="15"/>
            </w:pPr>
            <w:r>
              <w:t>三级指标</w:t>
            </w:r>
          </w:p>
        </w:tc>
        <w:tc>
          <w:tcPr>
            <w:tcW w:w="2891" w:type="dxa"/>
            <w:vAlign w:val="center"/>
          </w:tcPr>
          <w:p w14:paraId="1B75B27B">
            <w:pPr>
              <w:pStyle w:val="15"/>
            </w:pPr>
            <w:r>
              <w:t>绩效指标描述</w:t>
            </w:r>
          </w:p>
        </w:tc>
        <w:tc>
          <w:tcPr>
            <w:tcW w:w="1276" w:type="dxa"/>
            <w:vAlign w:val="center"/>
          </w:tcPr>
          <w:p w14:paraId="50B9A985">
            <w:pPr>
              <w:pStyle w:val="15"/>
            </w:pPr>
            <w:r>
              <w:t>指标值</w:t>
            </w:r>
          </w:p>
        </w:tc>
        <w:tc>
          <w:tcPr>
            <w:tcW w:w="1843" w:type="dxa"/>
            <w:vAlign w:val="center"/>
          </w:tcPr>
          <w:p w14:paraId="7A44EADA">
            <w:pPr>
              <w:pStyle w:val="15"/>
            </w:pPr>
            <w:r>
              <w:t>指标值确定依据</w:t>
            </w:r>
          </w:p>
        </w:tc>
      </w:tr>
      <w:tr w14:paraId="4E5F037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A443AD">
            <w:pPr>
              <w:pStyle w:val="16"/>
            </w:pPr>
            <w:r>
              <w:t>产出指标</w:t>
            </w:r>
          </w:p>
        </w:tc>
        <w:tc>
          <w:tcPr>
            <w:tcW w:w="1276" w:type="dxa"/>
            <w:vAlign w:val="center"/>
          </w:tcPr>
          <w:p w14:paraId="05F3649B">
            <w:pPr>
              <w:pStyle w:val="14"/>
            </w:pPr>
            <w:r>
              <w:t>数量指标</w:t>
            </w:r>
          </w:p>
        </w:tc>
        <w:tc>
          <w:tcPr>
            <w:tcW w:w="1332" w:type="dxa"/>
            <w:vAlign w:val="center"/>
          </w:tcPr>
          <w:p w14:paraId="4CD9F5BF">
            <w:pPr>
              <w:pStyle w:val="14"/>
            </w:pPr>
            <w:r>
              <w:t>经费补助数量</w:t>
            </w:r>
          </w:p>
        </w:tc>
        <w:tc>
          <w:tcPr>
            <w:tcW w:w="2891" w:type="dxa"/>
            <w:vAlign w:val="center"/>
          </w:tcPr>
          <w:p w14:paraId="267AAA7B">
            <w:pPr>
              <w:pStyle w:val="14"/>
            </w:pPr>
            <w:r>
              <w:t>经费补助数量</w:t>
            </w:r>
          </w:p>
        </w:tc>
        <w:tc>
          <w:tcPr>
            <w:tcW w:w="1276" w:type="dxa"/>
            <w:vAlign w:val="center"/>
          </w:tcPr>
          <w:p w14:paraId="2EF55B1C">
            <w:pPr>
              <w:pStyle w:val="14"/>
            </w:pPr>
            <w:r>
              <w:t>≥1个</w:t>
            </w:r>
          </w:p>
        </w:tc>
        <w:tc>
          <w:tcPr>
            <w:tcW w:w="1843" w:type="dxa"/>
            <w:vAlign w:val="center"/>
          </w:tcPr>
          <w:p w14:paraId="5B9AE105">
            <w:pPr>
              <w:pStyle w:val="14"/>
            </w:pPr>
            <w:r>
              <w:t>根据年度工作计划，完成绩效目标。</w:t>
            </w:r>
          </w:p>
        </w:tc>
      </w:tr>
      <w:tr w14:paraId="4D0DABD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D1776FA"/>
        </w:tc>
        <w:tc>
          <w:tcPr>
            <w:tcW w:w="1276" w:type="dxa"/>
            <w:vAlign w:val="center"/>
          </w:tcPr>
          <w:p w14:paraId="07E5F05D">
            <w:pPr>
              <w:pStyle w:val="14"/>
            </w:pPr>
            <w:r>
              <w:t>质量指标</w:t>
            </w:r>
          </w:p>
        </w:tc>
        <w:tc>
          <w:tcPr>
            <w:tcW w:w="1332" w:type="dxa"/>
            <w:vAlign w:val="center"/>
          </w:tcPr>
          <w:p w14:paraId="1451DA53">
            <w:pPr>
              <w:pStyle w:val="14"/>
            </w:pPr>
            <w:r>
              <w:t>补助保障率</w:t>
            </w:r>
          </w:p>
        </w:tc>
        <w:tc>
          <w:tcPr>
            <w:tcW w:w="2891" w:type="dxa"/>
            <w:vAlign w:val="center"/>
          </w:tcPr>
          <w:p w14:paraId="319320F2">
            <w:pPr>
              <w:pStyle w:val="14"/>
            </w:pPr>
            <w:r>
              <w:t>补助保障率</w:t>
            </w:r>
          </w:p>
        </w:tc>
        <w:tc>
          <w:tcPr>
            <w:tcW w:w="1276" w:type="dxa"/>
            <w:vAlign w:val="center"/>
          </w:tcPr>
          <w:p w14:paraId="3E38E06E">
            <w:pPr>
              <w:pStyle w:val="14"/>
            </w:pPr>
            <w:r>
              <w:t>≥95%</w:t>
            </w:r>
          </w:p>
        </w:tc>
        <w:tc>
          <w:tcPr>
            <w:tcW w:w="1843" w:type="dxa"/>
            <w:vAlign w:val="center"/>
          </w:tcPr>
          <w:p w14:paraId="059649FD">
            <w:pPr>
              <w:pStyle w:val="14"/>
            </w:pPr>
            <w:r>
              <w:t>根据年度工作计划，完成绩效目标。</w:t>
            </w:r>
          </w:p>
        </w:tc>
      </w:tr>
      <w:tr w14:paraId="68B489E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D8699E"/>
        </w:tc>
        <w:tc>
          <w:tcPr>
            <w:tcW w:w="1276" w:type="dxa"/>
            <w:vAlign w:val="center"/>
          </w:tcPr>
          <w:p w14:paraId="5F4755DE">
            <w:pPr>
              <w:pStyle w:val="14"/>
            </w:pPr>
            <w:r>
              <w:t>时效指标</w:t>
            </w:r>
          </w:p>
        </w:tc>
        <w:tc>
          <w:tcPr>
            <w:tcW w:w="1332" w:type="dxa"/>
            <w:vAlign w:val="center"/>
          </w:tcPr>
          <w:p w14:paraId="6BADDCDF">
            <w:pPr>
              <w:pStyle w:val="14"/>
            </w:pPr>
            <w:r>
              <w:t>下达基层单位时效</w:t>
            </w:r>
          </w:p>
        </w:tc>
        <w:tc>
          <w:tcPr>
            <w:tcW w:w="2891" w:type="dxa"/>
            <w:vAlign w:val="center"/>
          </w:tcPr>
          <w:p w14:paraId="370834F4">
            <w:pPr>
              <w:pStyle w:val="14"/>
            </w:pPr>
            <w:r>
              <w:t>下达基层单位时效</w:t>
            </w:r>
          </w:p>
        </w:tc>
        <w:tc>
          <w:tcPr>
            <w:tcW w:w="1276" w:type="dxa"/>
            <w:vAlign w:val="center"/>
          </w:tcPr>
          <w:p w14:paraId="158664E2">
            <w:pPr>
              <w:pStyle w:val="14"/>
            </w:pPr>
            <w:r>
              <w:t>2025年12月31日</w:t>
            </w:r>
          </w:p>
        </w:tc>
        <w:tc>
          <w:tcPr>
            <w:tcW w:w="1843" w:type="dxa"/>
            <w:vAlign w:val="center"/>
          </w:tcPr>
          <w:p w14:paraId="5FA0216F">
            <w:pPr>
              <w:pStyle w:val="14"/>
            </w:pPr>
            <w:r>
              <w:t>根据年度工作计划，完成绩效目标。</w:t>
            </w:r>
          </w:p>
        </w:tc>
      </w:tr>
      <w:tr w14:paraId="64DEC88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40F1D4B"/>
        </w:tc>
        <w:tc>
          <w:tcPr>
            <w:tcW w:w="1276" w:type="dxa"/>
            <w:vAlign w:val="center"/>
          </w:tcPr>
          <w:p w14:paraId="530ACCBA">
            <w:pPr>
              <w:pStyle w:val="14"/>
            </w:pPr>
            <w:r>
              <w:t>成本指标</w:t>
            </w:r>
          </w:p>
        </w:tc>
        <w:tc>
          <w:tcPr>
            <w:tcW w:w="1332" w:type="dxa"/>
            <w:vAlign w:val="center"/>
          </w:tcPr>
          <w:p w14:paraId="777E7675">
            <w:pPr>
              <w:pStyle w:val="14"/>
            </w:pPr>
            <w:r>
              <w:t>补助总成本</w:t>
            </w:r>
          </w:p>
        </w:tc>
        <w:tc>
          <w:tcPr>
            <w:tcW w:w="2891" w:type="dxa"/>
            <w:vAlign w:val="center"/>
          </w:tcPr>
          <w:p w14:paraId="1B4E38E9">
            <w:pPr>
              <w:pStyle w:val="14"/>
            </w:pPr>
            <w:r>
              <w:t>补助总成本</w:t>
            </w:r>
          </w:p>
        </w:tc>
        <w:tc>
          <w:tcPr>
            <w:tcW w:w="1276" w:type="dxa"/>
            <w:vAlign w:val="center"/>
          </w:tcPr>
          <w:p w14:paraId="05C55E7E">
            <w:pPr>
              <w:pStyle w:val="14"/>
            </w:pPr>
            <w:r>
              <w:t>3万元</w:t>
            </w:r>
          </w:p>
        </w:tc>
        <w:tc>
          <w:tcPr>
            <w:tcW w:w="1843" w:type="dxa"/>
            <w:vAlign w:val="center"/>
          </w:tcPr>
          <w:p w14:paraId="03FB65FE">
            <w:pPr>
              <w:pStyle w:val="14"/>
            </w:pPr>
            <w:r>
              <w:t>根据年度工作计划，完成绩效目标。</w:t>
            </w:r>
          </w:p>
        </w:tc>
      </w:tr>
      <w:tr w14:paraId="3298C02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D31A6D0">
            <w:pPr>
              <w:pStyle w:val="16"/>
            </w:pPr>
            <w:r>
              <w:t>效益指标</w:t>
            </w:r>
          </w:p>
        </w:tc>
        <w:tc>
          <w:tcPr>
            <w:tcW w:w="1276" w:type="dxa"/>
            <w:vAlign w:val="center"/>
          </w:tcPr>
          <w:p w14:paraId="4EC29ECA">
            <w:pPr>
              <w:pStyle w:val="14"/>
            </w:pPr>
            <w:r>
              <w:t>社会效益指标</w:t>
            </w:r>
          </w:p>
        </w:tc>
        <w:tc>
          <w:tcPr>
            <w:tcW w:w="1332" w:type="dxa"/>
            <w:vAlign w:val="center"/>
          </w:tcPr>
          <w:p w14:paraId="1A20BCB3">
            <w:pPr>
              <w:pStyle w:val="14"/>
            </w:pPr>
            <w:r>
              <w:t>保障基层宗教工作正常开展</w:t>
            </w:r>
          </w:p>
        </w:tc>
        <w:tc>
          <w:tcPr>
            <w:tcW w:w="2891" w:type="dxa"/>
            <w:vAlign w:val="center"/>
          </w:tcPr>
          <w:p w14:paraId="09884C57">
            <w:pPr>
              <w:pStyle w:val="14"/>
            </w:pPr>
            <w:r>
              <w:t>保障基层宗教工作正常开展</w:t>
            </w:r>
          </w:p>
        </w:tc>
        <w:tc>
          <w:tcPr>
            <w:tcW w:w="1276" w:type="dxa"/>
            <w:vAlign w:val="center"/>
          </w:tcPr>
          <w:p w14:paraId="23513FA5">
            <w:pPr>
              <w:pStyle w:val="14"/>
            </w:pPr>
            <w:r>
              <w:t>≥95%</w:t>
            </w:r>
          </w:p>
        </w:tc>
        <w:tc>
          <w:tcPr>
            <w:tcW w:w="1843" w:type="dxa"/>
            <w:vAlign w:val="center"/>
          </w:tcPr>
          <w:p w14:paraId="5BD802B0">
            <w:pPr>
              <w:pStyle w:val="14"/>
            </w:pPr>
            <w:r>
              <w:t>根据年度工作计划，完成绩效目标。</w:t>
            </w:r>
          </w:p>
        </w:tc>
      </w:tr>
      <w:tr w14:paraId="4E325F8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550B9B93">
            <w:pPr>
              <w:pStyle w:val="16"/>
            </w:pPr>
            <w:r>
              <w:t>满意度指标</w:t>
            </w:r>
          </w:p>
        </w:tc>
        <w:tc>
          <w:tcPr>
            <w:tcW w:w="1276" w:type="dxa"/>
            <w:vAlign w:val="center"/>
          </w:tcPr>
          <w:p w14:paraId="69E9845E">
            <w:pPr>
              <w:pStyle w:val="14"/>
            </w:pPr>
            <w:r>
              <w:t>服务对象满意度指标</w:t>
            </w:r>
          </w:p>
        </w:tc>
        <w:tc>
          <w:tcPr>
            <w:tcW w:w="1332" w:type="dxa"/>
            <w:vAlign w:val="center"/>
          </w:tcPr>
          <w:p w14:paraId="08D22CC2">
            <w:pPr>
              <w:pStyle w:val="14"/>
            </w:pPr>
            <w:r>
              <w:t>补助受益对象满意度</w:t>
            </w:r>
          </w:p>
        </w:tc>
        <w:tc>
          <w:tcPr>
            <w:tcW w:w="2891" w:type="dxa"/>
            <w:vAlign w:val="center"/>
          </w:tcPr>
          <w:p w14:paraId="252C3536">
            <w:pPr>
              <w:pStyle w:val="14"/>
            </w:pPr>
            <w:r>
              <w:t>补助受益对象满意度</w:t>
            </w:r>
          </w:p>
        </w:tc>
        <w:tc>
          <w:tcPr>
            <w:tcW w:w="1276" w:type="dxa"/>
            <w:vAlign w:val="center"/>
          </w:tcPr>
          <w:p w14:paraId="7D44AC1D">
            <w:pPr>
              <w:pStyle w:val="14"/>
            </w:pPr>
            <w:r>
              <w:t>≥90%</w:t>
            </w:r>
          </w:p>
        </w:tc>
        <w:tc>
          <w:tcPr>
            <w:tcW w:w="1843" w:type="dxa"/>
            <w:vAlign w:val="center"/>
          </w:tcPr>
          <w:p w14:paraId="568C7ADA">
            <w:pPr>
              <w:pStyle w:val="14"/>
            </w:pPr>
            <w:r>
              <w:t>根据年度工作计划，完成绩效目标。</w:t>
            </w:r>
          </w:p>
        </w:tc>
      </w:tr>
    </w:tbl>
    <w:p w14:paraId="1100AB57">
      <w:pPr>
        <w:sectPr>
          <w:pgSz w:w="11900" w:h="16840"/>
          <w:pgMar w:top="1984" w:right="1304" w:bottom="1134" w:left="1304" w:header="720" w:footer="720" w:gutter="0"/>
          <w:cols w:space="720" w:num="1"/>
        </w:sectPr>
      </w:pPr>
    </w:p>
    <w:p w14:paraId="773BE1F6">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7239F941">
      <w:pPr>
        <w:spacing w:before="0" w:after="0"/>
        <w:ind w:firstLine="560"/>
        <w:jc w:val="left"/>
        <w:outlineLvl w:val="3"/>
      </w:pPr>
      <w:bookmarkStart w:id="16" w:name="_Toc_4_4_0000000017"/>
      <w:r>
        <w:rPr>
          <w:rFonts w:ascii="方正仿宋_GBK" w:hAnsi="方正仿宋_GBK" w:eastAsia="方正仿宋_GBK" w:cs="方正仿宋_GBK"/>
          <w:color w:val="000000"/>
          <w:sz w:val="28"/>
        </w:rPr>
        <w:t>14.基层宗教事务专项经费绩效目标表</w:t>
      </w:r>
      <w:bookmarkEnd w:id="16"/>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7A967CB4">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3D1D5A6D">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2F0F3702">
            <w:pPr>
              <w:pStyle w:val="12"/>
            </w:pPr>
            <w:r>
              <w:t>单位：万元</w:t>
            </w:r>
          </w:p>
        </w:tc>
      </w:tr>
      <w:tr w14:paraId="3C0C903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01C6634">
            <w:pPr>
              <w:pStyle w:val="15"/>
            </w:pPr>
            <w:r>
              <w:t>项目编码</w:t>
            </w:r>
          </w:p>
        </w:tc>
        <w:tc>
          <w:tcPr>
            <w:tcW w:w="2608" w:type="dxa"/>
            <w:gridSpan w:val="2"/>
            <w:vAlign w:val="center"/>
          </w:tcPr>
          <w:p w14:paraId="4D18CF0E">
            <w:pPr>
              <w:pStyle w:val="14"/>
            </w:pPr>
            <w:r>
              <w:t>13020025P00750810003B</w:t>
            </w:r>
          </w:p>
        </w:tc>
        <w:tc>
          <w:tcPr>
            <w:tcW w:w="1587" w:type="dxa"/>
            <w:vAlign w:val="center"/>
          </w:tcPr>
          <w:p w14:paraId="42D44CFE">
            <w:pPr>
              <w:pStyle w:val="15"/>
            </w:pPr>
            <w:r>
              <w:t>项目名称</w:t>
            </w:r>
          </w:p>
        </w:tc>
        <w:tc>
          <w:tcPr>
            <w:tcW w:w="4423" w:type="dxa"/>
            <w:gridSpan w:val="3"/>
            <w:vAlign w:val="center"/>
          </w:tcPr>
          <w:p w14:paraId="5C3B2B6A">
            <w:pPr>
              <w:pStyle w:val="14"/>
            </w:pPr>
            <w:r>
              <w:t>基层宗教事务专项经费</w:t>
            </w:r>
          </w:p>
        </w:tc>
      </w:tr>
      <w:tr w14:paraId="13CB707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A51903">
            <w:pPr>
              <w:pStyle w:val="15"/>
            </w:pPr>
            <w:r>
              <w:t>预算规模及资金用途</w:t>
            </w:r>
          </w:p>
        </w:tc>
        <w:tc>
          <w:tcPr>
            <w:tcW w:w="1276" w:type="dxa"/>
            <w:vAlign w:val="center"/>
          </w:tcPr>
          <w:p w14:paraId="4D9645F6">
            <w:pPr>
              <w:pStyle w:val="15"/>
            </w:pPr>
            <w:r>
              <w:t>预算数</w:t>
            </w:r>
          </w:p>
        </w:tc>
        <w:tc>
          <w:tcPr>
            <w:tcW w:w="1332" w:type="dxa"/>
            <w:vAlign w:val="center"/>
          </w:tcPr>
          <w:p w14:paraId="47D01079">
            <w:pPr>
              <w:pStyle w:val="14"/>
            </w:pPr>
            <w:r>
              <w:t>30.00</w:t>
            </w:r>
          </w:p>
        </w:tc>
        <w:tc>
          <w:tcPr>
            <w:tcW w:w="1587" w:type="dxa"/>
            <w:vAlign w:val="center"/>
          </w:tcPr>
          <w:p w14:paraId="7ADA4491">
            <w:pPr>
              <w:pStyle w:val="15"/>
            </w:pPr>
            <w:r>
              <w:t>其中：财政    资金</w:t>
            </w:r>
          </w:p>
        </w:tc>
        <w:tc>
          <w:tcPr>
            <w:tcW w:w="1304" w:type="dxa"/>
            <w:vAlign w:val="center"/>
          </w:tcPr>
          <w:p w14:paraId="0C1746A9">
            <w:pPr>
              <w:pStyle w:val="14"/>
            </w:pPr>
            <w:r>
              <w:t>30.00</w:t>
            </w:r>
          </w:p>
        </w:tc>
        <w:tc>
          <w:tcPr>
            <w:tcW w:w="1276" w:type="dxa"/>
            <w:vAlign w:val="center"/>
          </w:tcPr>
          <w:p w14:paraId="523EF2E2">
            <w:pPr>
              <w:pStyle w:val="15"/>
            </w:pPr>
            <w:r>
              <w:t>其他资金</w:t>
            </w:r>
          </w:p>
        </w:tc>
        <w:tc>
          <w:tcPr>
            <w:tcW w:w="1843" w:type="dxa"/>
            <w:vAlign w:val="center"/>
          </w:tcPr>
          <w:p w14:paraId="5767D795">
            <w:pPr>
              <w:pStyle w:val="14"/>
            </w:pPr>
            <w:r>
              <w:t xml:space="preserve"> </w:t>
            </w:r>
          </w:p>
        </w:tc>
      </w:tr>
      <w:tr w14:paraId="36F2374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A33987B"/>
        </w:tc>
        <w:tc>
          <w:tcPr>
            <w:tcW w:w="8618" w:type="dxa"/>
            <w:gridSpan w:val="6"/>
            <w:vAlign w:val="center"/>
          </w:tcPr>
          <w:p w14:paraId="69AA9BF3">
            <w:pPr>
              <w:pStyle w:val="14"/>
            </w:pPr>
            <w:r>
              <w:t>用于基层宗教工作支出</w:t>
            </w:r>
          </w:p>
        </w:tc>
      </w:tr>
      <w:tr w14:paraId="613F1DF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5AD2F2">
            <w:pPr>
              <w:pStyle w:val="15"/>
            </w:pPr>
            <w:r>
              <w:t>资金支出计划（%）</w:t>
            </w:r>
          </w:p>
        </w:tc>
        <w:tc>
          <w:tcPr>
            <w:tcW w:w="2608" w:type="dxa"/>
            <w:gridSpan w:val="2"/>
            <w:vAlign w:val="center"/>
          </w:tcPr>
          <w:p w14:paraId="61EBD37C">
            <w:pPr>
              <w:pStyle w:val="15"/>
            </w:pPr>
            <w:r>
              <w:t>3月底</w:t>
            </w:r>
          </w:p>
        </w:tc>
        <w:tc>
          <w:tcPr>
            <w:tcW w:w="1587" w:type="dxa"/>
            <w:vAlign w:val="center"/>
          </w:tcPr>
          <w:p w14:paraId="3E7D026E">
            <w:pPr>
              <w:pStyle w:val="15"/>
            </w:pPr>
            <w:r>
              <w:t>6月底</w:t>
            </w:r>
          </w:p>
        </w:tc>
        <w:tc>
          <w:tcPr>
            <w:tcW w:w="1304" w:type="dxa"/>
            <w:vAlign w:val="center"/>
          </w:tcPr>
          <w:p w14:paraId="30EC3F12">
            <w:pPr>
              <w:pStyle w:val="15"/>
            </w:pPr>
            <w:r>
              <w:t>10月底</w:t>
            </w:r>
          </w:p>
        </w:tc>
        <w:tc>
          <w:tcPr>
            <w:tcW w:w="3119" w:type="dxa"/>
            <w:gridSpan w:val="2"/>
            <w:vAlign w:val="center"/>
          </w:tcPr>
          <w:p w14:paraId="61A50E51">
            <w:pPr>
              <w:pStyle w:val="15"/>
            </w:pPr>
            <w:r>
              <w:t>12月底</w:t>
            </w:r>
          </w:p>
        </w:tc>
      </w:tr>
      <w:tr w14:paraId="43B48961">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70C80C40"/>
        </w:tc>
        <w:tc>
          <w:tcPr>
            <w:tcW w:w="2608" w:type="dxa"/>
            <w:gridSpan w:val="2"/>
            <w:vAlign w:val="center"/>
          </w:tcPr>
          <w:p w14:paraId="1CB29B4A">
            <w:pPr>
              <w:pStyle w:val="16"/>
            </w:pPr>
            <w:r>
              <w:t>100%</w:t>
            </w:r>
          </w:p>
        </w:tc>
        <w:tc>
          <w:tcPr>
            <w:tcW w:w="1587" w:type="dxa"/>
            <w:vAlign w:val="center"/>
          </w:tcPr>
          <w:p w14:paraId="022DD779">
            <w:pPr>
              <w:pStyle w:val="16"/>
            </w:pPr>
            <w:r>
              <w:t>100%</w:t>
            </w:r>
          </w:p>
        </w:tc>
        <w:tc>
          <w:tcPr>
            <w:tcW w:w="1304" w:type="dxa"/>
            <w:vAlign w:val="center"/>
          </w:tcPr>
          <w:p w14:paraId="75BE80A4">
            <w:pPr>
              <w:pStyle w:val="16"/>
            </w:pPr>
            <w:r>
              <w:t>100%</w:t>
            </w:r>
          </w:p>
        </w:tc>
        <w:tc>
          <w:tcPr>
            <w:tcW w:w="3119" w:type="dxa"/>
            <w:gridSpan w:val="2"/>
            <w:vAlign w:val="center"/>
          </w:tcPr>
          <w:p w14:paraId="4FB5134E">
            <w:pPr>
              <w:pStyle w:val="16"/>
            </w:pPr>
            <w:r>
              <w:t>100%</w:t>
            </w:r>
          </w:p>
        </w:tc>
      </w:tr>
      <w:tr w14:paraId="23C2A023">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7794159E">
            <w:pPr>
              <w:pStyle w:val="15"/>
            </w:pPr>
            <w:r>
              <w:t>绩效目标</w:t>
            </w:r>
          </w:p>
        </w:tc>
        <w:tc>
          <w:tcPr>
            <w:tcW w:w="8618" w:type="dxa"/>
            <w:gridSpan w:val="6"/>
            <w:vAlign w:val="center"/>
          </w:tcPr>
          <w:p w14:paraId="230B1265">
            <w:pPr>
              <w:pStyle w:val="14"/>
            </w:pPr>
            <w:r>
              <w:t>1.用于基层宗教工作支出，保障工作正常开展。</w:t>
            </w:r>
          </w:p>
        </w:tc>
      </w:tr>
    </w:tbl>
    <w:p w14:paraId="41788162">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5D3D450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B16C4E9">
            <w:pPr>
              <w:pStyle w:val="15"/>
            </w:pPr>
            <w:r>
              <w:t>一级指标</w:t>
            </w:r>
          </w:p>
        </w:tc>
        <w:tc>
          <w:tcPr>
            <w:tcW w:w="1276" w:type="dxa"/>
            <w:vAlign w:val="center"/>
          </w:tcPr>
          <w:p w14:paraId="41AD835B">
            <w:pPr>
              <w:pStyle w:val="15"/>
            </w:pPr>
            <w:r>
              <w:t>二级指标</w:t>
            </w:r>
          </w:p>
        </w:tc>
        <w:tc>
          <w:tcPr>
            <w:tcW w:w="1332" w:type="dxa"/>
            <w:vAlign w:val="center"/>
          </w:tcPr>
          <w:p w14:paraId="4FEEA3E5">
            <w:pPr>
              <w:pStyle w:val="15"/>
            </w:pPr>
            <w:r>
              <w:t>三级指标</w:t>
            </w:r>
          </w:p>
        </w:tc>
        <w:tc>
          <w:tcPr>
            <w:tcW w:w="2891" w:type="dxa"/>
            <w:vAlign w:val="center"/>
          </w:tcPr>
          <w:p w14:paraId="36FCAC26">
            <w:pPr>
              <w:pStyle w:val="15"/>
            </w:pPr>
            <w:r>
              <w:t>绩效指标描述</w:t>
            </w:r>
          </w:p>
        </w:tc>
        <w:tc>
          <w:tcPr>
            <w:tcW w:w="1276" w:type="dxa"/>
            <w:vAlign w:val="center"/>
          </w:tcPr>
          <w:p w14:paraId="57CB4D4F">
            <w:pPr>
              <w:pStyle w:val="15"/>
            </w:pPr>
            <w:r>
              <w:t>指标值</w:t>
            </w:r>
          </w:p>
        </w:tc>
        <w:tc>
          <w:tcPr>
            <w:tcW w:w="1843" w:type="dxa"/>
            <w:vAlign w:val="center"/>
          </w:tcPr>
          <w:p w14:paraId="52C00345">
            <w:pPr>
              <w:pStyle w:val="15"/>
            </w:pPr>
            <w:r>
              <w:t>指标值确定依据</w:t>
            </w:r>
          </w:p>
        </w:tc>
      </w:tr>
      <w:tr w14:paraId="15D249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D89349F">
            <w:pPr>
              <w:pStyle w:val="16"/>
            </w:pPr>
            <w:r>
              <w:t>产出指标</w:t>
            </w:r>
          </w:p>
        </w:tc>
        <w:tc>
          <w:tcPr>
            <w:tcW w:w="1276" w:type="dxa"/>
            <w:vAlign w:val="center"/>
          </w:tcPr>
          <w:p w14:paraId="301EB2CB">
            <w:pPr>
              <w:pStyle w:val="14"/>
            </w:pPr>
            <w:r>
              <w:t>数量指标</w:t>
            </w:r>
          </w:p>
        </w:tc>
        <w:tc>
          <w:tcPr>
            <w:tcW w:w="1332" w:type="dxa"/>
            <w:vAlign w:val="center"/>
          </w:tcPr>
          <w:p w14:paraId="3145ED6D">
            <w:pPr>
              <w:pStyle w:val="14"/>
            </w:pPr>
            <w:r>
              <w:t>补贴基层宗</w:t>
            </w:r>
            <w:r>
              <w:rPr>
                <w:rFonts w:hint="eastAsia"/>
                <w:lang w:eastAsia="zh-CN"/>
              </w:rPr>
              <w:t>教</w:t>
            </w:r>
            <w:r>
              <w:t>数量</w:t>
            </w:r>
          </w:p>
        </w:tc>
        <w:tc>
          <w:tcPr>
            <w:tcW w:w="2891" w:type="dxa"/>
            <w:vAlign w:val="center"/>
          </w:tcPr>
          <w:p w14:paraId="5622DBC1">
            <w:pPr>
              <w:pStyle w:val="14"/>
            </w:pPr>
            <w:r>
              <w:t>补贴基层宗</w:t>
            </w:r>
            <w:r>
              <w:rPr>
                <w:rFonts w:hint="eastAsia"/>
                <w:lang w:eastAsia="zh-CN"/>
              </w:rPr>
              <w:t>教</w:t>
            </w:r>
            <w:r>
              <w:t>数量</w:t>
            </w:r>
          </w:p>
        </w:tc>
        <w:tc>
          <w:tcPr>
            <w:tcW w:w="1276" w:type="dxa"/>
            <w:vAlign w:val="center"/>
          </w:tcPr>
          <w:p w14:paraId="28BD0A2F">
            <w:pPr>
              <w:pStyle w:val="14"/>
            </w:pPr>
            <w:r>
              <w:t>≥8家</w:t>
            </w:r>
          </w:p>
        </w:tc>
        <w:tc>
          <w:tcPr>
            <w:tcW w:w="1843" w:type="dxa"/>
            <w:vAlign w:val="center"/>
          </w:tcPr>
          <w:p w14:paraId="1A992CB9">
            <w:pPr>
              <w:pStyle w:val="14"/>
            </w:pPr>
            <w:r>
              <w:t>根据年度工作安排</w:t>
            </w:r>
          </w:p>
        </w:tc>
      </w:tr>
      <w:tr w14:paraId="057FCD1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B6DAC5"/>
        </w:tc>
        <w:tc>
          <w:tcPr>
            <w:tcW w:w="1276" w:type="dxa"/>
            <w:vAlign w:val="center"/>
          </w:tcPr>
          <w:p w14:paraId="252A7BF1">
            <w:pPr>
              <w:pStyle w:val="14"/>
            </w:pPr>
            <w:r>
              <w:t>质量指标</w:t>
            </w:r>
          </w:p>
        </w:tc>
        <w:tc>
          <w:tcPr>
            <w:tcW w:w="1332" w:type="dxa"/>
            <w:vAlign w:val="center"/>
          </w:tcPr>
          <w:p w14:paraId="2EEC0BF5">
            <w:pPr>
              <w:pStyle w:val="14"/>
            </w:pPr>
            <w:r>
              <w:t>补贴准确率</w:t>
            </w:r>
          </w:p>
        </w:tc>
        <w:tc>
          <w:tcPr>
            <w:tcW w:w="2891" w:type="dxa"/>
            <w:vAlign w:val="center"/>
          </w:tcPr>
          <w:p w14:paraId="4AD72E27">
            <w:pPr>
              <w:pStyle w:val="14"/>
            </w:pPr>
            <w:r>
              <w:t>补贴准确率</w:t>
            </w:r>
          </w:p>
        </w:tc>
        <w:tc>
          <w:tcPr>
            <w:tcW w:w="1276" w:type="dxa"/>
            <w:vAlign w:val="center"/>
          </w:tcPr>
          <w:p w14:paraId="79A97B1F">
            <w:pPr>
              <w:pStyle w:val="14"/>
            </w:pPr>
            <w:r>
              <w:t>100%</w:t>
            </w:r>
          </w:p>
        </w:tc>
        <w:tc>
          <w:tcPr>
            <w:tcW w:w="1843" w:type="dxa"/>
            <w:vAlign w:val="center"/>
          </w:tcPr>
          <w:p w14:paraId="3B786CE8">
            <w:pPr>
              <w:pStyle w:val="14"/>
            </w:pPr>
            <w:r>
              <w:t>根据年度工作安排</w:t>
            </w:r>
          </w:p>
        </w:tc>
      </w:tr>
      <w:tr w14:paraId="754C35B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128C082"/>
        </w:tc>
        <w:tc>
          <w:tcPr>
            <w:tcW w:w="1276" w:type="dxa"/>
            <w:vAlign w:val="center"/>
          </w:tcPr>
          <w:p w14:paraId="5FD4ACF2">
            <w:pPr>
              <w:pStyle w:val="14"/>
            </w:pPr>
            <w:r>
              <w:t>时效指标</w:t>
            </w:r>
          </w:p>
        </w:tc>
        <w:tc>
          <w:tcPr>
            <w:tcW w:w="1332" w:type="dxa"/>
            <w:vAlign w:val="center"/>
          </w:tcPr>
          <w:p w14:paraId="1F7C7415">
            <w:pPr>
              <w:pStyle w:val="14"/>
            </w:pPr>
            <w:r>
              <w:t>工作完成时限</w:t>
            </w:r>
          </w:p>
        </w:tc>
        <w:tc>
          <w:tcPr>
            <w:tcW w:w="2891" w:type="dxa"/>
            <w:vAlign w:val="center"/>
          </w:tcPr>
          <w:p w14:paraId="263DAFD2">
            <w:pPr>
              <w:pStyle w:val="14"/>
            </w:pPr>
            <w:r>
              <w:t>工作完成时限</w:t>
            </w:r>
          </w:p>
        </w:tc>
        <w:tc>
          <w:tcPr>
            <w:tcW w:w="1276" w:type="dxa"/>
            <w:vAlign w:val="center"/>
          </w:tcPr>
          <w:p w14:paraId="585DF770">
            <w:pPr>
              <w:pStyle w:val="14"/>
            </w:pPr>
            <w:r>
              <w:t xml:space="preserve">2025年12月31日 </w:t>
            </w:r>
          </w:p>
        </w:tc>
        <w:tc>
          <w:tcPr>
            <w:tcW w:w="1843" w:type="dxa"/>
            <w:vAlign w:val="center"/>
          </w:tcPr>
          <w:p w14:paraId="36F083B6">
            <w:pPr>
              <w:pStyle w:val="14"/>
            </w:pPr>
            <w:r>
              <w:t>根据年度工作安排</w:t>
            </w:r>
          </w:p>
        </w:tc>
      </w:tr>
      <w:tr w14:paraId="6AF7BE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9EBD33"/>
        </w:tc>
        <w:tc>
          <w:tcPr>
            <w:tcW w:w="1276" w:type="dxa"/>
            <w:vAlign w:val="center"/>
          </w:tcPr>
          <w:p w14:paraId="4B037D91">
            <w:pPr>
              <w:pStyle w:val="14"/>
            </w:pPr>
            <w:r>
              <w:t>成本指标</w:t>
            </w:r>
          </w:p>
        </w:tc>
        <w:tc>
          <w:tcPr>
            <w:tcW w:w="1332" w:type="dxa"/>
            <w:vAlign w:val="center"/>
          </w:tcPr>
          <w:p w14:paraId="1717ACDD">
            <w:pPr>
              <w:pStyle w:val="14"/>
            </w:pPr>
            <w:r>
              <w:t>总补贴成本</w:t>
            </w:r>
          </w:p>
        </w:tc>
        <w:tc>
          <w:tcPr>
            <w:tcW w:w="2891" w:type="dxa"/>
            <w:vAlign w:val="center"/>
          </w:tcPr>
          <w:p w14:paraId="6CFCA29A">
            <w:pPr>
              <w:pStyle w:val="14"/>
            </w:pPr>
            <w:r>
              <w:t>总补贴成本</w:t>
            </w:r>
          </w:p>
        </w:tc>
        <w:tc>
          <w:tcPr>
            <w:tcW w:w="1276" w:type="dxa"/>
            <w:vAlign w:val="center"/>
          </w:tcPr>
          <w:p w14:paraId="2E5EEB8F">
            <w:pPr>
              <w:pStyle w:val="14"/>
            </w:pPr>
            <w:r>
              <w:t>≤30万元</w:t>
            </w:r>
          </w:p>
        </w:tc>
        <w:tc>
          <w:tcPr>
            <w:tcW w:w="1843" w:type="dxa"/>
            <w:vAlign w:val="center"/>
          </w:tcPr>
          <w:p w14:paraId="03F93162">
            <w:pPr>
              <w:pStyle w:val="14"/>
            </w:pPr>
            <w:r>
              <w:t>根据年度工作安排</w:t>
            </w:r>
          </w:p>
        </w:tc>
      </w:tr>
      <w:tr w14:paraId="6447CA5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3AB935">
            <w:pPr>
              <w:pStyle w:val="16"/>
            </w:pPr>
            <w:r>
              <w:t>效益指标</w:t>
            </w:r>
          </w:p>
        </w:tc>
        <w:tc>
          <w:tcPr>
            <w:tcW w:w="1276" w:type="dxa"/>
            <w:vAlign w:val="center"/>
          </w:tcPr>
          <w:p w14:paraId="4ABACAFB">
            <w:pPr>
              <w:pStyle w:val="14"/>
            </w:pPr>
            <w:r>
              <w:t>社会效益指标</w:t>
            </w:r>
          </w:p>
        </w:tc>
        <w:tc>
          <w:tcPr>
            <w:tcW w:w="1332" w:type="dxa"/>
            <w:vAlign w:val="center"/>
          </w:tcPr>
          <w:p w14:paraId="47EF440B">
            <w:pPr>
              <w:pStyle w:val="14"/>
            </w:pPr>
            <w:r>
              <w:t>基层宗教工作保障覆盖率</w:t>
            </w:r>
          </w:p>
        </w:tc>
        <w:tc>
          <w:tcPr>
            <w:tcW w:w="2891" w:type="dxa"/>
            <w:vAlign w:val="center"/>
          </w:tcPr>
          <w:p w14:paraId="568A7D73">
            <w:pPr>
              <w:pStyle w:val="14"/>
            </w:pPr>
            <w:r>
              <w:t>基层宗教工作保障覆盖率</w:t>
            </w:r>
          </w:p>
        </w:tc>
        <w:tc>
          <w:tcPr>
            <w:tcW w:w="1276" w:type="dxa"/>
            <w:vAlign w:val="center"/>
          </w:tcPr>
          <w:p w14:paraId="0ED2A3E6">
            <w:pPr>
              <w:pStyle w:val="14"/>
            </w:pPr>
            <w:r>
              <w:t>≥95%</w:t>
            </w:r>
          </w:p>
        </w:tc>
        <w:tc>
          <w:tcPr>
            <w:tcW w:w="1843" w:type="dxa"/>
            <w:vAlign w:val="center"/>
          </w:tcPr>
          <w:p w14:paraId="07ABD4CE">
            <w:pPr>
              <w:pStyle w:val="14"/>
            </w:pPr>
            <w:r>
              <w:t>根据年度工作安排</w:t>
            </w:r>
          </w:p>
        </w:tc>
      </w:tr>
      <w:tr w14:paraId="73D624D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39444F0E">
            <w:pPr>
              <w:pStyle w:val="16"/>
            </w:pPr>
            <w:r>
              <w:t>满意度指标</w:t>
            </w:r>
          </w:p>
        </w:tc>
        <w:tc>
          <w:tcPr>
            <w:tcW w:w="1276" w:type="dxa"/>
            <w:vAlign w:val="center"/>
          </w:tcPr>
          <w:p w14:paraId="7ED883BC">
            <w:pPr>
              <w:pStyle w:val="14"/>
            </w:pPr>
            <w:r>
              <w:t>服务对象满意度指标</w:t>
            </w:r>
          </w:p>
        </w:tc>
        <w:tc>
          <w:tcPr>
            <w:tcW w:w="1332" w:type="dxa"/>
            <w:vAlign w:val="center"/>
          </w:tcPr>
          <w:p w14:paraId="66CF30C6">
            <w:pPr>
              <w:pStyle w:val="14"/>
            </w:pPr>
            <w:r>
              <w:t>服务对象满意度</w:t>
            </w:r>
          </w:p>
        </w:tc>
        <w:tc>
          <w:tcPr>
            <w:tcW w:w="2891" w:type="dxa"/>
            <w:vAlign w:val="center"/>
          </w:tcPr>
          <w:p w14:paraId="6EA7EE84">
            <w:pPr>
              <w:pStyle w:val="14"/>
            </w:pPr>
            <w:r>
              <w:t>服务对象满意度</w:t>
            </w:r>
          </w:p>
        </w:tc>
        <w:tc>
          <w:tcPr>
            <w:tcW w:w="1276" w:type="dxa"/>
            <w:vAlign w:val="center"/>
          </w:tcPr>
          <w:p w14:paraId="25327B7C">
            <w:pPr>
              <w:pStyle w:val="14"/>
            </w:pPr>
            <w:r>
              <w:t>&gt;90%</w:t>
            </w:r>
          </w:p>
        </w:tc>
        <w:tc>
          <w:tcPr>
            <w:tcW w:w="1843" w:type="dxa"/>
            <w:vAlign w:val="center"/>
          </w:tcPr>
          <w:p w14:paraId="4BE50BA4">
            <w:pPr>
              <w:pStyle w:val="14"/>
            </w:pPr>
            <w:r>
              <w:t>根据年度工作安排</w:t>
            </w:r>
          </w:p>
        </w:tc>
      </w:tr>
    </w:tbl>
    <w:p w14:paraId="01C42A7B">
      <w:pPr>
        <w:sectPr>
          <w:pgSz w:w="11900" w:h="16840"/>
          <w:pgMar w:top="1984" w:right="1304" w:bottom="1134" w:left="1304" w:header="720" w:footer="720" w:gutter="0"/>
          <w:cols w:space="720" w:num="1"/>
        </w:sectPr>
      </w:pPr>
    </w:p>
    <w:p w14:paraId="4B0A59F5">
      <w:pPr>
        <w:spacing w:before="0" w:after="0" w:line="240" w:lineRule="auto"/>
        <w:ind w:firstLine="0"/>
        <w:jc w:val="center"/>
        <w:outlineLvl w:val="9"/>
      </w:pPr>
      <w:r>
        <w:rPr>
          <w:rFonts w:ascii="方正仿宋_GBK" w:hAnsi="方正仿宋_GBK" w:eastAsia="方正仿宋_GBK" w:cs="方正仿宋_GBK"/>
          <w:color w:val="000000"/>
          <w:sz w:val="28"/>
        </w:rPr>
        <w:t xml:space="preserve"> </w:t>
      </w:r>
    </w:p>
    <w:p w14:paraId="29D6D723">
      <w:pPr>
        <w:spacing w:before="0" w:after="0"/>
        <w:ind w:firstLine="560"/>
        <w:jc w:val="left"/>
        <w:outlineLvl w:val="3"/>
      </w:pPr>
      <w:bookmarkStart w:id="17" w:name="_Toc_4_4_0000000018"/>
      <w:r>
        <w:rPr>
          <w:rFonts w:ascii="方正仿宋_GBK" w:hAnsi="方正仿宋_GBK" w:eastAsia="方正仿宋_GBK" w:cs="方正仿宋_GBK"/>
          <w:color w:val="000000"/>
          <w:sz w:val="28"/>
        </w:rPr>
        <w:t>15.视频会议室建设绩效目标表</w:t>
      </w:r>
      <w:bookmarkEnd w:id="17"/>
    </w:p>
    <w:tbl>
      <w:tblPr>
        <w:tblStyle w:val="6"/>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14:paraId="423762D0">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14:paraId="12EDC849">
            <w:pPr>
              <w:pStyle w:val="13"/>
            </w:pPr>
            <w:r>
              <w:t>401001唐山市委统战部本级</w:t>
            </w:r>
          </w:p>
        </w:tc>
        <w:tc>
          <w:tcPr>
            <w:tcW w:w="1843" w:type="dxa"/>
            <w:tcBorders>
              <w:top w:val="single" w:color="FFFFFF" w:sz="6" w:space="0"/>
              <w:left w:val="single" w:color="FFFFFF" w:sz="6" w:space="0"/>
              <w:right w:val="single" w:color="FFFFFF" w:sz="6" w:space="0"/>
            </w:tcBorders>
            <w:vAlign w:val="center"/>
          </w:tcPr>
          <w:p w14:paraId="35F1B409">
            <w:pPr>
              <w:pStyle w:val="12"/>
            </w:pPr>
            <w:r>
              <w:t>单位：万元</w:t>
            </w:r>
          </w:p>
        </w:tc>
      </w:tr>
      <w:tr w14:paraId="483F1EA2">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1412BA2B">
            <w:pPr>
              <w:pStyle w:val="15"/>
            </w:pPr>
            <w:r>
              <w:t>项目编码</w:t>
            </w:r>
          </w:p>
        </w:tc>
        <w:tc>
          <w:tcPr>
            <w:tcW w:w="2608" w:type="dxa"/>
            <w:gridSpan w:val="2"/>
            <w:vAlign w:val="center"/>
          </w:tcPr>
          <w:p w14:paraId="2D24571A">
            <w:pPr>
              <w:pStyle w:val="14"/>
            </w:pPr>
            <w:r>
              <w:t>13020025P00761110002Y</w:t>
            </w:r>
          </w:p>
        </w:tc>
        <w:tc>
          <w:tcPr>
            <w:tcW w:w="1587" w:type="dxa"/>
            <w:vAlign w:val="center"/>
          </w:tcPr>
          <w:p w14:paraId="3CE0F548">
            <w:pPr>
              <w:pStyle w:val="15"/>
            </w:pPr>
            <w:r>
              <w:t>项目名称</w:t>
            </w:r>
          </w:p>
        </w:tc>
        <w:tc>
          <w:tcPr>
            <w:tcW w:w="4423" w:type="dxa"/>
            <w:gridSpan w:val="3"/>
            <w:vAlign w:val="center"/>
          </w:tcPr>
          <w:p w14:paraId="212BB7B6">
            <w:pPr>
              <w:pStyle w:val="14"/>
            </w:pPr>
            <w:r>
              <w:t>视频会议室建设</w:t>
            </w:r>
          </w:p>
        </w:tc>
      </w:tr>
      <w:tr w14:paraId="253D3149">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1845F7">
            <w:pPr>
              <w:pStyle w:val="15"/>
            </w:pPr>
            <w:r>
              <w:t>预算规模及资金用途</w:t>
            </w:r>
          </w:p>
        </w:tc>
        <w:tc>
          <w:tcPr>
            <w:tcW w:w="1276" w:type="dxa"/>
            <w:vAlign w:val="center"/>
          </w:tcPr>
          <w:p w14:paraId="288D1D9E">
            <w:pPr>
              <w:pStyle w:val="15"/>
            </w:pPr>
            <w:r>
              <w:t>预算数</w:t>
            </w:r>
          </w:p>
        </w:tc>
        <w:tc>
          <w:tcPr>
            <w:tcW w:w="1332" w:type="dxa"/>
            <w:vAlign w:val="center"/>
          </w:tcPr>
          <w:p w14:paraId="32B53156">
            <w:pPr>
              <w:pStyle w:val="14"/>
            </w:pPr>
            <w:r>
              <w:t>22.50</w:t>
            </w:r>
          </w:p>
        </w:tc>
        <w:tc>
          <w:tcPr>
            <w:tcW w:w="1587" w:type="dxa"/>
            <w:vAlign w:val="center"/>
          </w:tcPr>
          <w:p w14:paraId="2516B59B">
            <w:pPr>
              <w:pStyle w:val="15"/>
            </w:pPr>
            <w:r>
              <w:t>其中：财政    资金</w:t>
            </w:r>
          </w:p>
        </w:tc>
        <w:tc>
          <w:tcPr>
            <w:tcW w:w="1304" w:type="dxa"/>
            <w:vAlign w:val="center"/>
          </w:tcPr>
          <w:p w14:paraId="3D0860F3">
            <w:pPr>
              <w:pStyle w:val="14"/>
            </w:pPr>
            <w:r>
              <w:t>22.50</w:t>
            </w:r>
          </w:p>
        </w:tc>
        <w:tc>
          <w:tcPr>
            <w:tcW w:w="1276" w:type="dxa"/>
            <w:vAlign w:val="center"/>
          </w:tcPr>
          <w:p w14:paraId="32E93661">
            <w:pPr>
              <w:pStyle w:val="15"/>
            </w:pPr>
            <w:r>
              <w:t>其他资金</w:t>
            </w:r>
          </w:p>
        </w:tc>
        <w:tc>
          <w:tcPr>
            <w:tcW w:w="1843" w:type="dxa"/>
            <w:vAlign w:val="center"/>
          </w:tcPr>
          <w:p w14:paraId="595B7F30">
            <w:pPr>
              <w:pStyle w:val="14"/>
            </w:pPr>
            <w:r>
              <w:t xml:space="preserve"> </w:t>
            </w:r>
          </w:p>
        </w:tc>
      </w:tr>
      <w:tr w14:paraId="2AD7098D">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4705DCC6"/>
        </w:tc>
        <w:tc>
          <w:tcPr>
            <w:tcW w:w="8618" w:type="dxa"/>
            <w:gridSpan w:val="6"/>
            <w:vAlign w:val="center"/>
          </w:tcPr>
          <w:p w14:paraId="38205D59">
            <w:pPr>
              <w:pStyle w:val="14"/>
            </w:pPr>
            <w:r>
              <w:t>视频会议室建设工作经费</w:t>
            </w:r>
          </w:p>
        </w:tc>
      </w:tr>
      <w:tr w14:paraId="70C9750B">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7017F9E">
            <w:pPr>
              <w:pStyle w:val="15"/>
            </w:pPr>
            <w:r>
              <w:t>资金支出计划（%）</w:t>
            </w:r>
          </w:p>
        </w:tc>
        <w:tc>
          <w:tcPr>
            <w:tcW w:w="2608" w:type="dxa"/>
            <w:gridSpan w:val="2"/>
            <w:vAlign w:val="center"/>
          </w:tcPr>
          <w:p w14:paraId="6720130F">
            <w:pPr>
              <w:pStyle w:val="15"/>
            </w:pPr>
            <w:r>
              <w:t>3月底</w:t>
            </w:r>
          </w:p>
        </w:tc>
        <w:tc>
          <w:tcPr>
            <w:tcW w:w="1587" w:type="dxa"/>
            <w:vAlign w:val="center"/>
          </w:tcPr>
          <w:p w14:paraId="12107D52">
            <w:pPr>
              <w:pStyle w:val="15"/>
            </w:pPr>
            <w:r>
              <w:t>6月底</w:t>
            </w:r>
          </w:p>
        </w:tc>
        <w:tc>
          <w:tcPr>
            <w:tcW w:w="1304" w:type="dxa"/>
            <w:vAlign w:val="center"/>
          </w:tcPr>
          <w:p w14:paraId="1A86BB06">
            <w:pPr>
              <w:pStyle w:val="15"/>
            </w:pPr>
            <w:r>
              <w:t>10月底</w:t>
            </w:r>
          </w:p>
        </w:tc>
        <w:tc>
          <w:tcPr>
            <w:tcW w:w="3119" w:type="dxa"/>
            <w:gridSpan w:val="2"/>
            <w:vAlign w:val="center"/>
          </w:tcPr>
          <w:p w14:paraId="2A02421D">
            <w:pPr>
              <w:pStyle w:val="15"/>
            </w:pPr>
            <w:r>
              <w:t>12月底</w:t>
            </w:r>
          </w:p>
        </w:tc>
      </w:tr>
      <w:tr w14:paraId="271F9F0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14:paraId="615B4519"/>
        </w:tc>
        <w:tc>
          <w:tcPr>
            <w:tcW w:w="2608" w:type="dxa"/>
            <w:gridSpan w:val="2"/>
            <w:vAlign w:val="center"/>
          </w:tcPr>
          <w:p w14:paraId="2F31D117">
            <w:pPr>
              <w:pStyle w:val="16"/>
            </w:pPr>
            <w:r>
              <w:t xml:space="preserve"> </w:t>
            </w:r>
          </w:p>
        </w:tc>
        <w:tc>
          <w:tcPr>
            <w:tcW w:w="1587" w:type="dxa"/>
            <w:vAlign w:val="center"/>
          </w:tcPr>
          <w:p w14:paraId="32E601D1">
            <w:pPr>
              <w:pStyle w:val="16"/>
            </w:pPr>
            <w:r>
              <w:t xml:space="preserve"> </w:t>
            </w:r>
          </w:p>
        </w:tc>
        <w:tc>
          <w:tcPr>
            <w:tcW w:w="1304" w:type="dxa"/>
            <w:vAlign w:val="center"/>
          </w:tcPr>
          <w:p w14:paraId="710DAAF0">
            <w:pPr>
              <w:pStyle w:val="16"/>
            </w:pPr>
            <w:r>
              <w:t xml:space="preserve"> </w:t>
            </w:r>
          </w:p>
        </w:tc>
        <w:tc>
          <w:tcPr>
            <w:tcW w:w="3119" w:type="dxa"/>
            <w:gridSpan w:val="2"/>
            <w:vAlign w:val="center"/>
          </w:tcPr>
          <w:p w14:paraId="3C285B22">
            <w:pPr>
              <w:pStyle w:val="16"/>
            </w:pPr>
            <w:r>
              <w:t>100%</w:t>
            </w:r>
          </w:p>
        </w:tc>
      </w:tr>
      <w:tr w14:paraId="57511E7F">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16E0746">
            <w:pPr>
              <w:pStyle w:val="15"/>
            </w:pPr>
            <w:r>
              <w:t>绩效目标</w:t>
            </w:r>
          </w:p>
        </w:tc>
        <w:tc>
          <w:tcPr>
            <w:tcW w:w="8618" w:type="dxa"/>
            <w:gridSpan w:val="6"/>
            <w:vAlign w:val="center"/>
          </w:tcPr>
          <w:p w14:paraId="497D66C6">
            <w:pPr>
              <w:pStyle w:val="14"/>
            </w:pPr>
            <w:r>
              <w:t>1.做好视频会议室建设工作，保障工作正常开展。</w:t>
            </w:r>
          </w:p>
        </w:tc>
      </w:tr>
    </w:tbl>
    <w:p w14:paraId="6172711F">
      <w:pPr>
        <w:spacing w:before="0" w:after="0" w:line="2" w:lineRule="exact"/>
        <w:ind w:firstLine="0"/>
        <w:jc w:val="center"/>
        <w:outlineLvl w:val="9"/>
      </w:pPr>
      <w:r>
        <w:rPr>
          <w:rFonts w:ascii="方正书宋_GBK" w:hAnsi="方正书宋_GBK" w:eastAsia="方正书宋_GBK" w:cs="方正书宋_GBK"/>
          <w:color w:val="000000"/>
          <w:sz w:val="21"/>
        </w:rPr>
        <w:t xml:space="preserve"> </w:t>
      </w:r>
    </w:p>
    <w:tbl>
      <w:tblPr>
        <w:tblStyle w:val="6"/>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14:paraId="081005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06D96AE">
            <w:pPr>
              <w:pStyle w:val="15"/>
            </w:pPr>
            <w:r>
              <w:t>一级指标</w:t>
            </w:r>
          </w:p>
        </w:tc>
        <w:tc>
          <w:tcPr>
            <w:tcW w:w="1276" w:type="dxa"/>
            <w:vAlign w:val="center"/>
          </w:tcPr>
          <w:p w14:paraId="52956104">
            <w:pPr>
              <w:pStyle w:val="15"/>
            </w:pPr>
            <w:r>
              <w:t>二级指标</w:t>
            </w:r>
          </w:p>
        </w:tc>
        <w:tc>
          <w:tcPr>
            <w:tcW w:w="1332" w:type="dxa"/>
            <w:vAlign w:val="center"/>
          </w:tcPr>
          <w:p w14:paraId="1533B0D3">
            <w:pPr>
              <w:pStyle w:val="15"/>
            </w:pPr>
            <w:r>
              <w:t>三级指标</w:t>
            </w:r>
          </w:p>
        </w:tc>
        <w:tc>
          <w:tcPr>
            <w:tcW w:w="2891" w:type="dxa"/>
            <w:vAlign w:val="center"/>
          </w:tcPr>
          <w:p w14:paraId="3E5CF924">
            <w:pPr>
              <w:pStyle w:val="15"/>
            </w:pPr>
            <w:r>
              <w:t>绩效指标描述</w:t>
            </w:r>
          </w:p>
        </w:tc>
        <w:tc>
          <w:tcPr>
            <w:tcW w:w="1276" w:type="dxa"/>
            <w:vAlign w:val="center"/>
          </w:tcPr>
          <w:p w14:paraId="4B12D72B">
            <w:pPr>
              <w:pStyle w:val="15"/>
            </w:pPr>
            <w:r>
              <w:t>指标值</w:t>
            </w:r>
          </w:p>
        </w:tc>
        <w:tc>
          <w:tcPr>
            <w:tcW w:w="1843" w:type="dxa"/>
            <w:vAlign w:val="center"/>
          </w:tcPr>
          <w:p w14:paraId="33AFB25B">
            <w:pPr>
              <w:pStyle w:val="15"/>
            </w:pPr>
            <w:r>
              <w:t>指标值确定依据</w:t>
            </w:r>
          </w:p>
        </w:tc>
      </w:tr>
      <w:tr w14:paraId="56978D0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7911E">
            <w:pPr>
              <w:pStyle w:val="16"/>
            </w:pPr>
            <w:r>
              <w:t>产出指标</w:t>
            </w:r>
          </w:p>
        </w:tc>
        <w:tc>
          <w:tcPr>
            <w:tcW w:w="1276" w:type="dxa"/>
            <w:vAlign w:val="center"/>
          </w:tcPr>
          <w:p w14:paraId="751128C4">
            <w:pPr>
              <w:pStyle w:val="14"/>
            </w:pPr>
            <w:r>
              <w:t>数量指标</w:t>
            </w:r>
          </w:p>
        </w:tc>
        <w:tc>
          <w:tcPr>
            <w:tcW w:w="1332" w:type="dxa"/>
            <w:vAlign w:val="center"/>
          </w:tcPr>
          <w:p w14:paraId="186863CD">
            <w:pPr>
              <w:pStyle w:val="14"/>
            </w:pPr>
            <w:r>
              <w:t>新建视频会议室面积</w:t>
            </w:r>
          </w:p>
        </w:tc>
        <w:tc>
          <w:tcPr>
            <w:tcW w:w="2891" w:type="dxa"/>
            <w:vAlign w:val="center"/>
          </w:tcPr>
          <w:p w14:paraId="2E9CDB49">
            <w:pPr>
              <w:pStyle w:val="14"/>
            </w:pPr>
            <w:r>
              <w:t>新建视频会议室面积</w:t>
            </w:r>
          </w:p>
        </w:tc>
        <w:tc>
          <w:tcPr>
            <w:tcW w:w="1276" w:type="dxa"/>
            <w:vAlign w:val="center"/>
          </w:tcPr>
          <w:p w14:paraId="7A92CD4D">
            <w:pPr>
              <w:pStyle w:val="14"/>
            </w:pPr>
            <w:r>
              <w:t>≥</w:t>
            </w:r>
            <w:r>
              <w:rPr>
                <w:rFonts w:hint="eastAsia"/>
                <w:lang w:val="en-US" w:eastAsia="zh-CN"/>
              </w:rPr>
              <w:t>4</w:t>
            </w:r>
            <w:r>
              <w:t>0平方米</w:t>
            </w:r>
          </w:p>
        </w:tc>
        <w:tc>
          <w:tcPr>
            <w:tcW w:w="1843" w:type="dxa"/>
            <w:vAlign w:val="center"/>
          </w:tcPr>
          <w:p w14:paraId="315CAE00">
            <w:pPr>
              <w:pStyle w:val="14"/>
            </w:pPr>
            <w:r>
              <w:t>根据年度工作安排</w:t>
            </w:r>
          </w:p>
        </w:tc>
      </w:tr>
      <w:tr w14:paraId="242EB0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0A5AD3E"/>
        </w:tc>
        <w:tc>
          <w:tcPr>
            <w:tcW w:w="1276" w:type="dxa"/>
            <w:vAlign w:val="center"/>
          </w:tcPr>
          <w:p w14:paraId="4CB15B09">
            <w:pPr>
              <w:pStyle w:val="14"/>
            </w:pPr>
            <w:r>
              <w:t>质量指标</w:t>
            </w:r>
          </w:p>
        </w:tc>
        <w:tc>
          <w:tcPr>
            <w:tcW w:w="1332" w:type="dxa"/>
            <w:vAlign w:val="center"/>
          </w:tcPr>
          <w:p w14:paraId="477568AC">
            <w:pPr>
              <w:pStyle w:val="14"/>
            </w:pPr>
            <w:r>
              <w:t>工程验收合格率</w:t>
            </w:r>
          </w:p>
        </w:tc>
        <w:tc>
          <w:tcPr>
            <w:tcW w:w="2891" w:type="dxa"/>
            <w:vAlign w:val="center"/>
          </w:tcPr>
          <w:p w14:paraId="72152D86">
            <w:pPr>
              <w:pStyle w:val="14"/>
            </w:pPr>
            <w:r>
              <w:t>工程验收合格率</w:t>
            </w:r>
          </w:p>
        </w:tc>
        <w:tc>
          <w:tcPr>
            <w:tcW w:w="1276" w:type="dxa"/>
            <w:vAlign w:val="center"/>
          </w:tcPr>
          <w:p w14:paraId="3622A1D0">
            <w:pPr>
              <w:pStyle w:val="14"/>
            </w:pPr>
            <w:r>
              <w:t>100%</w:t>
            </w:r>
          </w:p>
        </w:tc>
        <w:tc>
          <w:tcPr>
            <w:tcW w:w="1843" w:type="dxa"/>
            <w:vAlign w:val="center"/>
          </w:tcPr>
          <w:p w14:paraId="785E76F6">
            <w:pPr>
              <w:pStyle w:val="14"/>
            </w:pPr>
            <w:r>
              <w:t>根据年度工作安排</w:t>
            </w:r>
          </w:p>
        </w:tc>
      </w:tr>
      <w:tr w14:paraId="574625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1EBDCC"/>
        </w:tc>
        <w:tc>
          <w:tcPr>
            <w:tcW w:w="1276" w:type="dxa"/>
            <w:vAlign w:val="center"/>
          </w:tcPr>
          <w:p w14:paraId="4C2B1F67">
            <w:pPr>
              <w:pStyle w:val="14"/>
            </w:pPr>
            <w:r>
              <w:t>时效指标</w:t>
            </w:r>
          </w:p>
        </w:tc>
        <w:tc>
          <w:tcPr>
            <w:tcW w:w="1332" w:type="dxa"/>
            <w:vAlign w:val="center"/>
          </w:tcPr>
          <w:p w14:paraId="4FDFFC16">
            <w:pPr>
              <w:pStyle w:val="14"/>
            </w:pPr>
            <w:r>
              <w:t>完成时限</w:t>
            </w:r>
          </w:p>
        </w:tc>
        <w:tc>
          <w:tcPr>
            <w:tcW w:w="2891" w:type="dxa"/>
            <w:vAlign w:val="center"/>
          </w:tcPr>
          <w:p w14:paraId="4B64DF3C">
            <w:pPr>
              <w:pStyle w:val="14"/>
            </w:pPr>
            <w:r>
              <w:t>完成时限</w:t>
            </w:r>
          </w:p>
        </w:tc>
        <w:tc>
          <w:tcPr>
            <w:tcW w:w="1276" w:type="dxa"/>
            <w:vAlign w:val="center"/>
          </w:tcPr>
          <w:p w14:paraId="73D25857">
            <w:pPr>
              <w:pStyle w:val="14"/>
            </w:pPr>
            <w:r>
              <w:t xml:space="preserve">2025年12月31日 </w:t>
            </w:r>
          </w:p>
        </w:tc>
        <w:tc>
          <w:tcPr>
            <w:tcW w:w="1843" w:type="dxa"/>
            <w:vAlign w:val="center"/>
          </w:tcPr>
          <w:p w14:paraId="44AB0750">
            <w:pPr>
              <w:pStyle w:val="14"/>
            </w:pPr>
            <w:r>
              <w:t>根据年度工作安排</w:t>
            </w:r>
          </w:p>
        </w:tc>
      </w:tr>
      <w:tr w14:paraId="5F4CFF7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B6164F"/>
        </w:tc>
        <w:tc>
          <w:tcPr>
            <w:tcW w:w="1276" w:type="dxa"/>
            <w:vAlign w:val="center"/>
          </w:tcPr>
          <w:p w14:paraId="079A8EB1">
            <w:pPr>
              <w:pStyle w:val="14"/>
            </w:pPr>
            <w:r>
              <w:t>成本指标</w:t>
            </w:r>
          </w:p>
        </w:tc>
        <w:tc>
          <w:tcPr>
            <w:tcW w:w="1332" w:type="dxa"/>
            <w:vAlign w:val="center"/>
          </w:tcPr>
          <w:p w14:paraId="7C3D3129">
            <w:pPr>
              <w:pStyle w:val="14"/>
            </w:pPr>
            <w:r>
              <w:t>年度建设成本</w:t>
            </w:r>
          </w:p>
        </w:tc>
        <w:tc>
          <w:tcPr>
            <w:tcW w:w="2891" w:type="dxa"/>
            <w:vAlign w:val="center"/>
          </w:tcPr>
          <w:p w14:paraId="09FBAF69">
            <w:pPr>
              <w:pStyle w:val="14"/>
            </w:pPr>
            <w:r>
              <w:t>年度建设成本</w:t>
            </w:r>
          </w:p>
        </w:tc>
        <w:tc>
          <w:tcPr>
            <w:tcW w:w="1276" w:type="dxa"/>
            <w:vAlign w:val="center"/>
          </w:tcPr>
          <w:p w14:paraId="078B29A5">
            <w:pPr>
              <w:pStyle w:val="14"/>
            </w:pPr>
            <w:r>
              <w:t>22.5万元</w:t>
            </w:r>
          </w:p>
        </w:tc>
        <w:tc>
          <w:tcPr>
            <w:tcW w:w="1843" w:type="dxa"/>
            <w:vAlign w:val="center"/>
          </w:tcPr>
          <w:p w14:paraId="43110EDB">
            <w:pPr>
              <w:pStyle w:val="14"/>
            </w:pPr>
            <w:r>
              <w:t>根据年度工作安排</w:t>
            </w:r>
          </w:p>
        </w:tc>
      </w:tr>
      <w:tr w14:paraId="0B084A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658F1A49">
            <w:pPr>
              <w:pStyle w:val="16"/>
            </w:pPr>
            <w:r>
              <w:t>效益指标</w:t>
            </w:r>
          </w:p>
        </w:tc>
        <w:tc>
          <w:tcPr>
            <w:tcW w:w="1276" w:type="dxa"/>
            <w:vAlign w:val="center"/>
          </w:tcPr>
          <w:p w14:paraId="7BF07C1B">
            <w:pPr>
              <w:pStyle w:val="14"/>
            </w:pPr>
            <w:r>
              <w:t>社会效益指标</w:t>
            </w:r>
          </w:p>
        </w:tc>
        <w:tc>
          <w:tcPr>
            <w:tcW w:w="1332" w:type="dxa"/>
            <w:vAlign w:val="center"/>
          </w:tcPr>
          <w:p w14:paraId="68622381">
            <w:pPr>
              <w:pStyle w:val="14"/>
            </w:pPr>
            <w:r>
              <w:t>视频会议安全指数</w:t>
            </w:r>
          </w:p>
        </w:tc>
        <w:tc>
          <w:tcPr>
            <w:tcW w:w="2891" w:type="dxa"/>
            <w:vAlign w:val="center"/>
          </w:tcPr>
          <w:p w14:paraId="60482377">
            <w:pPr>
              <w:pStyle w:val="14"/>
            </w:pPr>
            <w:r>
              <w:t>视频会议安全指数</w:t>
            </w:r>
          </w:p>
        </w:tc>
        <w:tc>
          <w:tcPr>
            <w:tcW w:w="1276" w:type="dxa"/>
            <w:vAlign w:val="center"/>
          </w:tcPr>
          <w:p w14:paraId="58765B73">
            <w:pPr>
              <w:pStyle w:val="14"/>
            </w:pPr>
            <w:r>
              <w:t>100%</w:t>
            </w:r>
          </w:p>
        </w:tc>
        <w:tc>
          <w:tcPr>
            <w:tcW w:w="1843" w:type="dxa"/>
            <w:vAlign w:val="center"/>
          </w:tcPr>
          <w:p w14:paraId="5EE9A0C3">
            <w:pPr>
              <w:pStyle w:val="14"/>
            </w:pPr>
            <w:r>
              <w:t>根据年度工作安排</w:t>
            </w:r>
          </w:p>
        </w:tc>
      </w:tr>
      <w:tr w14:paraId="12786B3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14:paraId="47346042">
            <w:pPr>
              <w:pStyle w:val="16"/>
            </w:pPr>
            <w:r>
              <w:t>满意度指标</w:t>
            </w:r>
          </w:p>
        </w:tc>
        <w:tc>
          <w:tcPr>
            <w:tcW w:w="1276" w:type="dxa"/>
            <w:vAlign w:val="center"/>
          </w:tcPr>
          <w:p w14:paraId="178C3801">
            <w:pPr>
              <w:pStyle w:val="14"/>
            </w:pPr>
            <w:r>
              <w:t>服务对象满意度指标</w:t>
            </w:r>
          </w:p>
        </w:tc>
        <w:tc>
          <w:tcPr>
            <w:tcW w:w="1332" w:type="dxa"/>
            <w:vAlign w:val="center"/>
          </w:tcPr>
          <w:p w14:paraId="3741D642">
            <w:pPr>
              <w:pStyle w:val="14"/>
            </w:pPr>
            <w:r>
              <w:t>使用对象满意度</w:t>
            </w:r>
          </w:p>
        </w:tc>
        <w:tc>
          <w:tcPr>
            <w:tcW w:w="2891" w:type="dxa"/>
            <w:vAlign w:val="center"/>
          </w:tcPr>
          <w:p w14:paraId="4849827B">
            <w:pPr>
              <w:pStyle w:val="14"/>
            </w:pPr>
            <w:r>
              <w:t>使用对象满意度</w:t>
            </w:r>
          </w:p>
        </w:tc>
        <w:tc>
          <w:tcPr>
            <w:tcW w:w="1276" w:type="dxa"/>
            <w:vAlign w:val="center"/>
          </w:tcPr>
          <w:p w14:paraId="21C6D04D">
            <w:pPr>
              <w:pStyle w:val="14"/>
            </w:pPr>
            <w:r>
              <w:t>≥90%</w:t>
            </w:r>
          </w:p>
        </w:tc>
        <w:tc>
          <w:tcPr>
            <w:tcW w:w="1843" w:type="dxa"/>
            <w:vAlign w:val="center"/>
          </w:tcPr>
          <w:p w14:paraId="378AEB4C">
            <w:pPr>
              <w:pStyle w:val="14"/>
            </w:pPr>
            <w:r>
              <w:t>根据年度工作安排</w:t>
            </w:r>
          </w:p>
        </w:tc>
      </w:tr>
    </w:tbl>
    <w:p w14:paraId="54DE2D8E"/>
    <w:sectPr>
      <w:pgSz w:w="11900" w:h="16840"/>
      <w:pgMar w:top="1984" w:right="1304" w:bottom="1134" w:left="130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书宋_GBK">
    <w:altName w:val="Arial Unicode MS"/>
    <w:panose1 w:val="02000000000000000000"/>
    <w:charset w:val="86"/>
    <w:family w:val="auto"/>
    <w:pitch w:val="default"/>
    <w:sig w:usb0="00000000" w:usb1="00000000" w:usb2="00000000" w:usb3="00000000" w:csb0="00040000" w:csb1="00000000"/>
  </w:font>
  <w:font w:name="方正小标宋_GBK">
    <w:altName w:val="Arial Unicode MS"/>
    <w:panose1 w:val="02000000000000000000"/>
    <w:charset w:val="86"/>
    <w:family w:val="auto"/>
    <w:pitch w:val="default"/>
    <w:sig w:usb0="00000000" w:usb1="00000000" w:usb2="00000000" w:usb3="00000000" w:csb0="00040000" w:csb1="00000000"/>
  </w:font>
  <w:font w:name="方正楷体_GBK">
    <w:altName w:val="Arial Unicode MS"/>
    <w:panose1 w:val="02000000000000000000"/>
    <w:charset w:val="86"/>
    <w:family w:val="auto"/>
    <w:pitch w:val="default"/>
    <w:sig w:usb0="00000000" w:usb1="00000000" w:usb2="00000000" w:usb3="00000000" w:csb0="00040000" w:csb1="00000000"/>
  </w:font>
  <w:font w:name="方正黑体简体">
    <w:altName w:val="Arial Unicode MS"/>
    <w:panose1 w:val="03000509000000000000"/>
    <w:charset w:val="86"/>
    <w:family w:val="auto"/>
    <w:pitch w:val="default"/>
    <w:sig w:usb0="00000000" w:usb1="00000000" w:usb2="00000000" w:usb3="00000000" w:csb0="00040000" w:csb1="00000000"/>
  </w:font>
  <w:font w:name="方正楷体简体">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CDAC5A">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49F1B5">
    <w:pPr>
      <w:jc w:val="left"/>
    </w:pPr>
    <w:r>
      <w:fldChar w:fldCharType="begin"/>
    </w:r>
    <w:r>
      <w:instrText xml:space="preserve">PAGE "page number"</w:instrText>
    </w:r>
    <w:r>
      <w:fldChar w:fldCharType="separate"/>
    </w:r>
    <w:r>
      <w:t>18</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19C97138"/>
    <w:rsid w:val="1ED57F02"/>
    <w:rsid w:val="236A2D7D"/>
    <w:rsid w:val="247429AD"/>
    <w:rsid w:val="25866C18"/>
    <w:rsid w:val="29B70C81"/>
    <w:rsid w:val="36F84348"/>
    <w:rsid w:val="3E66156D"/>
    <w:rsid w:val="4B5A0D5F"/>
    <w:rsid w:val="5996188C"/>
    <w:rsid w:val="5C6D0B9B"/>
    <w:rsid w:val="5DBE74F7"/>
    <w:rsid w:val="9D2A37A2"/>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Times New Roman" w:hAnsi="Times New Roman" w:eastAsia="Times New Roman" w:cs="Times New Roman"/>
      <w:sz w:val="24"/>
      <w:szCs w:val="24"/>
      <w:lang w:val="en-US" w:eastAsia="uk-UA"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BodyText"/>
    <w:basedOn w:val="1"/>
    <w:qFormat/>
    <w:uiPriority w:val="0"/>
    <w:pPr>
      <w:spacing w:after="120"/>
      <w:textAlignment w:val="baseline"/>
    </w:pPr>
  </w:style>
  <w:style w:type="paragraph" w:styleId="3">
    <w:name w:val="toc 1"/>
    <w:basedOn w:val="1"/>
    <w:next w:val="1"/>
    <w:qFormat/>
    <w:uiPriority w:val="0"/>
    <w:pPr>
      <w:spacing w:before="120" w:line="240" w:lineRule="auto"/>
      <w:ind w:firstLine="0"/>
    </w:pPr>
    <w:rPr>
      <w:rFonts w:ascii="Times New Roman" w:hAnsi="Times New Roman" w:eastAsia="方正仿宋_GBK" w:cs="Times New Roman"/>
      <w:color w:val="000000"/>
      <w:sz w:val="28"/>
      <w:lang w:val="en-US"/>
    </w:rPr>
  </w:style>
  <w:style w:type="paragraph" w:styleId="4">
    <w:name w:val="toc 4"/>
    <w:basedOn w:val="1"/>
    <w:next w:val="1"/>
    <w:qFormat/>
    <w:uiPriority w:val="0"/>
    <w:pPr>
      <w:ind w:left="720"/>
    </w:pPr>
  </w:style>
  <w:style w:type="paragraph" w:styleId="5">
    <w:name w:val="toc 2"/>
    <w:basedOn w:val="1"/>
    <w:next w:val="1"/>
    <w:qFormat/>
    <w:uiPriority w:val="0"/>
    <w:pPr>
      <w:ind w:left="240"/>
    </w:pPr>
  </w:style>
  <w:style w:type="table" w:styleId="7">
    <w:name w:val="Table Grid"/>
    <w:basedOn w:val="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0">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1">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2">
    <w:name w:val="单元格样式4"/>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3">
    <w:name w:val="单元格样式5"/>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4">
    <w:name w:val="单元格样式2"/>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5">
    <w:name w:val="单元格样式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6">
    <w:name w:val="单元格样式3"/>
    <w:qFormat/>
    <w:uiPriority w:val="0"/>
    <w:pPr>
      <w:spacing w:before="0" w:after="0"/>
      <w:ind w:firstLine="0"/>
      <w:jc w:val="center"/>
      <w:outlineLvl w:val="9"/>
    </w:pPr>
    <w:rPr>
      <w:rFonts w:ascii="方正书宋_GBK" w:hAnsi="方正书宋_GBK" w:eastAsia="方正书宋_GBK" w:cs="方正书宋_GBK"/>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BFD9B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9061</Words>
  <Characters>10028</Characters>
  <TotalTime>12</TotalTime>
  <ScaleCrop>false</ScaleCrop>
  <LinksUpToDate>false</LinksUpToDate>
  <CharactersWithSpaces>10210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2025-01-03T17:15:00Z</dcterms:created>
  <dc:creator>Administrator</dc:creator>
  <cp:lastModifiedBy>荼白</cp:lastModifiedBy>
  <dcterms:modified xsi:type="dcterms:W3CDTF">2025-02-10T09:24:22Z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eyJoZGlkIjoiMGIzZDlkMjVmMTNlZTZkM2VmZWZjM2IyNDAwMWNlZDgiLCJ1c2VySWQiOiI4OTIxNDkwNzgifQ==</vt:lpwstr>
  </property>
  <property fmtid="{D5CDD505-2E9C-101B-9397-08002B2CF9AE}" pid="4" name="ICV">
    <vt:lpwstr>76C0996D919E43D29F6495E88C60CBDF_12</vt:lpwstr>
  </property>
</Properties>
</file>