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38" w:rsidRDefault="00EE3D77">
      <w:pPr>
        <w:jc w:val="center"/>
      </w:pPr>
      <w:bookmarkStart w:id="0" w:name="_GoBack"/>
      <w:bookmarkEnd w:id="0"/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A5F38" w:rsidRDefault="00EE3D7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A5F38" w:rsidRDefault="00EE3D7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A5F38" w:rsidRDefault="00EE3D7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中国共产党唐山市委员会政法委员会</w:t>
      </w:r>
    </w:p>
    <w:p w:rsidR="007A5F38" w:rsidRDefault="00EE3D7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2023</w:t>
      </w:r>
      <w:r>
        <w:rPr>
          <w:rFonts w:ascii="方正小标宋_GBK" w:eastAsia="方正小标宋_GBK" w:hAnsi="方正小标宋_GBK" w:cs="方正小标宋_GBK"/>
          <w:color w:val="000000"/>
          <w:sz w:val="72"/>
        </w:rPr>
        <w:t>年部门预算绩效文本</w:t>
      </w:r>
    </w:p>
    <w:p w:rsidR="007A5F38" w:rsidRDefault="00EE3D7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7A5F38" w:rsidRDefault="00EE3D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A5F38" w:rsidRDefault="00EE3D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A5F38" w:rsidRDefault="00EE3D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A5F38" w:rsidRDefault="00EE3D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A5F38" w:rsidRDefault="00EE3D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A5F38" w:rsidRDefault="00EE3D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A5F38" w:rsidRDefault="00EE3D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A5F38" w:rsidRDefault="00EE3D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A5F38" w:rsidRDefault="00EE3D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A5F38" w:rsidRDefault="00EE3D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A5F38" w:rsidRDefault="00EE3D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A5F38" w:rsidRDefault="00EE3D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A5F38" w:rsidRDefault="00EE3D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A5F38" w:rsidRDefault="00EE3D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A5F38" w:rsidRDefault="00EE3D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A5F38" w:rsidRDefault="00EE3D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A5F38" w:rsidRDefault="00EE3D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A5F38" w:rsidRDefault="00EE3D77">
      <w:pPr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 w:rsidR="007A5F38" w:rsidRDefault="00EE3D77"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中国共产党唐山市委员会政法委员会编制</w:t>
      </w:r>
    </w:p>
    <w:p w:rsidR="007A5F38" w:rsidRDefault="00EE3D77">
      <w:pPr>
        <w:jc w:val="center"/>
        <w:sectPr w:rsidR="007A5F38">
          <w:pgSz w:w="11900" w:h="16840"/>
          <w:pgMar w:top="1984" w:right="1304" w:bottom="1134" w:left="1304" w:header="720" w:footer="720" w:gutter="0"/>
          <w:cols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唐山市财政局审核</w:t>
      </w:r>
    </w:p>
    <w:p w:rsidR="007A5F38" w:rsidRDefault="007A5F38">
      <w:pPr>
        <w:jc w:val="center"/>
        <w:sectPr w:rsidR="007A5F38">
          <w:pgSz w:w="11900" w:h="16840"/>
          <w:pgMar w:top="1984" w:right="1304" w:bottom="1134" w:left="1304" w:header="720" w:footer="720" w:gutter="0"/>
          <w:cols w:space="720"/>
          <w:titlePg/>
        </w:sectPr>
      </w:pPr>
    </w:p>
    <w:p w:rsidR="007A5F38" w:rsidRDefault="00EE3D7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lastRenderedPageBreak/>
        <w:t xml:space="preserve"> </w:t>
      </w:r>
    </w:p>
    <w:p w:rsidR="007A5F38" w:rsidRDefault="00EE3D7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   </w:t>
      </w:r>
      <w:r>
        <w:rPr>
          <w:rFonts w:ascii="方正小标宋_GBK" w:eastAsia="方正小标宋_GBK" w:hAnsi="方正小标宋_GBK" w:cs="方正小标宋_GBK"/>
          <w:color w:val="000000"/>
          <w:sz w:val="36"/>
        </w:rPr>
        <w:t>录</w:t>
      </w:r>
    </w:p>
    <w:p w:rsidR="007A5F38" w:rsidRDefault="00EE3D7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</w:p>
    <w:p w:rsidR="007A5F38" w:rsidRDefault="00EE3D7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部门整体绩效目标</w:t>
      </w:r>
    </w:p>
    <w:p w:rsidR="007A5F38" w:rsidRDefault="00EE3D77">
      <w:pPr>
        <w:pStyle w:val="1"/>
        <w:tabs>
          <w:tab w:val="right" w:leader="dot" w:pos="928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一、总体绩效目标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7A5F38" w:rsidRDefault="00EE3D77">
      <w:pPr>
        <w:pStyle w:val="1"/>
        <w:tabs>
          <w:tab w:val="right" w:leader="dot" w:pos="9282"/>
        </w:tabs>
      </w:pPr>
      <w:hyperlink w:anchor="_Toc_2_2_0000000002" w:history="1">
        <w:r>
          <w:t>二、分项绩效目标</w:t>
        </w:r>
        <w:r>
          <w:tab/>
        </w:r>
        <w:r>
          <w:fldChar w:fldCharType="begin"/>
        </w:r>
        <w:r>
          <w:instrText>PAGEREF _Toc_2_2_0000000002 \h</w:instrText>
        </w:r>
        <w:r>
          <w:fldChar w:fldCharType="separate"/>
        </w:r>
        <w:r>
          <w:t>1</w:t>
        </w:r>
        <w:r>
          <w:fldChar w:fldCharType="end"/>
        </w:r>
      </w:hyperlink>
    </w:p>
    <w:p w:rsidR="007A5F38" w:rsidRDefault="00EE3D77">
      <w:pPr>
        <w:pStyle w:val="1"/>
        <w:tabs>
          <w:tab w:val="right" w:leader="dot" w:pos="9282"/>
        </w:tabs>
      </w:pPr>
      <w:hyperlink w:anchor="_Toc_2_2_0000000003" w:history="1">
        <w:r>
          <w:t>三、工作保障措施</w:t>
        </w:r>
        <w:r>
          <w:tab/>
        </w:r>
        <w:r>
          <w:fldChar w:fldCharType="begin"/>
        </w:r>
        <w:r>
          <w:instrText>PAGEREF _Toc_2_2_0000000003 \h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7A5F38" w:rsidRDefault="00EE3D77">
      <w:r>
        <w:fldChar w:fldCharType="end"/>
      </w:r>
    </w:p>
    <w:p w:rsidR="007A5F38" w:rsidRDefault="00EE3D7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 xml:space="preserve"> </w:t>
      </w:r>
      <w:r>
        <w:rPr>
          <w:rFonts w:ascii="方正小标宋_GBK" w:eastAsia="方正小标宋_GBK" w:hAnsi="方正小标宋_GBK" w:cs="方正小标宋_GBK"/>
          <w:color w:val="000000"/>
          <w:sz w:val="30"/>
        </w:rPr>
        <w:t>预算项目绩效目标</w:t>
      </w:r>
    </w:p>
    <w:p w:rsidR="007A5F38" w:rsidRDefault="00EE3D77">
      <w:pPr>
        <w:pStyle w:val="1"/>
        <w:tabs>
          <w:tab w:val="right" w:leader="dot" w:pos="9282"/>
        </w:tabs>
      </w:pPr>
      <w:r>
        <w:fldChar w:fldCharType="begin"/>
      </w:r>
      <w:r>
        <w:instrText>TOC \o "4-</w:instrText>
      </w:r>
      <w:r>
        <w:instrText>4" \h \z \u</w:instrText>
      </w:r>
      <w:r>
        <w:fldChar w:fldCharType="separate"/>
      </w:r>
      <w:hyperlink w:anchor="_Toc_4_4_0000000004" w:history="1">
        <w:r>
          <w:t>1.</w:t>
        </w:r>
        <w:r>
          <w:t>全市应急值守指挥调度系统光纤租赁费绩效目标表</w:t>
        </w:r>
        <w:r>
          <w:tab/>
        </w:r>
        <w:r>
          <w:fldChar w:fldCharType="begin"/>
        </w:r>
        <w:r>
          <w:instrText>PAGEREF _Toc_4_4_0000000004 \h</w:instrText>
        </w:r>
        <w:r>
          <w:fldChar w:fldCharType="separate"/>
        </w:r>
        <w:r>
          <w:t>6</w:t>
        </w:r>
        <w:r>
          <w:fldChar w:fldCharType="end"/>
        </w:r>
      </w:hyperlink>
    </w:p>
    <w:p w:rsidR="007A5F38" w:rsidRDefault="00EE3D77">
      <w:pPr>
        <w:pStyle w:val="1"/>
        <w:tabs>
          <w:tab w:val="right" w:leader="dot" w:pos="9282"/>
        </w:tabs>
      </w:pPr>
      <w:hyperlink w:anchor="_Toc_4_4_0000000005" w:history="1">
        <w:r>
          <w:t>2.</w:t>
        </w:r>
        <w:r>
          <w:t>扫黑除恶专项经费绩效目标表</w:t>
        </w:r>
        <w:r>
          <w:tab/>
        </w:r>
        <w:r>
          <w:fldChar w:fldCharType="begin"/>
        </w:r>
        <w:r>
          <w:instrText>PAGEREF _Toc_4_4_0000000</w:instrText>
        </w:r>
        <w:r>
          <w:instrText>005 \h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7A5F38" w:rsidRDefault="00EE3D77">
      <w:pPr>
        <w:pStyle w:val="1"/>
        <w:tabs>
          <w:tab w:val="right" w:leader="dot" w:pos="9282"/>
        </w:tabs>
      </w:pPr>
      <w:hyperlink w:anchor="_Toc_4_4_0000000006" w:history="1">
        <w:r>
          <w:t>3.</w:t>
        </w:r>
        <w:r>
          <w:t>政法委会议费绩效目标表</w:t>
        </w:r>
        <w:r>
          <w:tab/>
        </w:r>
        <w:r>
          <w:fldChar w:fldCharType="begin"/>
        </w:r>
        <w:r>
          <w:instrText>PAGEREF _Toc_4_4_0000000006 \h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7A5F38" w:rsidRDefault="00EE3D77">
      <w:pPr>
        <w:pStyle w:val="1"/>
        <w:tabs>
          <w:tab w:val="right" w:leader="dot" w:pos="9282"/>
        </w:tabs>
      </w:pPr>
      <w:hyperlink w:anchor="_Toc_4_4_0000000007" w:history="1">
        <w:r>
          <w:t>4.</w:t>
        </w:r>
        <w:r>
          <w:t>政法委信息化设备运维费绩效目标表</w:t>
        </w:r>
        <w:r>
          <w:tab/>
        </w:r>
        <w:r>
          <w:fldChar w:fldCharType="begin"/>
        </w:r>
        <w:r>
          <w:instrText>PAGEREF _Toc_4_4_0000000007 \h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7A5F38" w:rsidRDefault="00EE3D77">
      <w:pPr>
        <w:pStyle w:val="1"/>
        <w:tabs>
          <w:tab w:val="right" w:leader="dot" w:pos="9282"/>
        </w:tabs>
      </w:pPr>
      <w:hyperlink w:anchor="_Toc_4_4_0000000008" w:history="1">
        <w:r>
          <w:t>5.</w:t>
        </w:r>
        <w:r>
          <w:t>社会治理智能化平台建设资金绩效目标表</w:t>
        </w:r>
        <w:r>
          <w:tab/>
        </w:r>
        <w:r>
          <w:fldChar w:fldCharType="begin"/>
        </w:r>
        <w:r>
          <w:instrText>PAGEREF _Toc_4_4_0000000008 \h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7A5F38" w:rsidRDefault="00EE3D77">
      <w:pPr>
        <w:pStyle w:val="1"/>
        <w:tabs>
          <w:tab w:val="right" w:leader="dot" w:pos="9282"/>
        </w:tabs>
      </w:pPr>
      <w:hyperlink w:anchor="_Toc_4_4_0000000009" w:history="1">
        <w:r>
          <w:t>6.</w:t>
        </w:r>
        <w:r>
          <w:t>政法三级网运行维护费绩效目标表</w:t>
        </w:r>
        <w:r>
          <w:tab/>
        </w:r>
        <w:r>
          <w:fldChar w:fldCharType="begin"/>
        </w:r>
        <w:r>
          <w:instrText>PAGEREF _Toc_4_4_0000000009 \h</w:instrText>
        </w:r>
        <w:r>
          <w:fldChar w:fldCharType="separate"/>
        </w:r>
        <w:r>
          <w:t>11</w:t>
        </w:r>
        <w:r>
          <w:fldChar w:fldCharType="end"/>
        </w:r>
      </w:hyperlink>
    </w:p>
    <w:p w:rsidR="007A5F38" w:rsidRDefault="00EE3D77">
      <w:pPr>
        <w:pStyle w:val="1"/>
        <w:tabs>
          <w:tab w:val="right" w:leader="dot" w:pos="9282"/>
        </w:tabs>
      </w:pPr>
      <w:hyperlink w:anchor="_Toc_4_4_0000000010" w:history="1">
        <w:r>
          <w:t>7.</w:t>
        </w:r>
        <w:r>
          <w:t>铁路护路</w:t>
        </w:r>
        <w:r>
          <w:t>4</w:t>
        </w:r>
        <w:r>
          <w:t>名劳务派遣人员经费绩效目标表</w:t>
        </w:r>
        <w:r>
          <w:tab/>
        </w:r>
        <w:r>
          <w:fldChar w:fldCharType="begin"/>
        </w:r>
        <w:r>
          <w:instrText>PAGEREF _Toc_4_4_0000000010 \h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7A5F38" w:rsidRDefault="00EE3D77">
      <w:pPr>
        <w:pStyle w:val="1"/>
        <w:tabs>
          <w:tab w:val="right" w:leader="dot" w:pos="9282"/>
        </w:tabs>
      </w:pPr>
      <w:hyperlink w:anchor="_Toc_4_4_0000000011" w:history="1">
        <w:r>
          <w:t>8.</w:t>
        </w:r>
        <w:r>
          <w:t>铁路护路联防经费绩效目标表</w:t>
        </w:r>
        <w:r>
          <w:tab/>
        </w:r>
        <w:r>
          <w:fldChar w:fldCharType="begin"/>
        </w:r>
        <w:r>
          <w:instrText>PAGEREF _Toc_4_4_0000000011 \h</w:instrText>
        </w:r>
        <w:r>
          <w:fldChar w:fldCharType="separate"/>
        </w:r>
        <w:r>
          <w:t>13</w:t>
        </w:r>
        <w:r>
          <w:fldChar w:fldCharType="end"/>
        </w:r>
      </w:hyperlink>
    </w:p>
    <w:p w:rsidR="007A5F38" w:rsidRDefault="00EE3D77">
      <w:pPr>
        <w:pStyle w:val="1"/>
        <w:tabs>
          <w:tab w:val="right" w:leader="dot" w:pos="9282"/>
        </w:tabs>
      </w:pPr>
      <w:hyperlink w:anchor="_Toc_4_4_0000000012" w:history="1">
        <w:r>
          <w:t>9.</w:t>
        </w:r>
        <w:r>
          <w:t>法学会会议费绩效目标表</w:t>
        </w:r>
        <w:r>
          <w:tab/>
        </w:r>
        <w:r>
          <w:fldChar w:fldCharType="begin"/>
        </w:r>
        <w:r>
          <w:instrText>PAGEREF _Toc_4_4_0000000012 \h</w:instrText>
        </w:r>
        <w:r>
          <w:fldChar w:fldCharType="separate"/>
        </w:r>
        <w:r>
          <w:t>14</w:t>
        </w:r>
        <w:r>
          <w:fldChar w:fldCharType="end"/>
        </w:r>
      </w:hyperlink>
    </w:p>
    <w:p w:rsidR="007A5F38" w:rsidRDefault="00EE3D77">
      <w:r>
        <w:fldChar w:fldCharType="end"/>
      </w:r>
    </w:p>
    <w:p w:rsidR="007A5F38" w:rsidRDefault="00EE3D77">
      <w:pPr>
        <w:rPr>
          <w:rFonts w:eastAsia="宋体"/>
          <w:lang w:eastAsia="zh-CN"/>
        </w:rPr>
      </w:pPr>
      <w:r>
        <w:br w:type="page"/>
      </w:r>
    </w:p>
    <w:p w:rsidR="007A5F38" w:rsidRDefault="007A5F38">
      <w:pPr>
        <w:rPr>
          <w:rFonts w:eastAsia="宋体"/>
          <w:lang w:eastAsia="zh-CN"/>
        </w:rPr>
        <w:sectPr w:rsidR="007A5F38">
          <w:footerReference w:type="even" r:id="rId28"/>
          <w:footerReference w:type="default" r:id="rId29"/>
          <w:pgSz w:w="11900" w:h="16840"/>
          <w:pgMar w:top="1984" w:right="1304" w:bottom="1134" w:left="1304" w:header="720" w:footer="720" w:gutter="0"/>
          <w:pgNumType w:start="1"/>
          <w:cols w:space="720"/>
        </w:sectPr>
      </w:pPr>
    </w:p>
    <w:p w:rsidR="007A5F38" w:rsidRDefault="00EE3D7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lastRenderedPageBreak/>
        <w:t xml:space="preserve"> </w:t>
      </w:r>
    </w:p>
    <w:p w:rsidR="007A5F38" w:rsidRDefault="00EE3D7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 w:rsidR="007A5F38" w:rsidRDefault="00EE3D7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 w:rsidR="007A5F38" w:rsidRDefault="00EE3D7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7A5F38" w:rsidRDefault="00EE3D77">
      <w:pPr>
        <w:spacing w:before="10" w:after="10"/>
        <w:ind w:firstLine="560"/>
        <w:outlineLvl w:val="1"/>
      </w:pPr>
      <w:bookmarkStart w:id="1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1"/>
    </w:p>
    <w:p w:rsidR="007A5F38" w:rsidRDefault="00EE3D77">
      <w:pPr>
        <w:pStyle w:val="-"/>
      </w:pPr>
      <w:r>
        <w:t>唐山市政法系统在市委、市政府和省委政法委的正确领导下，深入学习贯彻习近平新时代中国特色社会主义思想，认真</w:t>
      </w:r>
      <w:r w:rsidR="0028774C">
        <w:t>贯彻落实党的二十大精神</w:t>
      </w:r>
      <w:r>
        <w:t>，以及全国、全省政法工作会议精神和市委全会精神，增强</w:t>
      </w:r>
      <w:r>
        <w:t>“</w:t>
      </w:r>
      <w:r>
        <w:t>四个意识</w:t>
      </w:r>
      <w:r>
        <w:t>”</w:t>
      </w:r>
      <w:r>
        <w:t>、坚定</w:t>
      </w:r>
      <w:r>
        <w:t>“</w:t>
      </w:r>
      <w:r>
        <w:t>四个自信</w:t>
      </w:r>
      <w:r>
        <w:t>”</w:t>
      </w:r>
      <w:r>
        <w:t>、做到</w:t>
      </w:r>
      <w:r>
        <w:t>“</w:t>
      </w:r>
      <w:r>
        <w:t>两个维护</w:t>
      </w:r>
      <w:r>
        <w:t>”</w:t>
      </w:r>
      <w:r>
        <w:t>，坚持党对政法工作的绝对领导，扎实有效推进疫情防控、扫黑除恶、社会治理、队伍建设等工作，保持社会大局持续平稳。组织协调监督全市政法工作，加强队伍建设，思想建设，组织社会稳定指数评价体系，为领导重大政策决策提供依据，组织全市涉法涉诉信访工作，组织重大社会矛盾排查调处，维护社会和谐稳定</w:t>
      </w:r>
      <w:r>
        <w:t>，为全市提供良好的社会法治环境，促进社会和谐发展，坚决做好首都</w:t>
      </w:r>
      <w:r>
        <w:t>“</w:t>
      </w:r>
      <w:r>
        <w:t>政治护城河</w:t>
      </w:r>
      <w:r>
        <w:t>”</w:t>
      </w:r>
      <w:r>
        <w:t>。</w:t>
      </w:r>
    </w:p>
    <w:p w:rsidR="007A5F38" w:rsidRDefault="00EE3D77">
      <w:pPr>
        <w:spacing w:before="10" w:after="10"/>
        <w:ind w:firstLine="560"/>
        <w:outlineLvl w:val="1"/>
      </w:pPr>
      <w:bookmarkStart w:id="2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2"/>
    </w:p>
    <w:p w:rsidR="007A5F38" w:rsidRDefault="00EE3D77">
      <w:pPr>
        <w:pStyle w:val="-0"/>
      </w:pPr>
      <w:r>
        <w:t>一、政治安全工作</w:t>
      </w:r>
    </w:p>
    <w:p w:rsidR="007A5F38" w:rsidRDefault="00EE3D77">
      <w:pPr>
        <w:pStyle w:val="-0"/>
      </w:pPr>
      <w:r>
        <w:t>绩效目标：通过以上项目建设，确保我市政治安全万无一失。</w:t>
      </w:r>
    </w:p>
    <w:p w:rsidR="007A5F38" w:rsidRDefault="00EE3D77">
      <w:pPr>
        <w:pStyle w:val="-0"/>
      </w:pPr>
      <w:r>
        <w:t>绩效指标：反邪教宣传不少于</w:t>
      </w:r>
      <w:r>
        <w:t>2</w:t>
      </w:r>
      <w:r>
        <w:t>次；积极参与全国、省、市</w:t>
      </w:r>
      <w:r>
        <w:t>“</w:t>
      </w:r>
      <w:r>
        <w:t>两会</w:t>
      </w:r>
      <w:r>
        <w:t>”</w:t>
      </w:r>
      <w:r>
        <w:t>等</w:t>
      </w:r>
      <w:r>
        <w:t xml:space="preserve"> </w:t>
      </w:r>
      <w:r>
        <w:t>重要敏感节点维稳安保工作，预计全年</w:t>
      </w:r>
      <w:r>
        <w:t>8</w:t>
      </w:r>
      <w:r>
        <w:t>次。</w:t>
      </w:r>
    </w:p>
    <w:p w:rsidR="007A5F38" w:rsidRDefault="00EE3D77">
      <w:pPr>
        <w:pStyle w:val="-0"/>
      </w:pPr>
      <w:r>
        <w:t>二、维稳指导工作</w:t>
      </w:r>
    </w:p>
    <w:p w:rsidR="007A5F38" w:rsidRDefault="00EE3D77">
      <w:pPr>
        <w:pStyle w:val="-0"/>
      </w:pPr>
      <w:r>
        <w:t>绩效目标：通过以上项目建设，确保全市经济社会发展大局稳定。</w:t>
      </w:r>
    </w:p>
    <w:p w:rsidR="007A5F38" w:rsidRDefault="00EE3D77">
      <w:pPr>
        <w:pStyle w:val="-0"/>
      </w:pPr>
      <w:r>
        <w:t>绩效指标：积极参与全国、省、市</w:t>
      </w:r>
      <w:r>
        <w:t>“</w:t>
      </w:r>
      <w:r>
        <w:t>两会</w:t>
      </w:r>
      <w:r>
        <w:t>”</w:t>
      </w:r>
      <w:r>
        <w:t>等重要敏感节点维稳安保工作，预计全年</w:t>
      </w:r>
      <w:r>
        <w:t>8</w:t>
      </w:r>
      <w:r>
        <w:t>次。日常维护社会稳定各项工作顺利开展。</w:t>
      </w:r>
    </w:p>
    <w:p w:rsidR="007A5F38" w:rsidRDefault="00EE3D77">
      <w:pPr>
        <w:pStyle w:val="-0"/>
      </w:pPr>
      <w:r>
        <w:t>三、综治督导工作</w:t>
      </w:r>
    </w:p>
    <w:p w:rsidR="007A5F38" w:rsidRDefault="00EE3D77">
      <w:pPr>
        <w:pStyle w:val="-0"/>
      </w:pPr>
      <w:r>
        <w:t>绩效目标：通过以上项目</w:t>
      </w:r>
      <w:r>
        <w:t>建设，确保全市平安建设各项工作进一步推</w:t>
      </w:r>
    </w:p>
    <w:p w:rsidR="007A5F38" w:rsidRDefault="00EE3D77">
      <w:pPr>
        <w:pStyle w:val="-0"/>
      </w:pPr>
      <w:r>
        <w:t>进，建设更高水平的</w:t>
      </w:r>
      <w:r>
        <w:t>“</w:t>
      </w:r>
      <w:r>
        <w:t>平安唐山</w:t>
      </w:r>
      <w:r>
        <w:t>”</w:t>
      </w:r>
    </w:p>
    <w:p w:rsidR="007A5F38" w:rsidRDefault="00EE3D77">
      <w:pPr>
        <w:pStyle w:val="-0"/>
      </w:pPr>
      <w:r>
        <w:lastRenderedPageBreak/>
        <w:t>绩效指标：完善平安考核指标体系，加强考核督导和促进作用。推动社会治安综合治理领导责任制的落实落地，全年开展培训</w:t>
      </w:r>
      <w:r>
        <w:t>2</w:t>
      </w:r>
      <w:r>
        <w:t>次。协调推进扫黑除恶、社会治安重点地区和突出治安问题排查整治。加强社会治安防控体系建设。推进暑期各项工作，确保暑期绝对安全。</w:t>
      </w:r>
    </w:p>
    <w:p w:rsidR="007A5F38" w:rsidRDefault="00EE3D77">
      <w:pPr>
        <w:pStyle w:val="-0"/>
      </w:pPr>
      <w:r>
        <w:t>四、基层社会治理工作</w:t>
      </w:r>
    </w:p>
    <w:p w:rsidR="007A5F38" w:rsidRDefault="00EE3D77">
      <w:pPr>
        <w:pStyle w:val="-0"/>
      </w:pPr>
      <w:r>
        <w:t>绩效目标：通过以上项目建设，确保矛盾纠纷排查化解工作进一步提升。</w:t>
      </w:r>
    </w:p>
    <w:p w:rsidR="007A5F38" w:rsidRDefault="00EE3D77">
      <w:pPr>
        <w:pStyle w:val="-0"/>
      </w:pPr>
      <w:r>
        <w:t>绩效指标：加强市县乡三级综治中心建设，提升综合治理的能力和水平。加强矛盾纠纷排查化解工作，维护社会大局稳定。高标准</w:t>
      </w:r>
      <w:r>
        <w:t>开展护路各项工作，保障铁路线安全。</w:t>
      </w:r>
    </w:p>
    <w:p w:rsidR="007A5F38" w:rsidRDefault="00EE3D77">
      <w:pPr>
        <w:pStyle w:val="-0"/>
      </w:pPr>
      <w:r>
        <w:t>五、法制唐山建设工作</w:t>
      </w:r>
    </w:p>
    <w:p w:rsidR="007A5F38" w:rsidRDefault="00EE3D77">
      <w:pPr>
        <w:pStyle w:val="-0"/>
      </w:pPr>
      <w:r>
        <w:t>绩效目标：通过上述项目建设，提升</w:t>
      </w:r>
      <w:r>
        <w:t>“</w:t>
      </w:r>
      <w:r>
        <w:t>法治唐山</w:t>
      </w:r>
      <w:r>
        <w:t>”</w:t>
      </w:r>
      <w:r>
        <w:t>建设水平</w:t>
      </w:r>
    </w:p>
    <w:p w:rsidR="007A5F38" w:rsidRDefault="00EE3D77">
      <w:pPr>
        <w:pStyle w:val="-0"/>
      </w:pPr>
      <w:r>
        <w:t>绩效指标：完善法治考核指标体系，加强督导检查工作力度，建设高水平的</w:t>
      </w:r>
      <w:r>
        <w:t>“</w:t>
      </w:r>
      <w:r>
        <w:t>法治唐山</w:t>
      </w:r>
      <w:r>
        <w:t xml:space="preserve">” </w:t>
      </w:r>
      <w:r>
        <w:t>全年开展法治建设培训</w:t>
      </w:r>
      <w:r>
        <w:t>2</w:t>
      </w:r>
      <w:r>
        <w:t>次。</w:t>
      </w:r>
    </w:p>
    <w:p w:rsidR="007A5F38" w:rsidRDefault="00EE3D77">
      <w:pPr>
        <w:pStyle w:val="-0"/>
      </w:pPr>
      <w:r>
        <w:t>六、信息化工作</w:t>
      </w:r>
    </w:p>
    <w:p w:rsidR="007A5F38" w:rsidRDefault="00EE3D77">
      <w:pPr>
        <w:pStyle w:val="-0"/>
      </w:pPr>
      <w:r>
        <w:t>绩效目标：通过上述项目建设，提升政法工作的科技化、网络化水平。</w:t>
      </w:r>
    </w:p>
    <w:p w:rsidR="007A5F38" w:rsidRDefault="00EE3D77">
      <w:pPr>
        <w:pStyle w:val="-0"/>
      </w:pPr>
      <w:r>
        <w:t>绩效指标：加强政法网建设，确保适应政法工作的新形势加强机关网络化、电子化知识培训，开展专题学习</w:t>
      </w:r>
      <w:r>
        <w:t>2</w:t>
      </w:r>
      <w:r>
        <w:t>次。</w:t>
      </w:r>
    </w:p>
    <w:p w:rsidR="007A5F38" w:rsidRDefault="00EE3D77">
      <w:pPr>
        <w:pStyle w:val="-0"/>
      </w:pPr>
      <w:r>
        <w:t>七、社会治安综合治理工作</w:t>
      </w:r>
    </w:p>
    <w:p w:rsidR="007A5F38" w:rsidRDefault="00EE3D77">
      <w:pPr>
        <w:pStyle w:val="-0"/>
      </w:pPr>
      <w:r>
        <w:t>绩效目标：通过上述项目建设，提升社会治安综合治理水平</w:t>
      </w:r>
    </w:p>
    <w:p w:rsidR="007A5F38" w:rsidRDefault="00EE3D77">
      <w:pPr>
        <w:pStyle w:val="-0"/>
      </w:pPr>
      <w:r>
        <w:t>绩效指标：加强校园和医院周边社会治安综合治理。加强对重要领域、重点行业、重要公共设施的安全防护，开展宣传</w:t>
      </w:r>
      <w:r>
        <w:t>1</w:t>
      </w:r>
      <w:r>
        <w:t>次。</w:t>
      </w:r>
    </w:p>
    <w:p w:rsidR="007A5F38" w:rsidRDefault="00EE3D77">
      <w:pPr>
        <w:spacing w:before="10" w:after="10"/>
        <w:ind w:firstLine="560"/>
        <w:outlineLvl w:val="1"/>
      </w:pPr>
      <w:bookmarkStart w:id="3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3"/>
    </w:p>
    <w:p w:rsidR="007A5F38" w:rsidRDefault="00EE3D77">
      <w:pPr>
        <w:pStyle w:val="-1"/>
      </w:pPr>
      <w:r>
        <w:t>1</w:t>
      </w:r>
      <w:r>
        <w:t>、充分发挥政法保障作用，有力有效服务疫情防控大局和</w:t>
      </w:r>
      <w:r>
        <w:t>“</w:t>
      </w:r>
      <w:r>
        <w:t>六稳</w:t>
      </w:r>
      <w:r>
        <w:t>”“</w:t>
      </w:r>
      <w:r>
        <w:t>六保</w:t>
      </w:r>
      <w:r>
        <w:t>”</w:t>
      </w:r>
      <w:r>
        <w:t>工作。按照</w:t>
      </w:r>
      <w:r w:rsidR="0028774C">
        <w:t>省委政法委</w:t>
      </w:r>
      <w:r>
        <w:t>关于《开展市域反邪教警示教育宣传活动》的通知要求：一是开展线上宣传活动。通过电视台，微信等线上设备搞好宣传。二是开展线下宣传活动。建立宣传队伍开展</w:t>
      </w:r>
      <w:r>
        <w:t>“</w:t>
      </w:r>
      <w:r>
        <w:t>八进</w:t>
      </w:r>
      <w:r>
        <w:t>”</w:t>
      </w:r>
      <w:r>
        <w:t>活动，即宣传进机关、进社区、进乡村、进集市、进学校、进企业、进军营、进宗教场所</w:t>
      </w:r>
    </w:p>
    <w:p w:rsidR="007A5F38" w:rsidRDefault="00EE3D77">
      <w:pPr>
        <w:pStyle w:val="-1"/>
      </w:pPr>
      <w:r>
        <w:lastRenderedPageBreak/>
        <w:t>2</w:t>
      </w:r>
      <w:r>
        <w:t>、有效防范化解各类风险，全力维护政治安全和社会稳定，对大项活</w:t>
      </w:r>
      <w:r>
        <w:t>动进行风险评估，对安保方案细化到人，鉴定责任书，确保社会安保稳定。</w:t>
      </w:r>
    </w:p>
    <w:p w:rsidR="007A5F38" w:rsidRDefault="00EE3D77">
      <w:pPr>
        <w:pStyle w:val="-1"/>
      </w:pPr>
      <w:r>
        <w:t>3</w:t>
      </w:r>
      <w:r>
        <w:t>、深化扫黑除恶专项斗争，坚决落实常态化斗争成果。对省下发关于《常态化开展</w:t>
      </w:r>
      <w:r w:rsidR="0028774C">
        <w:t>扫黑除恶</w:t>
      </w:r>
      <w:r>
        <w:t>巩固深化专项斗争成果的实施意见》进行系统研究，严格落实组织领导机制，依法打击机制，综合治理机制，，监督举报机制，督导督办机制，考核评价机制。</w:t>
      </w:r>
      <w:r>
        <w:t xml:space="preserve"> </w:t>
      </w:r>
    </w:p>
    <w:p w:rsidR="007A5F38" w:rsidRDefault="00EE3D77">
      <w:pPr>
        <w:pStyle w:val="-1"/>
      </w:pPr>
      <w:r>
        <w:t>4</w:t>
      </w:r>
      <w:r>
        <w:t>、扎实推进市域社会治理现代化，不断提升平安唐山建设的整体能力和水平。依托大数据公司，对全市群众满意度进行统计考评，有针对性的重点治理，保障人民安宁，不断增强人民群众获得感、幸福感、安全感，努力建设更高水平的平安唐山。</w:t>
      </w:r>
    </w:p>
    <w:p w:rsidR="007A5F38" w:rsidRDefault="00EE3D77">
      <w:pPr>
        <w:pStyle w:val="-1"/>
      </w:pPr>
      <w:r>
        <w:t>5</w:t>
      </w:r>
      <w:r>
        <w:t>、充分发挥政法机关职能作用，全力护航经济高质量发展。成立政法系统政治考核组，配备执法记录仪、酒精测试仪等相关检查设备，督导政法机关职能作用的发挥。</w:t>
      </w:r>
    </w:p>
    <w:p w:rsidR="007A5F38" w:rsidRDefault="00EE3D77">
      <w:pPr>
        <w:pStyle w:val="-1"/>
      </w:pPr>
      <w:r>
        <w:t>6</w:t>
      </w:r>
      <w:r>
        <w:t>、深入推进法治唐山建设，促进社会公平正义。依托《法治政府建设实施意见》明确建设方向，依法全面履行职能任务书和责任状。紧密贴合唐山市法治建设工作实际，全面提高法治思维和依法行政能力。</w:t>
      </w:r>
    </w:p>
    <w:p w:rsidR="007A5F38" w:rsidRDefault="00EE3D77">
      <w:pPr>
        <w:pStyle w:val="-1"/>
      </w:pPr>
      <w:r>
        <w:t>7</w:t>
      </w:r>
      <w:r>
        <w:t>、加强完善政法信息化建设，全面提升政法系统现代化水平。努力政法网建设，推进政法网升级扩容改造。加强政法网的运行维护，做好</w:t>
      </w:r>
      <w:r>
        <w:t>“</w:t>
      </w:r>
      <w:r>
        <w:t>雪亮工程</w:t>
      </w:r>
      <w:r>
        <w:t>”</w:t>
      </w:r>
      <w:r>
        <w:t>项目后期应用开发工作，逐步实现各部门视频图</w:t>
      </w:r>
      <w:r>
        <w:t>像信息互联和跨部门层级共享共用，进一步打破</w:t>
      </w:r>
      <w:r>
        <w:t>“</w:t>
      </w:r>
      <w:r>
        <w:t>数据壁垒</w:t>
      </w:r>
      <w:r>
        <w:t>”</w:t>
      </w:r>
      <w:r>
        <w:t>，确保实现联网共享。</w:t>
      </w:r>
    </w:p>
    <w:p w:rsidR="007A5F38" w:rsidRDefault="00EE3D77">
      <w:pPr>
        <w:pStyle w:val="-1"/>
      </w:pPr>
      <w:r>
        <w:t>8</w:t>
      </w:r>
      <w:r>
        <w:t>、主动适应新形势新任务新要求，全面提高政法队伍建设水平。聘请全国知名专家，院校教授进行授课，组织开展政法队伍培训不少于</w:t>
      </w:r>
      <w:r>
        <w:t>6</w:t>
      </w:r>
      <w:r>
        <w:t>课时，努力建设一支政治坚定、业务精通、作风优良、执法公正的高素质政法队伍。制定下发《关于进一步加强政法工作的若干规定》规范政法队伍各项制度。</w:t>
      </w:r>
    </w:p>
    <w:p w:rsidR="007A5F38" w:rsidRDefault="007A5F38">
      <w:pPr>
        <w:pStyle w:val="-1"/>
      </w:pPr>
    </w:p>
    <w:p w:rsidR="007A5F38" w:rsidRDefault="007A5F38">
      <w:pPr>
        <w:pStyle w:val="-1"/>
      </w:pPr>
    </w:p>
    <w:p w:rsidR="007A5F38" w:rsidRDefault="007A5F38">
      <w:pPr>
        <w:pStyle w:val="-1"/>
      </w:pPr>
    </w:p>
    <w:p w:rsidR="007A5F38" w:rsidRDefault="007A5F38">
      <w:pPr>
        <w:pStyle w:val="-1"/>
      </w:pPr>
    </w:p>
    <w:p w:rsidR="007A5F38" w:rsidRDefault="007A5F38">
      <w:pPr>
        <w:pStyle w:val="-1"/>
      </w:pPr>
    </w:p>
    <w:p w:rsidR="007A5F38" w:rsidRDefault="00EE3D77">
      <w:pPr>
        <w:jc w:val="center"/>
        <w:sectPr w:rsidR="007A5F38">
          <w:pgSz w:w="11900" w:h="16840"/>
          <w:pgMar w:top="1984" w:right="1304" w:bottom="1134" w:left="1304" w:header="720" w:footer="720" w:gutter="0"/>
          <w:pgNumType w:start="1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7A5F38" w:rsidRDefault="00EE3D7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lastRenderedPageBreak/>
        <w:t xml:space="preserve"> </w:t>
      </w:r>
    </w:p>
    <w:p w:rsidR="007A5F38" w:rsidRDefault="00EE3D7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A5F38" w:rsidRDefault="00EE3D7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 w:rsidR="007A5F38" w:rsidRDefault="00EE3D7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 w:rsidR="007A5F38" w:rsidRDefault="00EE3D77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 w:rsidR="007A5F38" w:rsidRDefault="00EE3D77"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 w:rsidR="007A5F38" w:rsidRDefault="00EE3D77">
      <w:pPr>
        <w:jc w:val="center"/>
        <w:sectPr w:rsidR="007A5F38">
          <w:pgSz w:w="11900" w:h="16840"/>
          <w:pgMar w:top="1984" w:right="1304" w:bottom="1134" w:left="1304" w:header="720" w:footer="720" w:gutter="0"/>
          <w:cols w:space="720"/>
        </w:sectPr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p w:rsidR="007A5F38" w:rsidRDefault="00EE3D7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A5F38" w:rsidRDefault="00EE3D77">
      <w:pPr>
        <w:ind w:firstLine="560"/>
        <w:outlineLvl w:val="3"/>
      </w:pPr>
      <w:bookmarkStart w:id="4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</w:t>
      </w:r>
      <w:r>
        <w:rPr>
          <w:rFonts w:ascii="方正仿宋_GBK" w:eastAsia="方正仿宋_GBK" w:hAnsi="方正仿宋_GBK" w:cs="方正仿宋_GBK"/>
          <w:color w:val="000000"/>
          <w:sz w:val="28"/>
        </w:rPr>
        <w:t>全市应急值守指挥调度系统光纤租赁费绩效目标表</w:t>
      </w:r>
      <w:bookmarkEnd w:id="4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7A5F38">
        <w:trPr>
          <w:trHeight w:val="397"/>
          <w:jc w:val="center"/>
        </w:trPr>
        <w:tc>
          <w:tcPr>
            <w:tcW w:w="928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A5F38" w:rsidRDefault="00EE3D77">
            <w:pPr>
              <w:pStyle w:val="5"/>
            </w:pPr>
            <w:r>
              <w:t>302001</w:t>
            </w:r>
            <w:r>
              <w:t>中国共产党唐山市委员会政法委员会本级</w:t>
            </w:r>
            <w:r>
              <w:rPr>
                <w:rFonts w:hint="eastAsia"/>
                <w:lang w:eastAsia="zh-CN"/>
              </w:rPr>
              <w:t xml:space="preserve">                                                      </w:t>
            </w:r>
            <w:r>
              <w:t>单位：万元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:rsidR="007A5F38" w:rsidRDefault="00EE3D77">
            <w:r>
              <w:t>13020023P00683310316Y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:rsidR="007A5F38" w:rsidRDefault="00EE3D77">
            <w:r>
              <w:t>全市应急值守指挥调度系统光纤租赁费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7A5F38" w:rsidRDefault="00EE3D77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1.20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1.20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 xml:space="preserve"> 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</w:tcPr>
          <w:p w:rsidR="007A5F38" w:rsidRDefault="007A5F38"/>
        </w:tc>
        <w:tc>
          <w:tcPr>
            <w:tcW w:w="7962" w:type="dxa"/>
            <w:gridSpan w:val="6"/>
            <w:vAlign w:val="center"/>
          </w:tcPr>
          <w:p w:rsidR="007A5F38" w:rsidRDefault="00EE3D77">
            <w:r>
              <w:t>主要用于全市应急值守指挥调度系统光纤租赁费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7A5F38" w:rsidRDefault="00EE3D77">
            <w:pPr>
              <w:pStyle w:val="10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3</w:t>
            </w:r>
            <w:r>
              <w:t>月底</w:t>
            </w:r>
          </w:p>
        </w:tc>
        <w:tc>
          <w:tcPr>
            <w:tcW w:w="1327" w:type="dxa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6</w:t>
            </w:r>
            <w:r>
              <w:t>月底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10</w:t>
            </w:r>
            <w:r>
              <w:t>月底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12</w:t>
            </w:r>
            <w:r>
              <w:t>月底</w:t>
            </w:r>
          </w:p>
        </w:tc>
        <w:tc>
          <w:tcPr>
            <w:tcW w:w="1327" w:type="dxa"/>
          </w:tcPr>
          <w:p w:rsidR="007A5F38" w:rsidRDefault="007A5F38"/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 xml:space="preserve"> </w:t>
            </w:r>
          </w:p>
        </w:tc>
        <w:tc>
          <w:tcPr>
            <w:tcW w:w="1327" w:type="dxa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>100%</w:t>
            </w:r>
          </w:p>
        </w:tc>
        <w:tc>
          <w:tcPr>
            <w:tcW w:w="1327" w:type="dxa"/>
          </w:tcPr>
          <w:p w:rsidR="007A5F38" w:rsidRDefault="007A5F38"/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7A5F38" w:rsidRDefault="00EE3D77">
            <w:r>
              <w:t>主要用于网络信息系统运行维护支出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7A5F38" w:rsidRDefault="00EE3D7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648"/>
        <w:gridCol w:w="1006"/>
        <w:gridCol w:w="1327"/>
        <w:gridCol w:w="1327"/>
      </w:tblGrid>
      <w:tr w:rsidR="007A5F38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三级指标</w:t>
            </w:r>
          </w:p>
        </w:tc>
        <w:tc>
          <w:tcPr>
            <w:tcW w:w="1648" w:type="dxa"/>
            <w:vAlign w:val="center"/>
          </w:tcPr>
          <w:p w:rsidR="007A5F38" w:rsidRDefault="00EE3D77">
            <w:pPr>
              <w:pStyle w:val="10"/>
            </w:pPr>
            <w:r>
              <w:t>绩效指标描述</w:t>
            </w:r>
          </w:p>
        </w:tc>
        <w:tc>
          <w:tcPr>
            <w:tcW w:w="1006" w:type="dxa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指标值确定依据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7A5F38" w:rsidRDefault="00EE3D77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网络运行维护覆盖率（</w:t>
            </w:r>
            <w:r>
              <w:t>%</w:t>
            </w:r>
            <w:r>
              <w:t>）</w:t>
            </w:r>
          </w:p>
        </w:tc>
        <w:tc>
          <w:tcPr>
            <w:tcW w:w="1648" w:type="dxa"/>
            <w:vAlign w:val="center"/>
          </w:tcPr>
          <w:p w:rsidR="007A5F38" w:rsidRDefault="00EE3D77">
            <w:pPr>
              <w:pStyle w:val="20"/>
            </w:pPr>
            <w:r>
              <w:t>网络运行维护覆盖率（</w:t>
            </w:r>
            <w:r>
              <w:t>%</w:t>
            </w:r>
            <w:r>
              <w:t>）</w:t>
            </w:r>
          </w:p>
        </w:tc>
        <w:tc>
          <w:tcPr>
            <w:tcW w:w="1006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100%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行业标准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7A5F38" w:rsidRDefault="0028774C">
            <w:pPr>
              <w:pStyle w:val="20"/>
            </w:pPr>
            <w:r>
              <w:t>验收合格率（%）</w:t>
            </w:r>
          </w:p>
        </w:tc>
        <w:tc>
          <w:tcPr>
            <w:tcW w:w="1648" w:type="dxa"/>
            <w:vAlign w:val="center"/>
          </w:tcPr>
          <w:p w:rsidR="007A5F38" w:rsidRDefault="0028774C">
            <w:pPr>
              <w:pStyle w:val="20"/>
            </w:pPr>
            <w:r>
              <w:t>验收合格率（%）</w:t>
            </w:r>
          </w:p>
        </w:tc>
        <w:tc>
          <w:tcPr>
            <w:tcW w:w="1006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100%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行业标准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预算执行率</w:t>
            </w:r>
          </w:p>
        </w:tc>
        <w:tc>
          <w:tcPr>
            <w:tcW w:w="1648" w:type="dxa"/>
            <w:vAlign w:val="center"/>
          </w:tcPr>
          <w:p w:rsidR="007A5F38" w:rsidRDefault="00EE3D77">
            <w:pPr>
              <w:pStyle w:val="20"/>
            </w:pPr>
            <w:r>
              <w:t>预算执行率</w:t>
            </w:r>
          </w:p>
        </w:tc>
        <w:tc>
          <w:tcPr>
            <w:tcW w:w="1006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行业标准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完成时限</w:t>
            </w:r>
          </w:p>
        </w:tc>
        <w:tc>
          <w:tcPr>
            <w:tcW w:w="1648" w:type="dxa"/>
            <w:vAlign w:val="center"/>
          </w:tcPr>
          <w:p w:rsidR="007A5F38" w:rsidRDefault="00EE3D77">
            <w:pPr>
              <w:pStyle w:val="20"/>
            </w:pPr>
            <w:r>
              <w:t>完成时限</w:t>
            </w:r>
          </w:p>
        </w:tc>
        <w:tc>
          <w:tcPr>
            <w:tcW w:w="1006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2023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行业标准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设备使用率（</w:t>
            </w:r>
            <w:r>
              <w:t>%</w:t>
            </w:r>
            <w:r>
              <w:t>）</w:t>
            </w:r>
          </w:p>
        </w:tc>
        <w:tc>
          <w:tcPr>
            <w:tcW w:w="1648" w:type="dxa"/>
            <w:vAlign w:val="center"/>
          </w:tcPr>
          <w:p w:rsidR="007A5F38" w:rsidRDefault="00EE3D77">
            <w:pPr>
              <w:pStyle w:val="20"/>
            </w:pPr>
            <w:r>
              <w:t>设备使用率（</w:t>
            </w:r>
            <w:r>
              <w:t>%</w:t>
            </w:r>
            <w:r>
              <w:t>）</w:t>
            </w:r>
          </w:p>
        </w:tc>
        <w:tc>
          <w:tcPr>
            <w:tcW w:w="1006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行业标准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服务对象满意度</w:t>
            </w:r>
          </w:p>
        </w:tc>
        <w:tc>
          <w:tcPr>
            <w:tcW w:w="1648" w:type="dxa"/>
            <w:vAlign w:val="center"/>
          </w:tcPr>
          <w:p w:rsidR="007A5F38" w:rsidRDefault="00EE3D77">
            <w:pPr>
              <w:pStyle w:val="20"/>
            </w:pPr>
            <w:r>
              <w:t>服务对象满意度</w:t>
            </w:r>
          </w:p>
        </w:tc>
        <w:tc>
          <w:tcPr>
            <w:tcW w:w="1006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行业标准</w:t>
            </w:r>
          </w:p>
        </w:tc>
      </w:tr>
    </w:tbl>
    <w:p w:rsidR="007A5F38" w:rsidRDefault="007A5F38">
      <w:pPr>
        <w:sectPr w:rsidR="007A5F38">
          <w:pgSz w:w="11900" w:h="16840"/>
          <w:pgMar w:top="1984" w:right="1304" w:bottom="1134" w:left="1304" w:header="720" w:footer="720" w:gutter="0"/>
          <w:cols w:space="720"/>
        </w:sectPr>
      </w:pPr>
    </w:p>
    <w:p w:rsidR="007A5F38" w:rsidRDefault="00EE3D7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A5F38" w:rsidRDefault="00EE3D77">
      <w:pPr>
        <w:ind w:firstLine="560"/>
        <w:outlineLvl w:val="3"/>
      </w:pPr>
      <w:bookmarkStart w:id="5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</w:t>
      </w:r>
      <w:r>
        <w:rPr>
          <w:rFonts w:ascii="方正仿宋_GBK" w:eastAsia="方正仿宋_GBK" w:hAnsi="方正仿宋_GBK" w:cs="方正仿宋_GBK"/>
          <w:color w:val="000000"/>
          <w:sz w:val="28"/>
        </w:rPr>
        <w:t>扫黑除恶专项经费绩效目标表</w:t>
      </w:r>
      <w:bookmarkEnd w:id="5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7A5F38">
        <w:trPr>
          <w:trHeight w:val="397"/>
          <w:jc w:val="center"/>
        </w:trPr>
        <w:tc>
          <w:tcPr>
            <w:tcW w:w="928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A5F38" w:rsidRDefault="00EE3D77">
            <w:pPr>
              <w:pStyle w:val="5"/>
            </w:pPr>
            <w:r>
              <w:t>302001</w:t>
            </w:r>
            <w:r>
              <w:t>中国共产党唐山市委员会政法委员会本级</w:t>
            </w:r>
            <w:r>
              <w:rPr>
                <w:rFonts w:hint="eastAsia"/>
                <w:lang w:eastAsia="zh-CN"/>
              </w:rPr>
              <w:t xml:space="preserve">                                                      </w:t>
            </w:r>
            <w:r>
              <w:t>单位：万元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:rsidR="007A5F38" w:rsidRDefault="00EE3D77">
            <w:r>
              <w:t>13020023P00684112413F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:rsidR="007A5F38" w:rsidRDefault="00EE3D77">
            <w:r>
              <w:t>扫黑除恶专项经费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7A5F38" w:rsidRDefault="00EE3D77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50.00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50.00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 xml:space="preserve"> 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</w:tcPr>
          <w:p w:rsidR="007A5F38" w:rsidRDefault="007A5F38"/>
        </w:tc>
        <w:tc>
          <w:tcPr>
            <w:tcW w:w="7962" w:type="dxa"/>
            <w:gridSpan w:val="6"/>
            <w:vAlign w:val="center"/>
          </w:tcPr>
          <w:p w:rsidR="007A5F38" w:rsidRDefault="00EE3D77">
            <w:r>
              <w:t>专项用于扫黑除恶协调督导工作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7A5F38" w:rsidRDefault="00EE3D77">
            <w:pPr>
              <w:pStyle w:val="10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3</w:t>
            </w:r>
            <w:r>
              <w:t>月底</w:t>
            </w:r>
          </w:p>
        </w:tc>
        <w:tc>
          <w:tcPr>
            <w:tcW w:w="1327" w:type="dxa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6</w:t>
            </w:r>
            <w:r>
              <w:t>月底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10</w:t>
            </w:r>
            <w:r>
              <w:t>月底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12</w:t>
            </w:r>
            <w:r>
              <w:t>月底</w:t>
            </w:r>
          </w:p>
        </w:tc>
        <w:tc>
          <w:tcPr>
            <w:tcW w:w="1327" w:type="dxa"/>
          </w:tcPr>
          <w:p w:rsidR="007A5F38" w:rsidRDefault="007A5F38"/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>25%</w:t>
            </w:r>
          </w:p>
        </w:tc>
        <w:tc>
          <w:tcPr>
            <w:tcW w:w="1327" w:type="dxa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rPr>
                <w:rFonts w:hint="eastAsia"/>
                <w:lang w:eastAsia="zh-CN"/>
              </w:rPr>
              <w:t>50</w:t>
            </w:r>
            <w:r>
              <w:t>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rPr>
                <w:rFonts w:hint="eastAsia"/>
                <w:lang w:eastAsia="zh-CN"/>
              </w:rPr>
              <w:t>7</w:t>
            </w:r>
            <w:r>
              <w:t>5%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rPr>
                <w:rFonts w:hint="eastAsia"/>
                <w:lang w:eastAsia="zh-CN"/>
              </w:rPr>
              <w:t>100</w:t>
            </w:r>
            <w:r>
              <w:t>%</w:t>
            </w:r>
          </w:p>
        </w:tc>
        <w:tc>
          <w:tcPr>
            <w:tcW w:w="1327" w:type="dxa"/>
          </w:tcPr>
          <w:p w:rsidR="007A5F38" w:rsidRDefault="007A5F38"/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7A5F38" w:rsidRDefault="00EE3D77">
            <w:r>
              <w:t>做好其他专项支出,保障单位业务开展</w:t>
            </w:r>
          </w:p>
        </w:tc>
      </w:tr>
    </w:tbl>
    <w:p w:rsidR="007A5F38" w:rsidRDefault="00EE3D7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7A5F38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三级指标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绩效指标描述</w:t>
            </w:r>
          </w:p>
        </w:tc>
        <w:tc>
          <w:tcPr>
            <w:tcW w:w="1327" w:type="dxa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指标值确定依据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7A5F38" w:rsidRDefault="00EE3D77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工作完成率</w:t>
            </w:r>
            <w:r>
              <w:t>(%)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工作完成率</w:t>
            </w:r>
            <w:r>
              <w:t>(%)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100%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年度计划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工作合格率</w:t>
            </w:r>
            <w:r>
              <w:t>(%)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工作合格率</w:t>
            </w:r>
            <w:r>
              <w:t>(%)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100%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年度计划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预算执行率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预算执行率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年度计划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完成时限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完成时限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2023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年度计划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保障工作正常开展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保障工作正常开展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保障工作正常开展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年度计划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年度计划</w:t>
            </w:r>
          </w:p>
        </w:tc>
      </w:tr>
    </w:tbl>
    <w:p w:rsidR="007A5F38" w:rsidRDefault="007A5F38">
      <w:pPr>
        <w:sectPr w:rsidR="007A5F38">
          <w:pgSz w:w="11900" w:h="16840"/>
          <w:pgMar w:top="1984" w:right="1304" w:bottom="1134" w:left="1304" w:header="720" w:footer="720" w:gutter="0"/>
          <w:cols w:space="720"/>
        </w:sectPr>
      </w:pPr>
    </w:p>
    <w:p w:rsidR="007A5F38" w:rsidRDefault="00EE3D7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A5F38" w:rsidRDefault="00EE3D77">
      <w:pPr>
        <w:ind w:firstLine="560"/>
        <w:outlineLvl w:val="3"/>
      </w:pPr>
      <w:bookmarkStart w:id="6" w:name="_Toc_4_4_0000000006"/>
      <w:r>
        <w:rPr>
          <w:rFonts w:ascii="方正仿宋_GBK" w:eastAsia="方正仿宋_GBK" w:hAnsi="方正仿宋_GBK" w:cs="方正仿宋_GBK"/>
          <w:color w:val="000000"/>
          <w:sz w:val="28"/>
        </w:rPr>
        <w:t>3.</w:t>
      </w:r>
      <w:r>
        <w:rPr>
          <w:rFonts w:ascii="方正仿宋_GBK" w:eastAsia="方正仿宋_GBK" w:hAnsi="方正仿宋_GBK" w:cs="方正仿宋_GBK"/>
          <w:color w:val="000000"/>
          <w:sz w:val="28"/>
        </w:rPr>
        <w:t>政法委会议费绩效目标表</w:t>
      </w:r>
      <w:bookmarkEnd w:id="6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7A5F38">
        <w:trPr>
          <w:trHeight w:val="397"/>
          <w:jc w:val="center"/>
        </w:trPr>
        <w:tc>
          <w:tcPr>
            <w:tcW w:w="928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A5F38" w:rsidRDefault="00EE3D77">
            <w:pPr>
              <w:pStyle w:val="5"/>
            </w:pPr>
            <w:r>
              <w:t>302001</w:t>
            </w:r>
            <w:r>
              <w:t>中国共产党唐山市委员会政法委员会本级</w:t>
            </w:r>
            <w:r>
              <w:rPr>
                <w:rFonts w:hint="eastAsia"/>
                <w:lang w:eastAsia="zh-CN"/>
              </w:rPr>
              <w:t xml:space="preserve">                                                     </w:t>
            </w:r>
            <w:r>
              <w:t>单位：万元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:rsidR="007A5F38" w:rsidRDefault="00EE3D77">
            <w:r>
              <w:t>13020023P00LB0D100027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:rsidR="007A5F38" w:rsidRDefault="00EE3D77">
            <w:r>
              <w:t>政法委会议费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7A5F38" w:rsidRDefault="00EE3D77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2.39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2.39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 xml:space="preserve"> 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</w:tcPr>
          <w:p w:rsidR="007A5F38" w:rsidRDefault="007A5F38"/>
        </w:tc>
        <w:tc>
          <w:tcPr>
            <w:tcW w:w="7962" w:type="dxa"/>
            <w:gridSpan w:val="6"/>
            <w:vAlign w:val="center"/>
          </w:tcPr>
          <w:p w:rsidR="007A5F38" w:rsidRDefault="00EE3D77">
            <w:r>
              <w:t>做好专项会议工作，保障单位业务开展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7A5F38" w:rsidRDefault="00EE3D77">
            <w:pPr>
              <w:pStyle w:val="10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3</w:t>
            </w:r>
            <w:r>
              <w:t>月底</w:t>
            </w:r>
          </w:p>
        </w:tc>
        <w:tc>
          <w:tcPr>
            <w:tcW w:w="1327" w:type="dxa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6</w:t>
            </w:r>
            <w:r>
              <w:t>月底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10</w:t>
            </w:r>
            <w:r>
              <w:t>月底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12</w:t>
            </w:r>
            <w:r>
              <w:t>月底</w:t>
            </w:r>
          </w:p>
        </w:tc>
        <w:tc>
          <w:tcPr>
            <w:tcW w:w="1327" w:type="dxa"/>
          </w:tcPr>
          <w:p w:rsidR="007A5F38" w:rsidRDefault="007A5F38"/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>25%</w:t>
            </w:r>
          </w:p>
        </w:tc>
        <w:tc>
          <w:tcPr>
            <w:tcW w:w="1327" w:type="dxa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rPr>
                <w:rFonts w:hint="eastAsia"/>
                <w:lang w:eastAsia="zh-CN"/>
              </w:rPr>
              <w:t>50</w:t>
            </w:r>
            <w:r>
              <w:t>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rPr>
                <w:rFonts w:hint="eastAsia"/>
                <w:lang w:eastAsia="zh-CN"/>
              </w:rPr>
              <w:t>7</w:t>
            </w:r>
            <w:r>
              <w:t>5%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rPr>
                <w:rFonts w:hint="eastAsia"/>
                <w:lang w:eastAsia="zh-CN"/>
              </w:rPr>
              <w:t>100</w:t>
            </w:r>
            <w:r>
              <w:t>%</w:t>
            </w:r>
          </w:p>
        </w:tc>
        <w:tc>
          <w:tcPr>
            <w:tcW w:w="1327" w:type="dxa"/>
          </w:tcPr>
          <w:p w:rsidR="007A5F38" w:rsidRDefault="007A5F38"/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7A5F38" w:rsidRDefault="00EE3D77">
            <w:r>
              <w:t>做好专项会议工作，保障单位业务开展。</w:t>
            </w:r>
          </w:p>
        </w:tc>
      </w:tr>
    </w:tbl>
    <w:p w:rsidR="007A5F38" w:rsidRDefault="00EE3D7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2104"/>
        <w:gridCol w:w="550"/>
        <w:gridCol w:w="1327"/>
        <w:gridCol w:w="1327"/>
      </w:tblGrid>
      <w:tr w:rsidR="007A5F38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三级指标</w:t>
            </w:r>
          </w:p>
        </w:tc>
        <w:tc>
          <w:tcPr>
            <w:tcW w:w="2104" w:type="dxa"/>
            <w:vAlign w:val="center"/>
          </w:tcPr>
          <w:p w:rsidR="007A5F38" w:rsidRDefault="00EE3D77">
            <w:pPr>
              <w:pStyle w:val="10"/>
            </w:pPr>
            <w:r>
              <w:t>绩效指标描述</w:t>
            </w:r>
          </w:p>
        </w:tc>
        <w:tc>
          <w:tcPr>
            <w:tcW w:w="550" w:type="dxa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指标值确定依据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7A5F38" w:rsidRDefault="00EE3D77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会议出勤率（</w:t>
            </w:r>
            <w:r>
              <w:t>%</w:t>
            </w:r>
            <w:r>
              <w:t>）</w:t>
            </w:r>
          </w:p>
        </w:tc>
        <w:tc>
          <w:tcPr>
            <w:tcW w:w="2104" w:type="dxa"/>
            <w:vAlign w:val="center"/>
          </w:tcPr>
          <w:p w:rsidR="007A5F38" w:rsidRDefault="00EE3D77">
            <w:pPr>
              <w:pStyle w:val="20"/>
            </w:pPr>
            <w:r>
              <w:t>会议出勤率</w:t>
            </w:r>
            <w:r>
              <w:t>=</w:t>
            </w:r>
            <w:r>
              <w:t>实际出勤学员数量</w:t>
            </w:r>
            <w:r>
              <w:t>/</w:t>
            </w:r>
            <w:r>
              <w:t>参加会议人员数量</w:t>
            </w:r>
            <w:r>
              <w:t>*100%</w:t>
            </w:r>
          </w:p>
        </w:tc>
        <w:tc>
          <w:tcPr>
            <w:tcW w:w="550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100%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历史标准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会议合格率（</w:t>
            </w:r>
            <w:r>
              <w:t>%</w:t>
            </w:r>
            <w:r>
              <w:t>）</w:t>
            </w:r>
          </w:p>
        </w:tc>
        <w:tc>
          <w:tcPr>
            <w:tcW w:w="2104" w:type="dxa"/>
            <w:vAlign w:val="center"/>
          </w:tcPr>
          <w:p w:rsidR="007A5F38" w:rsidRDefault="00EE3D77">
            <w:pPr>
              <w:pStyle w:val="20"/>
            </w:pPr>
            <w:r>
              <w:t>会议合格率（</w:t>
            </w:r>
            <w:r>
              <w:t>%</w:t>
            </w:r>
            <w:r>
              <w:t>）</w:t>
            </w:r>
          </w:p>
        </w:tc>
        <w:tc>
          <w:tcPr>
            <w:tcW w:w="550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90%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历史标准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预算执行率</w:t>
            </w:r>
          </w:p>
        </w:tc>
        <w:tc>
          <w:tcPr>
            <w:tcW w:w="2104" w:type="dxa"/>
            <w:vAlign w:val="center"/>
          </w:tcPr>
          <w:p w:rsidR="007A5F38" w:rsidRDefault="00EE3D77">
            <w:pPr>
              <w:pStyle w:val="20"/>
            </w:pPr>
            <w:r>
              <w:t>预算执行率</w:t>
            </w:r>
          </w:p>
        </w:tc>
        <w:tc>
          <w:tcPr>
            <w:tcW w:w="550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历史标准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完成时限</w:t>
            </w:r>
          </w:p>
        </w:tc>
        <w:tc>
          <w:tcPr>
            <w:tcW w:w="2104" w:type="dxa"/>
            <w:vAlign w:val="center"/>
          </w:tcPr>
          <w:p w:rsidR="007A5F38" w:rsidRDefault="00EE3D77">
            <w:pPr>
              <w:pStyle w:val="20"/>
            </w:pPr>
            <w:r>
              <w:t>完成时限</w:t>
            </w:r>
          </w:p>
        </w:tc>
        <w:tc>
          <w:tcPr>
            <w:tcW w:w="550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2023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历史标准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会议内容有效落实</w:t>
            </w:r>
          </w:p>
        </w:tc>
        <w:tc>
          <w:tcPr>
            <w:tcW w:w="2104" w:type="dxa"/>
            <w:vAlign w:val="center"/>
          </w:tcPr>
          <w:p w:rsidR="007A5F38" w:rsidRDefault="00EE3D77">
            <w:pPr>
              <w:pStyle w:val="20"/>
            </w:pPr>
            <w:r>
              <w:t>会议内容有效落实</w:t>
            </w:r>
          </w:p>
        </w:tc>
        <w:tc>
          <w:tcPr>
            <w:tcW w:w="550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有效落实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历史标准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服务对象满意度</w:t>
            </w:r>
          </w:p>
        </w:tc>
        <w:tc>
          <w:tcPr>
            <w:tcW w:w="2104" w:type="dxa"/>
            <w:vAlign w:val="center"/>
          </w:tcPr>
          <w:p w:rsidR="007A5F38" w:rsidRDefault="00EE3D77">
            <w:pPr>
              <w:pStyle w:val="20"/>
            </w:pPr>
            <w:r>
              <w:t>服务对象满意度</w:t>
            </w:r>
          </w:p>
        </w:tc>
        <w:tc>
          <w:tcPr>
            <w:tcW w:w="550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历史标准</w:t>
            </w:r>
          </w:p>
        </w:tc>
      </w:tr>
    </w:tbl>
    <w:p w:rsidR="007A5F38" w:rsidRDefault="007A5F38">
      <w:pPr>
        <w:sectPr w:rsidR="007A5F38">
          <w:pgSz w:w="11900" w:h="16840"/>
          <w:pgMar w:top="1984" w:right="1304" w:bottom="1134" w:left="1304" w:header="720" w:footer="720" w:gutter="0"/>
          <w:cols w:space="720"/>
        </w:sectPr>
      </w:pPr>
    </w:p>
    <w:p w:rsidR="007A5F38" w:rsidRDefault="00EE3D7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A5F38" w:rsidRDefault="00EE3D77">
      <w:pPr>
        <w:ind w:firstLine="560"/>
        <w:outlineLvl w:val="3"/>
      </w:pPr>
      <w:bookmarkStart w:id="7" w:name="_Toc_4_4_0000000007"/>
      <w:r>
        <w:rPr>
          <w:rFonts w:ascii="方正仿宋_GBK" w:eastAsia="方正仿宋_GBK" w:hAnsi="方正仿宋_GBK" w:cs="方正仿宋_GBK"/>
          <w:color w:val="000000"/>
          <w:sz w:val="28"/>
        </w:rPr>
        <w:t>4.</w:t>
      </w:r>
      <w:r>
        <w:rPr>
          <w:rFonts w:ascii="方正仿宋_GBK" w:eastAsia="方正仿宋_GBK" w:hAnsi="方正仿宋_GBK" w:cs="方正仿宋_GBK"/>
          <w:color w:val="000000"/>
          <w:sz w:val="28"/>
        </w:rPr>
        <w:t>政法委信息化设备运维费绩效目标表</w:t>
      </w:r>
      <w:bookmarkEnd w:id="7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7A5F38">
        <w:trPr>
          <w:trHeight w:val="397"/>
          <w:jc w:val="center"/>
        </w:trPr>
        <w:tc>
          <w:tcPr>
            <w:tcW w:w="928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A5F38" w:rsidRDefault="00EE3D77">
            <w:pPr>
              <w:pStyle w:val="5"/>
            </w:pPr>
            <w:r>
              <w:t>302001</w:t>
            </w:r>
            <w:r>
              <w:t>中国共产党唐山市委员会政法委员会本级</w:t>
            </w:r>
            <w:r>
              <w:rPr>
                <w:rFonts w:hint="eastAsia"/>
                <w:lang w:eastAsia="zh-CN"/>
              </w:rPr>
              <w:t xml:space="preserve">                                                      </w:t>
            </w:r>
            <w:r>
              <w:t>单位：万元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:rsidR="007A5F38" w:rsidRDefault="00EE3D77">
            <w:r>
              <w:t>13020023P00683310304U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:rsidR="007A5F38" w:rsidRDefault="00EE3D77">
            <w:r>
              <w:t>政法委信息化设备运维费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7A5F38" w:rsidRDefault="00EE3D77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20.00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20.00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 xml:space="preserve"> 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</w:tcPr>
          <w:p w:rsidR="007A5F38" w:rsidRDefault="007A5F38"/>
        </w:tc>
        <w:tc>
          <w:tcPr>
            <w:tcW w:w="7962" w:type="dxa"/>
            <w:gridSpan w:val="6"/>
            <w:vAlign w:val="center"/>
          </w:tcPr>
          <w:p w:rsidR="007A5F38" w:rsidRDefault="00EE3D77">
            <w:r>
              <w:t>主要用于网络信息系统运行维护支出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7A5F38" w:rsidRDefault="00EE3D77">
            <w:pPr>
              <w:pStyle w:val="10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3</w:t>
            </w:r>
            <w:r>
              <w:t>月底</w:t>
            </w:r>
          </w:p>
        </w:tc>
        <w:tc>
          <w:tcPr>
            <w:tcW w:w="1327" w:type="dxa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6</w:t>
            </w:r>
            <w:r>
              <w:t>月底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10</w:t>
            </w:r>
            <w:r>
              <w:t>月底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12</w:t>
            </w:r>
            <w:r>
              <w:t>月底</w:t>
            </w:r>
          </w:p>
        </w:tc>
        <w:tc>
          <w:tcPr>
            <w:tcW w:w="1327" w:type="dxa"/>
          </w:tcPr>
          <w:p w:rsidR="007A5F38" w:rsidRDefault="007A5F38"/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>20%</w:t>
            </w:r>
          </w:p>
        </w:tc>
        <w:tc>
          <w:tcPr>
            <w:tcW w:w="1327" w:type="dxa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rPr>
                <w:rFonts w:hint="eastAsia"/>
                <w:lang w:eastAsia="zh-CN"/>
              </w:rPr>
              <w:t>5</w:t>
            </w:r>
            <w:r>
              <w:t>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rPr>
                <w:rFonts w:hint="eastAsia"/>
                <w:lang w:eastAsia="zh-CN"/>
              </w:rPr>
              <w:t>8</w:t>
            </w:r>
            <w:r>
              <w:t>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rPr>
                <w:rFonts w:hint="eastAsia"/>
                <w:lang w:eastAsia="zh-CN"/>
              </w:rPr>
              <w:t>100</w:t>
            </w:r>
            <w:r>
              <w:t>%</w:t>
            </w:r>
          </w:p>
        </w:tc>
        <w:tc>
          <w:tcPr>
            <w:tcW w:w="1327" w:type="dxa"/>
          </w:tcPr>
          <w:p w:rsidR="007A5F38" w:rsidRDefault="007A5F38"/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7A5F38" w:rsidRDefault="00EE3D77">
            <w:r>
              <w:t>主要用于网络信息系统运行维护支出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7A5F38" w:rsidRDefault="00EE3D7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7A5F38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三级指标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绩效指标描述</w:t>
            </w:r>
          </w:p>
        </w:tc>
        <w:tc>
          <w:tcPr>
            <w:tcW w:w="1327" w:type="dxa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指标值确定依据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7A5F38" w:rsidRDefault="00EE3D77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网络运行维护覆盖率（</w:t>
            </w:r>
            <w:r>
              <w:t>%</w:t>
            </w:r>
            <w:r>
              <w:t>）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网络运行维护覆盖率（</w:t>
            </w:r>
            <w:r>
              <w:t>%</w:t>
            </w:r>
            <w:r>
              <w:t>）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100%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行业标准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7A5F38" w:rsidRDefault="0028774C">
            <w:pPr>
              <w:pStyle w:val="20"/>
            </w:pPr>
            <w:r>
              <w:t>验收合格率（%）</w:t>
            </w:r>
          </w:p>
        </w:tc>
        <w:tc>
          <w:tcPr>
            <w:tcW w:w="1327" w:type="dxa"/>
            <w:vAlign w:val="center"/>
          </w:tcPr>
          <w:p w:rsidR="007A5F38" w:rsidRDefault="0028774C">
            <w:pPr>
              <w:pStyle w:val="20"/>
            </w:pPr>
            <w:r>
              <w:t>验收合格率（%）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100%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行业标准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预算执行率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预算执行率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行业标准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完成时限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完成时限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2023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行业标准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设备使用率（</w:t>
            </w:r>
            <w:r>
              <w:t>%</w:t>
            </w:r>
            <w:r>
              <w:t>）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设备使用率（</w:t>
            </w:r>
            <w:r>
              <w:t>%</w:t>
            </w:r>
            <w:r>
              <w:t>）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行业标准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行业标准</w:t>
            </w:r>
          </w:p>
        </w:tc>
      </w:tr>
    </w:tbl>
    <w:p w:rsidR="007A5F38" w:rsidRDefault="007A5F38">
      <w:pPr>
        <w:sectPr w:rsidR="007A5F38">
          <w:pgSz w:w="11900" w:h="16840"/>
          <w:pgMar w:top="1984" w:right="1304" w:bottom="1134" w:left="1304" w:header="720" w:footer="720" w:gutter="0"/>
          <w:cols w:space="720"/>
        </w:sectPr>
      </w:pPr>
    </w:p>
    <w:p w:rsidR="007A5F38" w:rsidRDefault="00EE3D7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A5F38" w:rsidRDefault="00EE3D77">
      <w:pPr>
        <w:ind w:firstLine="560"/>
        <w:outlineLvl w:val="3"/>
      </w:pPr>
      <w:bookmarkStart w:id="8" w:name="_Toc_4_4_0000000008"/>
      <w:r>
        <w:rPr>
          <w:rFonts w:ascii="方正仿宋_GBK" w:eastAsia="方正仿宋_GBK" w:hAnsi="方正仿宋_GBK" w:cs="方正仿宋_GBK"/>
          <w:color w:val="000000"/>
          <w:sz w:val="28"/>
        </w:rPr>
        <w:t>5.</w:t>
      </w:r>
      <w:r>
        <w:rPr>
          <w:rFonts w:ascii="方正仿宋_GBK" w:eastAsia="方正仿宋_GBK" w:hAnsi="方正仿宋_GBK" w:cs="方正仿宋_GBK"/>
          <w:color w:val="000000"/>
          <w:sz w:val="28"/>
        </w:rPr>
        <w:t>社会治理智能化平台建设资金绩效目标表</w:t>
      </w:r>
      <w:bookmarkEnd w:id="8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7A5F38">
        <w:trPr>
          <w:trHeight w:val="397"/>
          <w:jc w:val="center"/>
        </w:trPr>
        <w:tc>
          <w:tcPr>
            <w:tcW w:w="928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A5F38" w:rsidRDefault="00EE3D77">
            <w:pPr>
              <w:pStyle w:val="5"/>
            </w:pPr>
            <w:r>
              <w:t>302001</w:t>
            </w:r>
            <w:r>
              <w:t>中国共产党唐山市委员会政法委员会本级</w:t>
            </w:r>
            <w:r>
              <w:rPr>
                <w:rFonts w:hint="eastAsia"/>
                <w:lang w:eastAsia="zh-CN"/>
              </w:rPr>
              <w:t xml:space="preserve">                                                      </w:t>
            </w:r>
            <w:r>
              <w:t>单位：万元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:rsidR="007A5F38" w:rsidRDefault="00EE3D77">
            <w:r>
              <w:t>13020023P00000410003Y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:rsidR="007A5F38" w:rsidRDefault="00EE3D77">
            <w:r>
              <w:t>社会治理智能化平台建设资金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7A5F38" w:rsidRDefault="00EE3D77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15.20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15.20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 xml:space="preserve"> 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</w:tcPr>
          <w:p w:rsidR="007A5F38" w:rsidRDefault="007A5F38"/>
        </w:tc>
        <w:tc>
          <w:tcPr>
            <w:tcW w:w="7962" w:type="dxa"/>
            <w:gridSpan w:val="6"/>
            <w:vAlign w:val="center"/>
          </w:tcPr>
          <w:p w:rsidR="007A5F38" w:rsidRDefault="00EE3D77">
            <w:r>
              <w:rPr>
                <w:rFonts w:eastAsia="宋体" w:hint="eastAsia"/>
                <w:lang w:eastAsia="zh-CN"/>
              </w:rPr>
              <w:t>主要用于</w:t>
            </w:r>
            <w:r>
              <w:t>社会治理智能化平台建设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7A5F38" w:rsidRDefault="00EE3D77">
            <w:pPr>
              <w:pStyle w:val="10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3</w:t>
            </w:r>
            <w:r>
              <w:t>月底</w:t>
            </w:r>
          </w:p>
        </w:tc>
        <w:tc>
          <w:tcPr>
            <w:tcW w:w="1327" w:type="dxa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6</w:t>
            </w:r>
            <w:r>
              <w:t>月底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10</w:t>
            </w:r>
            <w:r>
              <w:t>月底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12</w:t>
            </w:r>
            <w:r>
              <w:t>月底</w:t>
            </w:r>
          </w:p>
        </w:tc>
        <w:tc>
          <w:tcPr>
            <w:tcW w:w="1327" w:type="dxa"/>
          </w:tcPr>
          <w:p w:rsidR="007A5F38" w:rsidRDefault="007A5F38"/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 xml:space="preserve"> </w:t>
            </w:r>
          </w:p>
        </w:tc>
        <w:tc>
          <w:tcPr>
            <w:tcW w:w="1327" w:type="dxa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>100%</w:t>
            </w:r>
          </w:p>
        </w:tc>
        <w:tc>
          <w:tcPr>
            <w:tcW w:w="1327" w:type="dxa"/>
          </w:tcPr>
          <w:p w:rsidR="007A5F38" w:rsidRDefault="007A5F38"/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7A5F38" w:rsidRDefault="00EE3D77">
            <w:r>
              <w:rPr>
                <w:rFonts w:hint="eastAsia"/>
                <w:lang w:eastAsia="zh-CN"/>
              </w:rPr>
              <w:t>社会治理智能化平台建设，保障单位业务正常开展</w:t>
            </w:r>
          </w:p>
        </w:tc>
      </w:tr>
    </w:tbl>
    <w:p w:rsidR="007A5F38" w:rsidRDefault="00EE3D7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7A5F38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三级指标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绩效指标描述</w:t>
            </w:r>
          </w:p>
        </w:tc>
        <w:tc>
          <w:tcPr>
            <w:tcW w:w="1327" w:type="dxa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指标值确定依据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7A5F38" w:rsidRDefault="00EE3D77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系统平台建设完成率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系统平台建设完成率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100%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年初计划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验收合格率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验收合格率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100%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年初计划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完成时限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完成时限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2023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31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年初计划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预算执行率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预算执行率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年初计划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设备使用率（</w:t>
            </w:r>
            <w:r>
              <w:t>%</w:t>
            </w:r>
            <w:r>
              <w:t>）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设备使用率（</w:t>
            </w:r>
            <w:r>
              <w:t>%</w:t>
            </w:r>
            <w:r>
              <w:t>）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年初计划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年初计划</w:t>
            </w:r>
          </w:p>
        </w:tc>
      </w:tr>
    </w:tbl>
    <w:p w:rsidR="007A5F38" w:rsidRDefault="007A5F38">
      <w:pPr>
        <w:sectPr w:rsidR="007A5F38">
          <w:pgSz w:w="11900" w:h="16840"/>
          <w:pgMar w:top="1984" w:right="1304" w:bottom="1134" w:left="1304" w:header="720" w:footer="720" w:gutter="0"/>
          <w:cols w:space="720"/>
        </w:sectPr>
      </w:pPr>
    </w:p>
    <w:p w:rsidR="007A5F38" w:rsidRDefault="00EE3D7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A5F38" w:rsidRDefault="00EE3D77">
      <w:pPr>
        <w:ind w:firstLine="560"/>
        <w:outlineLvl w:val="3"/>
      </w:pPr>
      <w:bookmarkStart w:id="9" w:name="_Toc_4_4_0000000009"/>
      <w:r>
        <w:rPr>
          <w:rFonts w:ascii="方正仿宋_GBK" w:eastAsia="方正仿宋_GBK" w:hAnsi="方正仿宋_GBK" w:cs="方正仿宋_GBK"/>
          <w:color w:val="000000"/>
          <w:sz w:val="28"/>
        </w:rPr>
        <w:t>6.</w:t>
      </w:r>
      <w:r>
        <w:rPr>
          <w:rFonts w:ascii="方正仿宋_GBK" w:eastAsia="方正仿宋_GBK" w:hAnsi="方正仿宋_GBK" w:cs="方正仿宋_GBK"/>
          <w:color w:val="000000"/>
          <w:sz w:val="28"/>
        </w:rPr>
        <w:t>政法三级网运行维护费绩效目标表</w:t>
      </w:r>
      <w:bookmarkEnd w:id="9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7A5F38">
        <w:trPr>
          <w:trHeight w:val="397"/>
          <w:jc w:val="center"/>
        </w:trPr>
        <w:tc>
          <w:tcPr>
            <w:tcW w:w="928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A5F38" w:rsidRDefault="00EE3D77">
            <w:pPr>
              <w:pStyle w:val="5"/>
            </w:pPr>
            <w:r>
              <w:t>302001</w:t>
            </w:r>
            <w:r>
              <w:t>中国共产党唐山市委员会政法委员会本级</w:t>
            </w:r>
            <w:r>
              <w:rPr>
                <w:rFonts w:hint="eastAsia"/>
                <w:lang w:eastAsia="zh-CN"/>
              </w:rPr>
              <w:t xml:space="preserve">                                                      </w:t>
            </w:r>
            <w:r>
              <w:t>单位：万元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:rsidR="007A5F38" w:rsidRDefault="00EE3D77">
            <w:r>
              <w:t>13020023P000002100072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:rsidR="007A5F38" w:rsidRDefault="00EE3D77">
            <w:r>
              <w:t>政法三级网运行维护费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7A5F38" w:rsidRDefault="00EE3D77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524.00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524.00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 xml:space="preserve"> 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</w:tcPr>
          <w:p w:rsidR="007A5F38" w:rsidRDefault="007A5F38"/>
        </w:tc>
        <w:tc>
          <w:tcPr>
            <w:tcW w:w="7962" w:type="dxa"/>
            <w:gridSpan w:val="6"/>
            <w:vAlign w:val="center"/>
          </w:tcPr>
          <w:p w:rsidR="007A5F38" w:rsidRDefault="00EE3D77">
            <w:r>
              <w:rPr>
                <w:rFonts w:eastAsia="宋体" w:hint="eastAsia"/>
                <w:lang w:eastAsia="zh-CN"/>
              </w:rPr>
              <w:t>主要用于</w:t>
            </w:r>
            <w:r>
              <w:t>政法三级网运行维护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7A5F38" w:rsidRDefault="00EE3D77">
            <w:pPr>
              <w:pStyle w:val="10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3</w:t>
            </w:r>
            <w:r>
              <w:t>月底</w:t>
            </w:r>
          </w:p>
        </w:tc>
        <w:tc>
          <w:tcPr>
            <w:tcW w:w="1327" w:type="dxa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6</w:t>
            </w:r>
            <w:r>
              <w:t>月底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10</w:t>
            </w:r>
            <w:r>
              <w:t>月底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12</w:t>
            </w:r>
            <w:r>
              <w:t>月底</w:t>
            </w:r>
          </w:p>
        </w:tc>
        <w:tc>
          <w:tcPr>
            <w:tcW w:w="1327" w:type="dxa"/>
          </w:tcPr>
          <w:p w:rsidR="007A5F38" w:rsidRDefault="007A5F38"/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 xml:space="preserve"> </w:t>
            </w:r>
          </w:p>
        </w:tc>
        <w:tc>
          <w:tcPr>
            <w:tcW w:w="1327" w:type="dxa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>50%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 xml:space="preserve"> 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rPr>
                <w:rFonts w:hint="eastAsia"/>
                <w:lang w:eastAsia="zh-CN"/>
              </w:rPr>
              <w:t>100</w:t>
            </w:r>
            <w:r>
              <w:t>%</w:t>
            </w:r>
          </w:p>
        </w:tc>
        <w:tc>
          <w:tcPr>
            <w:tcW w:w="1327" w:type="dxa"/>
          </w:tcPr>
          <w:p w:rsidR="007A5F38" w:rsidRDefault="007A5F38"/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7A5F38" w:rsidRDefault="00EE3D77">
            <w:r>
              <w:rPr>
                <w:rFonts w:hint="eastAsia"/>
                <w:lang w:eastAsia="zh-CN"/>
              </w:rPr>
              <w:t>政法三级网正常运行</w:t>
            </w:r>
          </w:p>
        </w:tc>
      </w:tr>
    </w:tbl>
    <w:p w:rsidR="007A5F38" w:rsidRDefault="00EE3D7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7A5F38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三级指标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绩效指标描述</w:t>
            </w:r>
          </w:p>
        </w:tc>
        <w:tc>
          <w:tcPr>
            <w:tcW w:w="1327" w:type="dxa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指标值确定依据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7A5F38" w:rsidRDefault="00EE3D77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运行监测网络运行维护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运行监测网络运行维护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100%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年初计划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验收合格率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验收合格率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100%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年初计划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完成时限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完成时限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1002023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年初计划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预算执行率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预算执行率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年初计划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经济效益指标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设备使用率（</w:t>
            </w:r>
            <w:r>
              <w:t>%</w:t>
            </w:r>
            <w:r>
              <w:t>）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设备使用率（</w:t>
            </w:r>
            <w:r>
              <w:t>%</w:t>
            </w:r>
            <w:r>
              <w:t>）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年初计划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服务对象的满意度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服务对象的满意度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年初计划</w:t>
            </w:r>
          </w:p>
        </w:tc>
      </w:tr>
    </w:tbl>
    <w:p w:rsidR="007A5F38" w:rsidRDefault="007A5F38">
      <w:pPr>
        <w:sectPr w:rsidR="007A5F38">
          <w:pgSz w:w="11900" w:h="16840"/>
          <w:pgMar w:top="1984" w:right="1304" w:bottom="1134" w:left="1304" w:header="720" w:footer="720" w:gutter="0"/>
          <w:cols w:space="720"/>
        </w:sectPr>
      </w:pPr>
    </w:p>
    <w:p w:rsidR="007A5F38" w:rsidRDefault="00EE3D7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A5F38" w:rsidRDefault="00EE3D77">
      <w:pPr>
        <w:ind w:firstLine="560"/>
        <w:outlineLvl w:val="3"/>
      </w:pPr>
      <w:bookmarkStart w:id="10" w:name="_Toc_4_4_0000000010"/>
      <w:r>
        <w:rPr>
          <w:rFonts w:ascii="方正仿宋_GBK" w:eastAsia="方正仿宋_GBK" w:hAnsi="方正仿宋_GBK" w:cs="方正仿宋_GBK"/>
          <w:color w:val="000000"/>
          <w:sz w:val="28"/>
        </w:rPr>
        <w:t>7.</w:t>
      </w:r>
      <w:r>
        <w:rPr>
          <w:rFonts w:ascii="方正仿宋_GBK" w:eastAsia="方正仿宋_GBK" w:hAnsi="方正仿宋_GBK" w:cs="方正仿宋_GBK"/>
          <w:color w:val="000000"/>
          <w:sz w:val="28"/>
        </w:rPr>
        <w:t>铁路护路</w:t>
      </w:r>
      <w:r>
        <w:rPr>
          <w:rFonts w:ascii="方正仿宋_GBK" w:eastAsia="方正仿宋_GBK" w:hAnsi="方正仿宋_GBK" w:cs="方正仿宋_GBK"/>
          <w:color w:val="000000"/>
          <w:sz w:val="28"/>
        </w:rPr>
        <w:t>4</w:t>
      </w:r>
      <w:r>
        <w:rPr>
          <w:rFonts w:ascii="方正仿宋_GBK" w:eastAsia="方正仿宋_GBK" w:hAnsi="方正仿宋_GBK" w:cs="方正仿宋_GBK"/>
          <w:color w:val="000000"/>
          <w:sz w:val="28"/>
        </w:rPr>
        <w:t>名劳务派遣人员经费绩效目标表</w:t>
      </w:r>
      <w:bookmarkEnd w:id="10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7A5F38">
        <w:trPr>
          <w:trHeight w:val="397"/>
          <w:jc w:val="center"/>
        </w:trPr>
        <w:tc>
          <w:tcPr>
            <w:tcW w:w="928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A5F38" w:rsidRDefault="00EE3D77">
            <w:pPr>
              <w:pStyle w:val="5"/>
            </w:pPr>
            <w:r>
              <w:t>302003</w:t>
            </w:r>
            <w:r>
              <w:t>中国共产党唐山市委员会政法委员会（事业）</w:t>
            </w:r>
            <w:r>
              <w:rPr>
                <w:rFonts w:hint="eastAsia"/>
                <w:lang w:eastAsia="zh-CN"/>
              </w:rPr>
              <w:t xml:space="preserve">                                              </w:t>
            </w:r>
            <w:r>
              <w:t>单位：万元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:rsidR="007A5F38" w:rsidRDefault="00EE3D77">
            <w:r>
              <w:t>13020023P004LC810002X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:rsidR="007A5F38" w:rsidRDefault="00EE3D77">
            <w:r>
              <w:t>铁路护路4名劳务派遣人员经费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7A5F38" w:rsidRDefault="00EE3D77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13.90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13.90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 xml:space="preserve"> 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</w:tcPr>
          <w:p w:rsidR="007A5F38" w:rsidRDefault="007A5F38"/>
        </w:tc>
        <w:tc>
          <w:tcPr>
            <w:tcW w:w="7962" w:type="dxa"/>
            <w:gridSpan w:val="6"/>
            <w:vAlign w:val="center"/>
          </w:tcPr>
          <w:p w:rsidR="007A5F38" w:rsidRDefault="00EE3D77">
            <w:r>
              <w:t>用于铁路护路劳务派遣人员经费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7A5F38" w:rsidRDefault="00EE3D77">
            <w:pPr>
              <w:pStyle w:val="10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3</w:t>
            </w:r>
            <w:r>
              <w:t>月底</w:t>
            </w:r>
          </w:p>
        </w:tc>
        <w:tc>
          <w:tcPr>
            <w:tcW w:w="1327" w:type="dxa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6</w:t>
            </w:r>
            <w:r>
              <w:t>月底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10</w:t>
            </w:r>
            <w:r>
              <w:t>月底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12</w:t>
            </w:r>
            <w:r>
              <w:t>月底</w:t>
            </w:r>
          </w:p>
        </w:tc>
        <w:tc>
          <w:tcPr>
            <w:tcW w:w="1327" w:type="dxa"/>
          </w:tcPr>
          <w:p w:rsidR="007A5F38" w:rsidRDefault="007A5F38"/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>25%</w:t>
            </w:r>
          </w:p>
        </w:tc>
        <w:tc>
          <w:tcPr>
            <w:tcW w:w="1327" w:type="dxa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rPr>
                <w:rFonts w:hint="eastAsia"/>
                <w:lang w:eastAsia="zh-CN"/>
              </w:rPr>
              <w:t>50</w:t>
            </w:r>
            <w:r>
              <w:t>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rPr>
                <w:rFonts w:hint="eastAsia"/>
                <w:lang w:eastAsia="zh-CN"/>
              </w:rPr>
              <w:t>7</w:t>
            </w:r>
            <w:r>
              <w:t>5%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rPr>
                <w:rFonts w:hint="eastAsia"/>
                <w:lang w:eastAsia="zh-CN"/>
              </w:rPr>
              <w:t>100</w:t>
            </w:r>
            <w:r>
              <w:t>%</w:t>
            </w:r>
          </w:p>
        </w:tc>
        <w:tc>
          <w:tcPr>
            <w:tcW w:w="1327" w:type="dxa"/>
          </w:tcPr>
          <w:p w:rsidR="007A5F38" w:rsidRDefault="007A5F38"/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7A5F38" w:rsidRDefault="00EE3D77">
            <w:r>
              <w:t>做好其他专项支出,保障单位业务开展</w:t>
            </w:r>
          </w:p>
        </w:tc>
      </w:tr>
    </w:tbl>
    <w:p w:rsidR="007A5F38" w:rsidRDefault="00EE3D7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7A5F38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三级指标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绩效指标描述</w:t>
            </w:r>
          </w:p>
        </w:tc>
        <w:tc>
          <w:tcPr>
            <w:tcW w:w="1327" w:type="dxa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指标值确定依据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7A5F38" w:rsidRDefault="00EE3D77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工作完成率</w:t>
            </w:r>
            <w:r>
              <w:t>(%)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工作完成率</w:t>
            </w:r>
            <w:r>
              <w:t>(%)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100%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历史标准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工作合格率</w:t>
            </w:r>
            <w:r>
              <w:t>(%)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工作合格率</w:t>
            </w:r>
            <w:r>
              <w:t>(%)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100%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历史标准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预算执行率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预算执行率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历史标准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完成时限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完成时限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2023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历史标准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保障工作正常开展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保障工作正常开展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保障工作正常开展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历史标准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历史标准</w:t>
            </w:r>
          </w:p>
        </w:tc>
      </w:tr>
    </w:tbl>
    <w:p w:rsidR="007A5F38" w:rsidRDefault="007A5F38">
      <w:pPr>
        <w:sectPr w:rsidR="007A5F38">
          <w:pgSz w:w="11900" w:h="16840"/>
          <w:pgMar w:top="1984" w:right="1304" w:bottom="1134" w:left="1304" w:header="720" w:footer="720" w:gutter="0"/>
          <w:cols w:space="720"/>
        </w:sectPr>
      </w:pPr>
    </w:p>
    <w:p w:rsidR="007A5F38" w:rsidRDefault="00EE3D7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A5F38" w:rsidRDefault="00EE3D77">
      <w:pPr>
        <w:ind w:firstLine="560"/>
        <w:outlineLvl w:val="3"/>
      </w:pPr>
      <w:bookmarkStart w:id="11" w:name="_Toc_4_4_0000000011"/>
      <w:r>
        <w:rPr>
          <w:rFonts w:ascii="方正仿宋_GBK" w:eastAsia="方正仿宋_GBK" w:hAnsi="方正仿宋_GBK" w:cs="方正仿宋_GBK"/>
          <w:color w:val="000000"/>
          <w:sz w:val="28"/>
        </w:rPr>
        <w:t>8.</w:t>
      </w:r>
      <w:r>
        <w:rPr>
          <w:rFonts w:ascii="方正仿宋_GBK" w:eastAsia="方正仿宋_GBK" w:hAnsi="方正仿宋_GBK" w:cs="方正仿宋_GBK"/>
          <w:color w:val="000000"/>
          <w:sz w:val="28"/>
        </w:rPr>
        <w:t>铁路护路联防经费绩效目标表</w:t>
      </w:r>
      <w:bookmarkEnd w:id="11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7A5F38">
        <w:trPr>
          <w:trHeight w:val="397"/>
          <w:jc w:val="center"/>
        </w:trPr>
        <w:tc>
          <w:tcPr>
            <w:tcW w:w="928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A5F38" w:rsidRDefault="00EE3D77">
            <w:pPr>
              <w:pStyle w:val="5"/>
            </w:pPr>
            <w:r>
              <w:t>302003</w:t>
            </w:r>
            <w:r>
              <w:t>中国共产党唐山市委员会政法委员会（事业）</w:t>
            </w:r>
            <w:r>
              <w:rPr>
                <w:rFonts w:hint="eastAsia"/>
                <w:lang w:eastAsia="zh-CN"/>
              </w:rPr>
              <w:t xml:space="preserve">                                               </w:t>
            </w:r>
            <w:r>
              <w:t>单位：万元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:rsidR="007A5F38" w:rsidRDefault="00EE3D77">
            <w:r>
              <w:t>13020023P004H4N10002C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:rsidR="007A5F38" w:rsidRDefault="00EE3D77">
            <w:r>
              <w:t>铁路护路联防经费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7A5F38" w:rsidRDefault="00EE3D77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17.00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17.00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 xml:space="preserve"> 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</w:tcPr>
          <w:p w:rsidR="007A5F38" w:rsidRDefault="007A5F38"/>
        </w:tc>
        <w:tc>
          <w:tcPr>
            <w:tcW w:w="7962" w:type="dxa"/>
            <w:gridSpan w:val="6"/>
            <w:vAlign w:val="center"/>
          </w:tcPr>
          <w:p w:rsidR="007A5F38" w:rsidRDefault="00EE3D77">
            <w:r>
              <w:t>做好其他专项支出，保障单位业务开展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7A5F38" w:rsidRDefault="00EE3D77">
            <w:pPr>
              <w:pStyle w:val="10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3</w:t>
            </w:r>
            <w:r>
              <w:t>月底</w:t>
            </w:r>
          </w:p>
        </w:tc>
        <w:tc>
          <w:tcPr>
            <w:tcW w:w="1327" w:type="dxa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6</w:t>
            </w:r>
            <w:r>
              <w:t>月底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10</w:t>
            </w:r>
            <w:r>
              <w:t>月底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12</w:t>
            </w:r>
            <w:r>
              <w:t>月底</w:t>
            </w:r>
          </w:p>
        </w:tc>
        <w:tc>
          <w:tcPr>
            <w:tcW w:w="1327" w:type="dxa"/>
          </w:tcPr>
          <w:p w:rsidR="007A5F38" w:rsidRDefault="007A5F38"/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>25%</w:t>
            </w:r>
          </w:p>
        </w:tc>
        <w:tc>
          <w:tcPr>
            <w:tcW w:w="1327" w:type="dxa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rPr>
                <w:rFonts w:hint="eastAsia"/>
                <w:lang w:eastAsia="zh-CN"/>
              </w:rPr>
              <w:t>50</w:t>
            </w:r>
            <w:r>
              <w:t>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rPr>
                <w:rFonts w:hint="eastAsia"/>
                <w:lang w:eastAsia="zh-CN"/>
              </w:rPr>
              <w:t>7</w:t>
            </w:r>
            <w:r>
              <w:t>5%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rPr>
                <w:rFonts w:hint="eastAsia"/>
                <w:lang w:eastAsia="zh-CN"/>
              </w:rPr>
              <w:t>100</w:t>
            </w:r>
            <w:r>
              <w:t>%</w:t>
            </w:r>
          </w:p>
        </w:tc>
        <w:tc>
          <w:tcPr>
            <w:tcW w:w="1327" w:type="dxa"/>
          </w:tcPr>
          <w:p w:rsidR="007A5F38" w:rsidRDefault="007A5F38"/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7A5F38" w:rsidRDefault="00EE3D77">
            <w:r>
              <w:t>做好其他专项支出,保障单位业务开展</w:t>
            </w:r>
          </w:p>
        </w:tc>
      </w:tr>
    </w:tbl>
    <w:p w:rsidR="007A5F38" w:rsidRDefault="00EE3D7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7A5F38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三级指标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绩效指标描述</w:t>
            </w:r>
          </w:p>
        </w:tc>
        <w:tc>
          <w:tcPr>
            <w:tcW w:w="1327" w:type="dxa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指标值确定依据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7A5F38" w:rsidRDefault="00EE3D77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工作完成率</w:t>
            </w:r>
            <w:r>
              <w:t>(%)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工作完成率</w:t>
            </w:r>
            <w:r>
              <w:t>(%)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100%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历史标准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工作合格率</w:t>
            </w:r>
            <w:r>
              <w:t>(%)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工作合格率</w:t>
            </w:r>
            <w:r>
              <w:t>(%)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100%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历史标准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预算执行率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预算执行率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历史标准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完成时限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完成时限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2023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历史标准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保障工作正常开展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保障工作正常开展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保障工作正常开展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历史标准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服务对象满意度</w:t>
            </w:r>
          </w:p>
        </w:tc>
        <w:tc>
          <w:tcPr>
            <w:tcW w:w="1327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历史标准</w:t>
            </w:r>
          </w:p>
        </w:tc>
      </w:tr>
    </w:tbl>
    <w:p w:rsidR="007A5F38" w:rsidRDefault="007A5F38">
      <w:pPr>
        <w:sectPr w:rsidR="007A5F38">
          <w:pgSz w:w="11900" w:h="16840"/>
          <w:pgMar w:top="1984" w:right="1304" w:bottom="1134" w:left="1304" w:header="720" w:footer="720" w:gutter="0"/>
          <w:cols w:space="720"/>
        </w:sectPr>
      </w:pPr>
    </w:p>
    <w:p w:rsidR="007A5F38" w:rsidRDefault="00EE3D77">
      <w:pPr>
        <w:jc w:val="center"/>
      </w:pPr>
      <w:r>
        <w:rPr>
          <w:rFonts w:ascii="方正仿宋_GBK" w:eastAsia="方正仿宋_GBK" w:hAnsi="方正仿宋_GBK" w:cs="方正仿宋_GBK"/>
          <w:color w:val="000000"/>
          <w:sz w:val="28"/>
        </w:rPr>
        <w:lastRenderedPageBreak/>
        <w:t xml:space="preserve"> </w:t>
      </w:r>
    </w:p>
    <w:p w:rsidR="007A5F38" w:rsidRDefault="00EE3D77">
      <w:pPr>
        <w:ind w:firstLine="560"/>
        <w:outlineLvl w:val="3"/>
      </w:pPr>
      <w:bookmarkStart w:id="12" w:name="_Toc_4_4_0000000012"/>
      <w:r>
        <w:rPr>
          <w:rFonts w:ascii="方正仿宋_GBK" w:eastAsia="方正仿宋_GBK" w:hAnsi="方正仿宋_GBK" w:cs="方正仿宋_GBK"/>
          <w:color w:val="000000"/>
          <w:sz w:val="28"/>
        </w:rPr>
        <w:t>9.</w:t>
      </w:r>
      <w:r>
        <w:rPr>
          <w:rFonts w:ascii="方正仿宋_GBK" w:eastAsia="方正仿宋_GBK" w:hAnsi="方正仿宋_GBK" w:cs="方正仿宋_GBK"/>
          <w:color w:val="000000"/>
          <w:sz w:val="28"/>
        </w:rPr>
        <w:t>法学会会议费绩效目标表</w:t>
      </w:r>
      <w:bookmarkEnd w:id="12"/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 w:rsidR="007A5F38">
        <w:trPr>
          <w:trHeight w:val="397"/>
          <w:jc w:val="center"/>
        </w:trPr>
        <w:tc>
          <w:tcPr>
            <w:tcW w:w="9289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7A5F38" w:rsidRDefault="00EE3D77">
            <w:pPr>
              <w:pStyle w:val="5"/>
            </w:pPr>
            <w:r>
              <w:t>302004</w:t>
            </w:r>
            <w:r>
              <w:t>唐山市法学会</w:t>
            </w:r>
            <w:r>
              <w:rPr>
                <w:rFonts w:hint="eastAsia"/>
                <w:lang w:eastAsia="zh-CN"/>
              </w:rPr>
              <w:t xml:space="preserve">                                                                                            </w:t>
            </w:r>
            <w:r>
              <w:t>单位：万元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项目编码</w:t>
            </w:r>
          </w:p>
        </w:tc>
        <w:tc>
          <w:tcPr>
            <w:tcW w:w="2654" w:type="dxa"/>
            <w:gridSpan w:val="2"/>
            <w:vAlign w:val="center"/>
          </w:tcPr>
          <w:p w:rsidR="007A5F38" w:rsidRDefault="00EE3D77">
            <w:r>
              <w:t>13020023P006JEX100029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项目名称</w:t>
            </w:r>
          </w:p>
        </w:tc>
        <w:tc>
          <w:tcPr>
            <w:tcW w:w="3981" w:type="dxa"/>
            <w:gridSpan w:val="3"/>
            <w:vAlign w:val="center"/>
          </w:tcPr>
          <w:p w:rsidR="007A5F38" w:rsidRDefault="00EE3D77">
            <w:r>
              <w:t>法学会会议费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7A5F38" w:rsidRDefault="00EE3D77">
            <w:pPr>
              <w:pStyle w:val="10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1.20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其中：财政</w:t>
            </w:r>
            <w:r>
              <w:t xml:space="preserve">    </w:t>
            </w:r>
            <w:r>
              <w:t>资金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1.20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 xml:space="preserve"> 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</w:tcPr>
          <w:p w:rsidR="007A5F38" w:rsidRDefault="007A5F38"/>
        </w:tc>
        <w:tc>
          <w:tcPr>
            <w:tcW w:w="7962" w:type="dxa"/>
            <w:gridSpan w:val="6"/>
            <w:vAlign w:val="center"/>
          </w:tcPr>
          <w:p w:rsidR="007A5F38" w:rsidRDefault="00EE3D77">
            <w:r>
              <w:t>用于2023年法学会会议费用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7A5F38" w:rsidRDefault="00EE3D77">
            <w:pPr>
              <w:pStyle w:val="10"/>
            </w:pPr>
            <w:r>
              <w:t>资金支出计划（</w:t>
            </w:r>
            <w:r>
              <w:t>%</w:t>
            </w:r>
            <w:r>
              <w:t>）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3</w:t>
            </w:r>
            <w:r>
              <w:t>月底</w:t>
            </w:r>
          </w:p>
        </w:tc>
        <w:tc>
          <w:tcPr>
            <w:tcW w:w="1327" w:type="dxa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6</w:t>
            </w:r>
            <w:r>
              <w:t>月底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10</w:t>
            </w:r>
            <w:r>
              <w:t>月底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12</w:t>
            </w:r>
            <w:r>
              <w:t>月底</w:t>
            </w:r>
          </w:p>
        </w:tc>
        <w:tc>
          <w:tcPr>
            <w:tcW w:w="1327" w:type="dxa"/>
          </w:tcPr>
          <w:p w:rsidR="007A5F38" w:rsidRDefault="007A5F38"/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>20%</w:t>
            </w:r>
          </w:p>
        </w:tc>
        <w:tc>
          <w:tcPr>
            <w:tcW w:w="1327" w:type="dxa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rPr>
                <w:rFonts w:hint="eastAsia"/>
                <w:lang w:eastAsia="zh-CN"/>
              </w:rPr>
              <w:t>5</w:t>
            </w:r>
            <w:r>
              <w:t>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rPr>
                <w:rFonts w:hint="eastAsia"/>
                <w:lang w:eastAsia="zh-CN"/>
              </w:rPr>
              <w:t>7</w:t>
            </w:r>
            <w:r>
              <w:t>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rPr>
                <w:rFonts w:hint="eastAsia"/>
                <w:lang w:eastAsia="zh-CN"/>
              </w:rPr>
              <w:t>100</w:t>
            </w:r>
            <w:r>
              <w:t>%</w:t>
            </w:r>
          </w:p>
        </w:tc>
        <w:tc>
          <w:tcPr>
            <w:tcW w:w="1327" w:type="dxa"/>
          </w:tcPr>
          <w:p w:rsidR="007A5F38" w:rsidRDefault="007A5F38"/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 w:rsidR="007A5F38" w:rsidRDefault="00EE3D77">
            <w:r>
              <w:t>做好专项会议工作，保障单位业务开展。</w:t>
            </w:r>
          </w:p>
        </w:tc>
      </w:tr>
    </w:tbl>
    <w:p w:rsidR="007A5F38" w:rsidRDefault="00EE3D77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color w:val="000000"/>
          <w:sz w:val="21"/>
        </w:rPr>
        <w:t xml:space="preserve"> </w:t>
      </w:r>
    </w:p>
    <w:tbl>
      <w:tblPr>
        <w:tblW w:w="92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1327"/>
        <w:gridCol w:w="1327"/>
        <w:gridCol w:w="1720"/>
        <w:gridCol w:w="934"/>
        <w:gridCol w:w="1327"/>
        <w:gridCol w:w="1327"/>
      </w:tblGrid>
      <w:tr w:rsidR="007A5F38">
        <w:trPr>
          <w:trHeight w:val="397"/>
          <w:tblHeader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三级指标</w:t>
            </w:r>
          </w:p>
        </w:tc>
        <w:tc>
          <w:tcPr>
            <w:tcW w:w="1720" w:type="dxa"/>
            <w:vAlign w:val="center"/>
          </w:tcPr>
          <w:p w:rsidR="007A5F38" w:rsidRDefault="00EE3D77">
            <w:pPr>
              <w:pStyle w:val="10"/>
            </w:pPr>
            <w:r>
              <w:t>绩效指标描述</w:t>
            </w:r>
          </w:p>
        </w:tc>
        <w:tc>
          <w:tcPr>
            <w:tcW w:w="934" w:type="dxa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指标值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10"/>
            </w:pPr>
            <w:r>
              <w:t>指标值确定依据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 w:val="restart"/>
            <w:vAlign w:val="center"/>
          </w:tcPr>
          <w:p w:rsidR="007A5F38" w:rsidRDefault="00EE3D77">
            <w:pPr>
              <w:pStyle w:val="3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会议出勤率（</w:t>
            </w:r>
            <w:r>
              <w:t>%</w:t>
            </w:r>
            <w:r>
              <w:t>）</w:t>
            </w:r>
          </w:p>
        </w:tc>
        <w:tc>
          <w:tcPr>
            <w:tcW w:w="1720" w:type="dxa"/>
            <w:vAlign w:val="center"/>
          </w:tcPr>
          <w:p w:rsidR="007A5F38" w:rsidRDefault="00EE3D77">
            <w:pPr>
              <w:pStyle w:val="20"/>
            </w:pPr>
            <w:r>
              <w:t>会议出勤率</w:t>
            </w:r>
            <w:r>
              <w:t>=</w:t>
            </w:r>
            <w:r>
              <w:t>实际出勤学员数量</w:t>
            </w:r>
            <w:r>
              <w:t>/</w:t>
            </w:r>
            <w:r>
              <w:t>参加会议人员数量</w:t>
            </w:r>
            <w:r>
              <w:t>*100%</w:t>
            </w:r>
          </w:p>
        </w:tc>
        <w:tc>
          <w:tcPr>
            <w:tcW w:w="934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100%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历史标准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会议合格率（</w:t>
            </w:r>
            <w:r>
              <w:t>%</w:t>
            </w:r>
            <w:r>
              <w:t>）</w:t>
            </w:r>
          </w:p>
        </w:tc>
        <w:tc>
          <w:tcPr>
            <w:tcW w:w="1720" w:type="dxa"/>
            <w:vAlign w:val="center"/>
          </w:tcPr>
          <w:p w:rsidR="007A5F38" w:rsidRDefault="00EE3D77">
            <w:pPr>
              <w:pStyle w:val="20"/>
            </w:pPr>
            <w:r>
              <w:t>会议合格率（</w:t>
            </w:r>
            <w:r>
              <w:t>%</w:t>
            </w:r>
            <w:r>
              <w:t>）</w:t>
            </w:r>
          </w:p>
        </w:tc>
        <w:tc>
          <w:tcPr>
            <w:tcW w:w="934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90%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历史标准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预算执行率</w:t>
            </w:r>
          </w:p>
        </w:tc>
        <w:tc>
          <w:tcPr>
            <w:tcW w:w="1720" w:type="dxa"/>
            <w:vAlign w:val="center"/>
          </w:tcPr>
          <w:p w:rsidR="007A5F38" w:rsidRDefault="00EE3D77">
            <w:pPr>
              <w:pStyle w:val="20"/>
            </w:pPr>
            <w:r>
              <w:t>预算执行率</w:t>
            </w:r>
          </w:p>
        </w:tc>
        <w:tc>
          <w:tcPr>
            <w:tcW w:w="934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历史标准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Merge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完成时限</w:t>
            </w:r>
          </w:p>
        </w:tc>
        <w:tc>
          <w:tcPr>
            <w:tcW w:w="1720" w:type="dxa"/>
            <w:vAlign w:val="center"/>
          </w:tcPr>
          <w:p w:rsidR="007A5F38" w:rsidRDefault="00EE3D77">
            <w:pPr>
              <w:pStyle w:val="20"/>
            </w:pPr>
            <w:r>
              <w:t>完成时限</w:t>
            </w:r>
          </w:p>
        </w:tc>
        <w:tc>
          <w:tcPr>
            <w:tcW w:w="934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2023</w:t>
            </w:r>
            <w:r>
              <w:t>年</w:t>
            </w:r>
            <w:r>
              <w:t>12</w:t>
            </w:r>
            <w:r>
              <w:t>月</w:t>
            </w:r>
            <w:r>
              <w:t>31</w:t>
            </w:r>
            <w:r>
              <w:t>日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历史标准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会议内容有效落实</w:t>
            </w:r>
          </w:p>
        </w:tc>
        <w:tc>
          <w:tcPr>
            <w:tcW w:w="1720" w:type="dxa"/>
            <w:vAlign w:val="center"/>
          </w:tcPr>
          <w:p w:rsidR="007A5F38" w:rsidRDefault="00EE3D77">
            <w:pPr>
              <w:pStyle w:val="20"/>
            </w:pPr>
            <w:r>
              <w:t>会议内容有效落实</w:t>
            </w:r>
          </w:p>
        </w:tc>
        <w:tc>
          <w:tcPr>
            <w:tcW w:w="934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有效落实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历史标准</w:t>
            </w:r>
          </w:p>
        </w:tc>
      </w:tr>
      <w:tr w:rsidR="007A5F38">
        <w:trPr>
          <w:trHeight w:val="369"/>
          <w:jc w:val="center"/>
        </w:trPr>
        <w:tc>
          <w:tcPr>
            <w:tcW w:w="1327" w:type="dxa"/>
            <w:vAlign w:val="center"/>
          </w:tcPr>
          <w:p w:rsidR="007A5F38" w:rsidRDefault="00EE3D77">
            <w:pPr>
              <w:pStyle w:val="3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服务对象满意度</w:t>
            </w:r>
          </w:p>
        </w:tc>
        <w:tc>
          <w:tcPr>
            <w:tcW w:w="1720" w:type="dxa"/>
            <w:vAlign w:val="center"/>
          </w:tcPr>
          <w:p w:rsidR="007A5F38" w:rsidRDefault="00EE3D77">
            <w:pPr>
              <w:pStyle w:val="20"/>
            </w:pPr>
            <w:r>
              <w:t>服务对象满意度</w:t>
            </w:r>
          </w:p>
        </w:tc>
        <w:tc>
          <w:tcPr>
            <w:tcW w:w="934" w:type="dxa"/>
            <w:vAlign w:val="center"/>
          </w:tcPr>
          <w:p w:rsidR="007A5F38" w:rsidRDefault="007A5F38"/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≥90%</w:t>
            </w:r>
          </w:p>
        </w:tc>
        <w:tc>
          <w:tcPr>
            <w:tcW w:w="1327" w:type="dxa"/>
            <w:vAlign w:val="center"/>
          </w:tcPr>
          <w:p w:rsidR="007A5F38" w:rsidRDefault="00EE3D77">
            <w:pPr>
              <w:pStyle w:val="20"/>
            </w:pPr>
            <w:r>
              <w:t>历史标准</w:t>
            </w:r>
          </w:p>
        </w:tc>
      </w:tr>
    </w:tbl>
    <w:p w:rsidR="007A5F38" w:rsidRDefault="007A5F38"/>
    <w:sectPr w:rsidR="007A5F38">
      <w:pgSz w:w="11900" w:h="16840"/>
      <w:pgMar w:top="1984" w:right="1304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77" w:rsidRDefault="00EE3D77">
      <w:r>
        <w:separator/>
      </w:r>
    </w:p>
  </w:endnote>
  <w:endnote w:type="continuationSeparator" w:id="0">
    <w:p w:rsidR="00EE3D77" w:rsidRDefault="00EE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书宋_GBK">
    <w:altName w:val="微软雅黑"/>
    <w:charset w:val="00"/>
    <w:family w:val="auto"/>
    <w:pitch w:val="default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00"/>
    <w:family w:val="auto"/>
    <w:pitch w:val="default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38" w:rsidRDefault="00EE3D77">
    <w:r>
      <w:fldChar w:fldCharType="begin"/>
    </w:r>
    <w:r>
      <w:instrText>PAGE "page number"</w:instrText>
    </w:r>
    <w:r>
      <w:fldChar w:fldCharType="separate"/>
    </w:r>
    <w:r w:rsidR="0028774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F38" w:rsidRDefault="00EE3D77">
    <w:pPr>
      <w:jc w:val="right"/>
    </w:pPr>
    <w:r>
      <w:fldChar w:fldCharType="begin"/>
    </w:r>
    <w:r>
      <w:instrText>PAGE "page number"</w:instrText>
    </w:r>
    <w:r>
      <w:fldChar w:fldCharType="separate"/>
    </w:r>
    <w:r w:rsidR="0028774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77" w:rsidRDefault="00EE3D77">
      <w:r>
        <w:separator/>
      </w:r>
    </w:p>
  </w:footnote>
  <w:footnote w:type="continuationSeparator" w:id="0">
    <w:p w:rsidR="00EE3D77" w:rsidRDefault="00EE3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NDQxMjUyNzhkM2FmMzExNmNhNmM0NDc2ZmQ2NDUifQ=="/>
  </w:docVars>
  <w:rsids>
    <w:rsidRoot w:val="007A5F38"/>
    <w:rsid w:val="0028774C"/>
    <w:rsid w:val="007A5F38"/>
    <w:rsid w:val="00EE3D77"/>
    <w:rsid w:val="33811633"/>
    <w:rsid w:val="37E27975"/>
    <w:rsid w:val="3D067EDA"/>
    <w:rsid w:val="4F676F3B"/>
    <w:rsid w:val="67D74AA8"/>
    <w:rsid w:val="6B531200"/>
    <w:rsid w:val="70A0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075D96-AC15-466A-A7F2-B79BD9DC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semiHidden="1" w:uiPriority="39" w:unhideWhenUsed="1"/>
    <w:lsdException w:name="toc 4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pPr>
      <w:spacing w:before="120"/>
    </w:pPr>
    <w:rPr>
      <w:rFonts w:eastAsia="方正仿宋_GBK" w:cs="Times New Roman"/>
      <w:color w:val="000000"/>
      <w:sz w:val="28"/>
    </w:rPr>
  </w:style>
  <w:style w:type="paragraph" w:styleId="4">
    <w:name w:val="toc 4"/>
    <w:basedOn w:val="a"/>
    <w:next w:val="a"/>
    <w:qFormat/>
    <w:pPr>
      <w:ind w:left="720"/>
    </w:pPr>
  </w:style>
  <w:style w:type="paragraph" w:styleId="2">
    <w:name w:val="toc 2"/>
    <w:basedOn w:val="a"/>
    <w:next w:val="a"/>
    <w:qFormat/>
    <w:pPr>
      <w:ind w:left="240"/>
    </w:pPr>
  </w:style>
  <w:style w:type="table" w:styleId="a3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插入文本样式-插入总体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0">
    <w:name w:val="插入文本样式-插入职责分类绩效目标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-1">
    <w:name w:val="插入文本样式-插入实现年度发展规划目标的保障措施文件"/>
    <w:basedOn w:val="a"/>
    <w:qFormat/>
    <w:pPr>
      <w:spacing w:line="500" w:lineRule="exact"/>
      <w:ind w:firstLine="560"/>
    </w:pPr>
    <w:rPr>
      <w:rFonts w:eastAsia="方正仿宋_GBK" w:cs="Times New Roman"/>
      <w:sz w:val="28"/>
    </w:rPr>
  </w:style>
  <w:style w:type="paragraph" w:customStyle="1" w:styleId="40">
    <w:name w:val="单元格样式4"/>
    <w:basedOn w:val="a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0">
    <w:name w:val="单元格样式2"/>
    <w:basedOn w:val="a"/>
    <w:qFormat/>
    <w:rPr>
      <w:rFonts w:ascii="方正书宋_GBK" w:eastAsia="方正书宋_GBK" w:hAnsi="方正书宋_GBK" w:cs="方正书宋_GBK"/>
      <w:sz w:val="21"/>
    </w:rPr>
  </w:style>
  <w:style w:type="paragraph" w:customStyle="1" w:styleId="10">
    <w:name w:val="单元格样式1"/>
    <w:basedOn w:val="a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styles" Target="styles.xml"/><Relationship Id="rId28" Type="http://schemas.openxmlformats.org/officeDocument/2006/relationships/footer" Target="footer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endnotes" Target="endnotes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2023-01-06T11:40:57Z</dcterms:created>
  <dcterms:modified xsi:type="dcterms:W3CDTF">2023-01-06T03:40:57Z</dcterms:modified>
</cp:core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2023-01-06T11:40:57Z</dcterms:created>
  <dcterms:modified xsi:type="dcterms:W3CDTF">2023-01-06T03:40:57Z</dcterms:modified>
</cp:core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2023-01-06T11:40:58Z</dcterms:created>
  <dcterms:modified xsi:type="dcterms:W3CDTF">2023-01-06T03:40:58Z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2023-01-06T11:40:55Z</dcterms:created>
  <dcterms:modified xsi:type="dcterms:W3CDTF">2023-01-06T03:40:55Z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2023-01-06T11:40:58Z</dcterms:created>
  <dcterms:modified xsi:type="dcterms:W3CDTF">2023-01-06T03:40:58Z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2023-01-06T11:40:56Z</dcterms:created>
  <dcterms:modified xsi:type="dcterms:W3CDTF">2023-01-06T03:40:56Z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2023-01-06T11:40:55Z</dcterms:created>
  <dcterms:modified xsi:type="dcterms:W3CDTF">2023-01-06T03:40:55Z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2023-01-06T11:40:57Z</dcterms:created>
  <dcterms:modified xsi:type="dcterms:W3CDTF">2023-01-06T03:40:57Z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2023-01-06T11:40:58Z</dcterms:created>
  <dcterms:modified xsi:type="dcterms:W3CDTF">2023-01-06T03:40:58Z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2023-01-06T11:40:56Z</dcterms:created>
  <dcterms:modified xsi:type="dcterms:W3CDTF">2023-01-06T03:40:56Z</dcterms:modified>
</cp:core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2023-01-06T11:40:55Z</dcterms:created>
  <dcterms:modified xsi:type="dcterms:W3CDTF">2023-01-06T03:40:55Z</dcterms:modified>
</cp:coreProperties>
</file>

<file path=customXml/itemProps1.xml><?xml version="1.0" encoding="utf-8"?>
<ds:datastoreItem xmlns:ds="http://schemas.openxmlformats.org/officeDocument/2006/customXml" ds:itemID="{A96A6E0E-4EA9-4EF8-920C-672273B1EC0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DA4CD208-A988-4FAC-B5CE-4C37003A61A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1.xml><?xml version="1.0" encoding="utf-8"?>
<ds:datastoreItem xmlns:ds="http://schemas.openxmlformats.org/officeDocument/2006/customXml" ds:itemID="{8D500A38-2FC7-458B-B9F4-3AB88D3C68B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2.xml><?xml version="1.0" encoding="utf-8"?>
<ds:datastoreItem xmlns:ds="http://schemas.openxmlformats.org/officeDocument/2006/customXml" ds:itemID="{979737EF-7B9A-4ADA-AAC7-1E21903A758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3.xml><?xml version="1.0" encoding="utf-8"?>
<ds:datastoreItem xmlns:ds="http://schemas.openxmlformats.org/officeDocument/2006/customXml" ds:itemID="{5903DFB2-C661-4123-9621-5CE6CD282ADD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4.xml><?xml version="1.0" encoding="utf-8"?>
<ds:datastoreItem xmlns:ds="http://schemas.openxmlformats.org/officeDocument/2006/customXml" ds:itemID="{939F7447-E38D-4A83-B330-5C25B3EE7946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5.xml><?xml version="1.0" encoding="utf-8"?>
<ds:datastoreItem xmlns:ds="http://schemas.openxmlformats.org/officeDocument/2006/customXml" ds:itemID="{BF6E63AC-1A87-4BDD-9CC0-8595B250075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6.xml><?xml version="1.0" encoding="utf-8"?>
<ds:datastoreItem xmlns:ds="http://schemas.openxmlformats.org/officeDocument/2006/customXml" ds:itemID="{C7D37E8B-DAEA-4EAB-BDA9-3D1D7010705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7.xml><?xml version="1.0" encoding="utf-8"?>
<ds:datastoreItem xmlns:ds="http://schemas.openxmlformats.org/officeDocument/2006/customXml" ds:itemID="{CCC39CB3-B990-40BC-955E-C510D1FC1084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8.xml><?xml version="1.0" encoding="utf-8"?>
<ds:datastoreItem xmlns:ds="http://schemas.openxmlformats.org/officeDocument/2006/customXml" ds:itemID="{A99836B9-B225-4367-AC54-762DD7BCDA1D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9.xml><?xml version="1.0" encoding="utf-8"?>
<ds:datastoreItem xmlns:ds="http://schemas.openxmlformats.org/officeDocument/2006/customXml" ds:itemID="{D5CDC082-84DD-4B95-8F22-FC14A09FC351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C15CC1-9B5E-4008-882F-366BA283A01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0.xml><?xml version="1.0" encoding="utf-8"?>
<ds:datastoreItem xmlns:ds="http://schemas.openxmlformats.org/officeDocument/2006/customXml" ds:itemID="{ECFBE7DD-744C-4EAD-AFA0-53519E64E4E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1.xml><?xml version="1.0" encoding="utf-8"?>
<ds:datastoreItem xmlns:ds="http://schemas.openxmlformats.org/officeDocument/2006/customXml" ds:itemID="{78A0F76B-2D7E-4A80-950A-7A7D437C597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2.xml><?xml version="1.0" encoding="utf-8"?>
<ds:datastoreItem xmlns:ds="http://schemas.openxmlformats.org/officeDocument/2006/customXml" ds:itemID="{B4214C83-EAED-4331-B4E1-01E06777864C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1126B06-AB0E-408F-B123-D0A383E1253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4.xml><?xml version="1.0" encoding="utf-8"?>
<ds:datastoreItem xmlns:ds="http://schemas.openxmlformats.org/officeDocument/2006/customXml" ds:itemID="{A4607694-9665-4112-8DEC-27054C1927A6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35D34B4-1309-456C-ABA5-64986362A57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19E91489-2105-4E45-A1D4-CB5E7986A58F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0A72E760-ED67-49F8-A135-A277B7159E71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8.xml><?xml version="1.0" encoding="utf-8"?>
<ds:datastoreItem xmlns:ds="http://schemas.openxmlformats.org/officeDocument/2006/customXml" ds:itemID="{20EB34BF-1568-4211-8617-C7E3838574BF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9.xml><?xml version="1.0" encoding="utf-8"?>
<ds:datastoreItem xmlns:ds="http://schemas.openxmlformats.org/officeDocument/2006/customXml" ds:itemID="{B5AB25C8-33BD-4E1A-88D4-2E8A2E1EFF22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18</Pages>
  <Words>1249</Words>
  <Characters>7122</Characters>
  <Application>Microsoft Office Word</Application>
  <DocSecurity>0</DocSecurity>
  <Lines>59</Lines>
  <Paragraphs>16</Paragraphs>
  <ScaleCrop>false</ScaleCrop>
  <Company>Microsoft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dcterms:created xsi:type="dcterms:W3CDTF">2023-01-06T11:40:00Z</dcterms:created>
  <dcterms:modified xsi:type="dcterms:W3CDTF">2025-02-25T06:59:00Z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9772F4B356B34BB586C62880A3E59EBE</vt:lpwstr>
  </property>
</Properties>
</file>