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85FF4" w:rsidRDefault="00B85FF4">
      <w:pPr>
        <w:jc w:val="center"/>
        <w:rPr>
          <w:rFonts w:ascii="方正小标宋_GBK" w:eastAsia="方正小标宋_GBK" w:hAnsi="方正小标宋_GBK" w:cs="方正小标宋_GBK"/>
          <w:color w:val="000000"/>
          <w:sz w:val="52"/>
          <w:lang w:eastAsia="zh-CN"/>
        </w:rPr>
      </w:pPr>
    </w:p>
    <w:p w:rsidR="00B85FF4" w:rsidRDefault="00B85FF4">
      <w:pPr>
        <w:jc w:val="center"/>
        <w:rPr>
          <w:rFonts w:ascii="方正小标宋_GBK" w:eastAsia="方正小标宋_GBK" w:hAnsi="方正小标宋_GBK" w:cs="方正小标宋_GBK"/>
          <w:color w:val="000000"/>
          <w:sz w:val="52"/>
          <w:lang w:eastAsia="zh-CN"/>
        </w:rPr>
      </w:pPr>
    </w:p>
    <w:p w:rsidR="00364353" w:rsidRDefault="00364353">
      <w:pPr>
        <w:jc w:val="center"/>
        <w:rPr>
          <w:rFonts w:eastAsia="Times New Roman"/>
        </w:rPr>
      </w:pPr>
      <w:r>
        <w:rPr>
          <w:rFonts w:ascii="方正小标宋_GBK" w:eastAsia="方正小标宋_GBK" w:hAnsi="方正小标宋_GBK" w:cs="方正小标宋_GBK"/>
          <w:color w:val="000000"/>
          <w:sz w:val="52"/>
        </w:rPr>
        <w:t xml:space="preserve"> </w:t>
      </w:r>
    </w:p>
    <w:p w:rsidR="00364353" w:rsidRDefault="00364353">
      <w:pPr>
        <w:jc w:val="center"/>
        <w:rPr>
          <w:rFonts w:eastAsia="Times New Roman"/>
        </w:rPr>
      </w:pPr>
      <w:r>
        <w:rPr>
          <w:rFonts w:ascii="方正小标宋_GBK" w:eastAsia="方正小标宋_GBK" w:hAnsi="方正小标宋_GBK" w:cs="方正小标宋_GBK"/>
          <w:color w:val="000000"/>
          <w:sz w:val="52"/>
        </w:rPr>
        <w:t xml:space="preserve"> </w:t>
      </w:r>
    </w:p>
    <w:p w:rsidR="00364353" w:rsidRDefault="00364353">
      <w:pPr>
        <w:jc w:val="center"/>
        <w:rPr>
          <w:rFonts w:eastAsia="Times New Roman"/>
        </w:rPr>
      </w:pPr>
      <w:r>
        <w:rPr>
          <w:rFonts w:ascii="方正小标宋_GBK" w:eastAsia="方正小标宋_GBK" w:hAnsi="方正小标宋_GBK" w:cs="方正小标宋_GBK"/>
          <w:color w:val="000000"/>
          <w:sz w:val="52"/>
        </w:rPr>
        <w:t xml:space="preserve"> </w:t>
      </w:r>
    </w:p>
    <w:p w:rsidR="00364353" w:rsidRDefault="00364353">
      <w:pPr>
        <w:jc w:val="center"/>
        <w:rPr>
          <w:rFonts w:eastAsia="Times New Roman"/>
        </w:rPr>
      </w:pPr>
      <w:r>
        <w:rPr>
          <w:rFonts w:ascii="方正小标宋_GBK" w:eastAsia="方正小标宋_GBK" w:hAnsi="方正小标宋_GBK" w:cs="方正小标宋_GBK" w:hint="eastAsia"/>
          <w:color w:val="000000"/>
          <w:sz w:val="72"/>
        </w:rPr>
        <w:t>唐山市民族宗教事务局</w:t>
      </w:r>
    </w:p>
    <w:p w:rsidR="00364353" w:rsidRDefault="00364353">
      <w:pPr>
        <w:jc w:val="center"/>
        <w:rPr>
          <w:rFonts w:eastAsia="Times New Roman"/>
        </w:rPr>
      </w:pPr>
      <w:r>
        <w:rPr>
          <w:rFonts w:ascii="方正小标宋_GBK" w:eastAsia="方正小标宋_GBK" w:hAnsi="方正小标宋_GBK" w:cs="方正小标宋_GBK"/>
          <w:color w:val="000000"/>
          <w:sz w:val="72"/>
        </w:rPr>
        <w:t>2023</w:t>
      </w:r>
      <w:r>
        <w:rPr>
          <w:rFonts w:ascii="方正小标宋_GBK" w:eastAsia="方正小标宋_GBK" w:hAnsi="方正小标宋_GBK" w:cs="方正小标宋_GBK" w:hint="eastAsia"/>
          <w:color w:val="000000"/>
          <w:sz w:val="72"/>
        </w:rPr>
        <w:t>年部门预算绩效文本</w:t>
      </w:r>
    </w:p>
    <w:p w:rsidR="00364353" w:rsidRDefault="00364353">
      <w:pPr>
        <w:jc w:val="center"/>
        <w:rPr>
          <w:rFonts w:eastAsia="Times New Roman"/>
        </w:rPr>
      </w:pPr>
      <w:r>
        <w:rPr>
          <w:rFonts w:ascii="方正小标宋_GBK" w:eastAsia="方正小标宋_GBK" w:hAnsi="方正小标宋_GBK" w:cs="方正小标宋_GBK" w:hint="eastAsia"/>
          <w:color w:val="000000"/>
          <w:sz w:val="52"/>
        </w:rPr>
        <w:t>（草案）</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宋体" w:hAnsi="宋体" w:cs="宋体"/>
          <w:color w:val="000000"/>
          <w:sz w:val="21"/>
        </w:rPr>
        <w:t xml:space="preserve"> </w:t>
      </w:r>
    </w:p>
    <w:p w:rsidR="00364353" w:rsidRDefault="00364353">
      <w:pPr>
        <w:jc w:val="center"/>
        <w:rPr>
          <w:rFonts w:eastAsia="Times New Roman"/>
        </w:rPr>
      </w:pPr>
      <w:r>
        <w:rPr>
          <w:rFonts w:ascii="方正楷体_GBK" w:eastAsia="方正楷体_GBK" w:hAnsi="方正楷体_GBK" w:cs="方正楷体_GBK" w:hint="eastAsia"/>
          <w:b/>
          <w:color w:val="000000"/>
          <w:sz w:val="32"/>
        </w:rPr>
        <w:t>唐山市民族宗教事务局编制</w:t>
      </w:r>
    </w:p>
    <w:p w:rsidR="00364353" w:rsidRDefault="00364353">
      <w:pPr>
        <w:jc w:val="center"/>
        <w:rPr>
          <w:rFonts w:eastAsia="Times New Roman"/>
        </w:rPr>
        <w:sectPr w:rsidR="00364353">
          <w:pgSz w:w="11900" w:h="16840"/>
          <w:pgMar w:top="1984" w:right="1304" w:bottom="1134" w:left="1304" w:header="720" w:footer="720" w:gutter="0"/>
          <w:cols w:space="720"/>
          <w:titlePg/>
        </w:sectPr>
      </w:pPr>
      <w:r>
        <w:rPr>
          <w:rFonts w:ascii="方正楷体_GBK" w:eastAsia="方正楷体_GBK" w:hAnsi="方正楷体_GBK" w:cs="方正楷体_GBK" w:hint="eastAsia"/>
          <w:b/>
          <w:color w:val="000000"/>
          <w:sz w:val="32"/>
        </w:rPr>
        <w:t>唐山市财政局审核</w:t>
      </w:r>
    </w:p>
    <w:p w:rsidR="00364353" w:rsidRDefault="00364353">
      <w:pPr>
        <w:jc w:val="center"/>
        <w:sectPr w:rsidR="00364353">
          <w:pgSz w:w="11900" w:h="16840"/>
          <w:pgMar w:top="1984" w:right="1304" w:bottom="1134" w:left="1304" w:header="720" w:footer="720" w:gutter="0"/>
          <w:cols w:space="720"/>
          <w:titlePg/>
        </w:sectPr>
      </w:pPr>
    </w:p>
    <w:p w:rsidR="00364353" w:rsidRDefault="00364353">
      <w:pPr>
        <w:jc w:val="center"/>
      </w:pPr>
      <w:r>
        <w:rPr>
          <w:rFonts w:ascii="方正小标宋_GBK" w:eastAsia="方正小标宋_GBK" w:hAnsi="方正小标宋_GBK" w:cs="方正小标宋_GBK"/>
          <w:color w:val="000000"/>
          <w:sz w:val="36"/>
        </w:rPr>
        <w:lastRenderedPageBreak/>
        <w:t xml:space="preserve"> </w:t>
      </w:r>
    </w:p>
    <w:p w:rsidR="00364353" w:rsidRDefault="00364353">
      <w:pPr>
        <w:jc w:val="center"/>
        <w:outlineLvl w:val="0"/>
      </w:pPr>
      <w:r>
        <w:rPr>
          <w:rFonts w:ascii="方正小标宋_GBK" w:eastAsia="方正小标宋_GBK" w:hAnsi="方正小标宋_GBK" w:cs="方正小标宋_GBK" w:hint="eastAsia"/>
          <w:color w:val="000000"/>
          <w:sz w:val="36"/>
        </w:rPr>
        <w:t>目</w:t>
      </w:r>
      <w:r>
        <w:rPr>
          <w:rFonts w:ascii="方正小标宋_GBK" w:eastAsia="方正小标宋_GBK" w:hAnsi="方正小标宋_GBK" w:cs="方正小标宋_GBK"/>
          <w:color w:val="000000"/>
          <w:sz w:val="36"/>
        </w:rPr>
        <w:t xml:space="preserve">    </w:t>
      </w:r>
      <w:r>
        <w:rPr>
          <w:rFonts w:ascii="方正小标宋_GBK" w:eastAsia="方正小标宋_GBK" w:hAnsi="方正小标宋_GBK" w:cs="方正小标宋_GBK" w:hint="eastAsia"/>
          <w:color w:val="000000"/>
          <w:sz w:val="36"/>
        </w:rPr>
        <w:t>录</w:t>
      </w:r>
    </w:p>
    <w:p w:rsidR="00364353" w:rsidRDefault="00364353">
      <w:pPr>
        <w:jc w:val="center"/>
      </w:pPr>
      <w:r>
        <w:rPr>
          <w:rFonts w:ascii="方正小标宋_GBK" w:eastAsia="方正小标宋_GBK" w:hAnsi="方正小标宋_GBK" w:cs="方正小标宋_GBK"/>
          <w:color w:val="000000"/>
          <w:sz w:val="30"/>
        </w:rPr>
        <w:t xml:space="preserve"> </w:t>
      </w:r>
    </w:p>
    <w:p w:rsidR="00364353" w:rsidRDefault="00364353">
      <w:pPr>
        <w:jc w:val="center"/>
      </w:pPr>
      <w:r>
        <w:rPr>
          <w:rFonts w:ascii="方正小标宋_GBK" w:eastAsia="方正小标宋_GBK" w:hAnsi="方正小标宋_GBK" w:cs="方正小标宋_GBK" w:hint="eastAsia"/>
          <w:color w:val="000000"/>
          <w:sz w:val="30"/>
        </w:rPr>
        <w:t>第一部分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部门整体绩效目标</w:t>
      </w:r>
    </w:p>
    <w:p w:rsidR="00364353" w:rsidRDefault="00651AB3">
      <w:pPr>
        <w:pStyle w:val="10"/>
        <w:tabs>
          <w:tab w:val="right" w:leader="dot" w:pos="9282"/>
        </w:tabs>
      </w:pPr>
      <w:r w:rsidRPr="00651AB3">
        <w:fldChar w:fldCharType="begin"/>
      </w:r>
      <w:r w:rsidR="00364353">
        <w:instrText>TOC \o "2-2" \h \z \u</w:instrText>
      </w:r>
      <w:r w:rsidRPr="00651AB3">
        <w:fldChar w:fldCharType="separate"/>
      </w:r>
      <w:hyperlink w:anchor="_Toc_2_2_0000000001" w:history="1">
        <w:r w:rsidR="00364353">
          <w:rPr>
            <w:rFonts w:hint="eastAsia"/>
          </w:rPr>
          <w:t>一、总体绩效目标</w:t>
        </w:r>
        <w:r w:rsidR="00364353">
          <w:tab/>
        </w:r>
        <w:r>
          <w:fldChar w:fldCharType="begin"/>
        </w:r>
        <w:r w:rsidR="00364353">
          <w:instrText>PAGEREF _Toc_2_2_0000000001 \h</w:instrText>
        </w:r>
        <w:r>
          <w:fldChar w:fldCharType="separate"/>
        </w:r>
        <w:r w:rsidR="00364353">
          <w:rPr>
            <w:noProof/>
          </w:rPr>
          <w:t>1</w:t>
        </w:r>
        <w:r>
          <w:fldChar w:fldCharType="end"/>
        </w:r>
      </w:hyperlink>
    </w:p>
    <w:p w:rsidR="00364353" w:rsidRDefault="00651AB3">
      <w:pPr>
        <w:pStyle w:val="10"/>
        <w:tabs>
          <w:tab w:val="right" w:leader="dot" w:pos="9282"/>
        </w:tabs>
      </w:pPr>
      <w:hyperlink w:anchor="_Toc_2_2_0000000002" w:history="1">
        <w:r w:rsidR="00364353">
          <w:rPr>
            <w:rFonts w:hint="eastAsia"/>
          </w:rPr>
          <w:t>二、分项绩效目标</w:t>
        </w:r>
        <w:r w:rsidR="00364353">
          <w:tab/>
        </w:r>
        <w:r>
          <w:fldChar w:fldCharType="begin"/>
        </w:r>
        <w:r w:rsidR="00364353">
          <w:instrText>PAGEREF _Toc_2_2_0000000002 \h</w:instrText>
        </w:r>
        <w:r>
          <w:fldChar w:fldCharType="separate"/>
        </w:r>
        <w:r w:rsidR="00364353">
          <w:rPr>
            <w:noProof/>
          </w:rPr>
          <w:t>1</w:t>
        </w:r>
        <w:r>
          <w:fldChar w:fldCharType="end"/>
        </w:r>
      </w:hyperlink>
    </w:p>
    <w:p w:rsidR="00364353" w:rsidRDefault="00651AB3">
      <w:pPr>
        <w:pStyle w:val="10"/>
        <w:tabs>
          <w:tab w:val="right" w:leader="dot" w:pos="9282"/>
        </w:tabs>
      </w:pPr>
      <w:hyperlink w:anchor="_Toc_2_2_0000000003" w:history="1">
        <w:r w:rsidR="00364353">
          <w:rPr>
            <w:rFonts w:hint="eastAsia"/>
          </w:rPr>
          <w:t>三、工作保障措施</w:t>
        </w:r>
        <w:r w:rsidR="00364353">
          <w:tab/>
        </w:r>
        <w:r>
          <w:fldChar w:fldCharType="begin"/>
        </w:r>
        <w:r w:rsidR="00364353">
          <w:instrText>PAGEREF _Toc_2_2_0000000003 \h</w:instrText>
        </w:r>
        <w:r>
          <w:fldChar w:fldCharType="separate"/>
        </w:r>
        <w:r w:rsidR="00364353">
          <w:rPr>
            <w:noProof/>
          </w:rPr>
          <w:t>2</w:t>
        </w:r>
        <w:r>
          <w:fldChar w:fldCharType="end"/>
        </w:r>
      </w:hyperlink>
    </w:p>
    <w:p w:rsidR="00364353" w:rsidRDefault="00651AB3">
      <w:r>
        <w:fldChar w:fldCharType="end"/>
      </w:r>
    </w:p>
    <w:p w:rsidR="00364353" w:rsidRDefault="00364353">
      <w:pPr>
        <w:jc w:val="center"/>
      </w:pPr>
      <w:r>
        <w:rPr>
          <w:rFonts w:ascii="方正小标宋_GBK" w:eastAsia="方正小标宋_GBK" w:hAnsi="方正小标宋_GBK" w:cs="方正小标宋_GBK" w:hint="eastAsia"/>
          <w:color w:val="000000"/>
          <w:sz w:val="30"/>
        </w:rPr>
        <w:t>第二部分</w:t>
      </w:r>
      <w:r>
        <w:rPr>
          <w:rFonts w:ascii="方正小标宋_GBK" w:eastAsia="方正小标宋_GBK" w:hAnsi="方正小标宋_GBK" w:cs="方正小标宋_GBK"/>
          <w:color w:val="000000"/>
          <w:sz w:val="30"/>
        </w:rPr>
        <w:t xml:space="preserve"> </w:t>
      </w:r>
      <w:r>
        <w:rPr>
          <w:rFonts w:ascii="方正小标宋_GBK" w:eastAsia="方正小标宋_GBK" w:hAnsi="方正小标宋_GBK" w:cs="方正小标宋_GBK" w:hint="eastAsia"/>
          <w:color w:val="000000"/>
          <w:sz w:val="30"/>
        </w:rPr>
        <w:t>预算项目绩效目标</w:t>
      </w:r>
    </w:p>
    <w:p w:rsidR="00364353" w:rsidRDefault="00651AB3">
      <w:pPr>
        <w:pStyle w:val="10"/>
        <w:tabs>
          <w:tab w:val="right" w:leader="dot" w:pos="9282"/>
        </w:tabs>
      </w:pPr>
      <w:r w:rsidRPr="00651AB3">
        <w:fldChar w:fldCharType="begin"/>
      </w:r>
      <w:r w:rsidR="00364353">
        <w:instrText>TOC \o "4-4" \h \z \u</w:instrText>
      </w:r>
      <w:r w:rsidRPr="00651AB3">
        <w:fldChar w:fldCharType="separate"/>
      </w:r>
      <w:hyperlink w:anchor="_Toc_4_4_0000000004" w:history="1">
        <w:r w:rsidR="00364353">
          <w:t>1.</w:t>
        </w:r>
        <w:r w:rsidR="00364353">
          <w:rPr>
            <w:rFonts w:hint="eastAsia"/>
          </w:rPr>
          <w:t>办公设备购置费绩效目标表</w:t>
        </w:r>
        <w:r w:rsidR="00364353">
          <w:tab/>
        </w:r>
        <w:r>
          <w:fldChar w:fldCharType="begin"/>
        </w:r>
        <w:r w:rsidR="00364353">
          <w:instrText>PAGEREF _Toc_4_4_0000000004 \h</w:instrText>
        </w:r>
        <w:r>
          <w:fldChar w:fldCharType="separate"/>
        </w:r>
        <w:r w:rsidR="00364353">
          <w:rPr>
            <w:noProof/>
          </w:rPr>
          <w:t>8</w:t>
        </w:r>
        <w:r>
          <w:fldChar w:fldCharType="end"/>
        </w:r>
      </w:hyperlink>
    </w:p>
    <w:p w:rsidR="00364353" w:rsidRDefault="00651AB3">
      <w:pPr>
        <w:pStyle w:val="10"/>
        <w:tabs>
          <w:tab w:val="right" w:leader="dot" w:pos="9282"/>
        </w:tabs>
      </w:pPr>
      <w:hyperlink w:anchor="_Toc_4_4_0000000005" w:history="1">
        <w:r w:rsidR="00364353">
          <w:t>2.</w:t>
        </w:r>
        <w:r w:rsidR="00364353">
          <w:rPr>
            <w:rFonts w:hint="eastAsia"/>
          </w:rPr>
          <w:t>城市民族工作专项经费绩效目标表</w:t>
        </w:r>
        <w:r w:rsidR="00364353">
          <w:tab/>
        </w:r>
        <w:r>
          <w:fldChar w:fldCharType="begin"/>
        </w:r>
        <w:r w:rsidR="00364353">
          <w:instrText>PAGEREF _Toc_4_4_0000000005 \h</w:instrText>
        </w:r>
        <w:r>
          <w:fldChar w:fldCharType="separate"/>
        </w:r>
        <w:r w:rsidR="00364353">
          <w:rPr>
            <w:noProof/>
          </w:rPr>
          <w:t>9</w:t>
        </w:r>
        <w:r>
          <w:fldChar w:fldCharType="end"/>
        </w:r>
      </w:hyperlink>
    </w:p>
    <w:p w:rsidR="00364353" w:rsidRDefault="00651AB3">
      <w:pPr>
        <w:pStyle w:val="10"/>
        <w:tabs>
          <w:tab w:val="right" w:leader="dot" w:pos="9282"/>
        </w:tabs>
      </w:pPr>
      <w:hyperlink w:anchor="_Toc_4_4_0000000006" w:history="1">
        <w:r w:rsidR="00364353">
          <w:t>3.</w:t>
        </w:r>
        <w:r w:rsidR="00364353">
          <w:rPr>
            <w:rFonts w:hint="eastAsia"/>
          </w:rPr>
          <w:t>民族团结进步创建经费绩效目标表</w:t>
        </w:r>
        <w:r w:rsidR="00364353">
          <w:tab/>
        </w:r>
        <w:r>
          <w:fldChar w:fldCharType="begin"/>
        </w:r>
        <w:r w:rsidR="00364353">
          <w:instrText>PAGEREF _Toc_4_4_0000000006 \h</w:instrText>
        </w:r>
        <w:r>
          <w:fldChar w:fldCharType="separate"/>
        </w:r>
        <w:r w:rsidR="00364353">
          <w:rPr>
            <w:noProof/>
          </w:rPr>
          <w:t>10</w:t>
        </w:r>
        <w:r>
          <w:fldChar w:fldCharType="end"/>
        </w:r>
      </w:hyperlink>
    </w:p>
    <w:p w:rsidR="00364353" w:rsidRDefault="00651AB3">
      <w:pPr>
        <w:pStyle w:val="10"/>
        <w:tabs>
          <w:tab w:val="right" w:leader="dot" w:pos="9282"/>
        </w:tabs>
      </w:pPr>
      <w:hyperlink w:anchor="_Toc_4_4_0000000007" w:history="1">
        <w:r w:rsidR="00364353">
          <w:t>4.</w:t>
        </w:r>
        <w:r w:rsidR="00364353">
          <w:rPr>
            <w:rFonts w:hint="eastAsia"/>
          </w:rPr>
          <w:t>民族宗教工作人员培训经费绩效目标表</w:t>
        </w:r>
        <w:r w:rsidR="00364353">
          <w:tab/>
        </w:r>
        <w:r>
          <w:fldChar w:fldCharType="begin"/>
        </w:r>
        <w:r w:rsidR="00364353">
          <w:instrText>PAGEREF _Toc_4_4_0000000007 \h</w:instrText>
        </w:r>
        <w:r>
          <w:fldChar w:fldCharType="separate"/>
        </w:r>
        <w:r w:rsidR="00364353">
          <w:rPr>
            <w:noProof/>
          </w:rPr>
          <w:t>11</w:t>
        </w:r>
        <w:r>
          <w:fldChar w:fldCharType="end"/>
        </w:r>
      </w:hyperlink>
    </w:p>
    <w:p w:rsidR="00364353" w:rsidRDefault="00651AB3">
      <w:pPr>
        <w:pStyle w:val="10"/>
        <w:tabs>
          <w:tab w:val="right" w:leader="dot" w:pos="9282"/>
        </w:tabs>
      </w:pPr>
      <w:hyperlink w:anchor="_Toc_4_4_0000000008" w:history="1">
        <w:r w:rsidR="00364353">
          <w:t>5.</w:t>
        </w:r>
        <w:r w:rsidR="00364353">
          <w:rPr>
            <w:rFonts w:hint="eastAsia"/>
          </w:rPr>
          <w:t>民族宗教工作人员培训印刷费绩效目标表</w:t>
        </w:r>
        <w:r w:rsidR="00364353">
          <w:tab/>
        </w:r>
        <w:r>
          <w:fldChar w:fldCharType="begin"/>
        </w:r>
        <w:r w:rsidR="00364353">
          <w:instrText>PAGEREF _Toc_4_4_0000000008 \h</w:instrText>
        </w:r>
        <w:r>
          <w:fldChar w:fldCharType="separate"/>
        </w:r>
        <w:r w:rsidR="00364353">
          <w:rPr>
            <w:noProof/>
          </w:rPr>
          <w:t>12</w:t>
        </w:r>
        <w:r>
          <w:fldChar w:fldCharType="end"/>
        </w:r>
      </w:hyperlink>
    </w:p>
    <w:p w:rsidR="00364353" w:rsidRDefault="00651AB3">
      <w:pPr>
        <w:pStyle w:val="10"/>
        <w:tabs>
          <w:tab w:val="right" w:leader="dot" w:pos="9282"/>
        </w:tabs>
      </w:pPr>
      <w:hyperlink w:anchor="_Toc_4_4_0000000009" w:history="1">
        <w:r w:rsidR="00364353">
          <w:t>6.</w:t>
        </w:r>
        <w:r w:rsidR="00364353">
          <w:rPr>
            <w:rFonts w:hint="eastAsia"/>
          </w:rPr>
          <w:t>民族宗教日常会议经费绩效目标表</w:t>
        </w:r>
        <w:r w:rsidR="00364353">
          <w:tab/>
        </w:r>
        <w:r>
          <w:fldChar w:fldCharType="begin"/>
        </w:r>
        <w:r w:rsidR="00364353">
          <w:instrText>PAGEREF _Toc_4_4_0000000009 \h</w:instrText>
        </w:r>
        <w:r>
          <w:fldChar w:fldCharType="separate"/>
        </w:r>
        <w:r w:rsidR="00364353">
          <w:rPr>
            <w:noProof/>
          </w:rPr>
          <w:t>13</w:t>
        </w:r>
        <w:r>
          <w:fldChar w:fldCharType="end"/>
        </w:r>
      </w:hyperlink>
    </w:p>
    <w:p w:rsidR="00364353" w:rsidRDefault="00651AB3">
      <w:pPr>
        <w:pStyle w:val="10"/>
        <w:tabs>
          <w:tab w:val="right" w:leader="dot" w:pos="9282"/>
        </w:tabs>
      </w:pPr>
      <w:hyperlink w:anchor="_Toc_4_4_0000000010" w:history="1">
        <w:r w:rsidR="00364353">
          <w:t>7.</w:t>
        </w:r>
        <w:r w:rsidR="00364353">
          <w:rPr>
            <w:rFonts w:hint="eastAsia"/>
          </w:rPr>
          <w:t>全市应急指挥调度系统光纤租赁费绩效目标表</w:t>
        </w:r>
        <w:r w:rsidR="00364353">
          <w:tab/>
        </w:r>
        <w:r>
          <w:fldChar w:fldCharType="begin"/>
        </w:r>
        <w:r w:rsidR="00364353">
          <w:instrText>PAGEREF _Toc_4_4_0000000010 \h</w:instrText>
        </w:r>
        <w:r>
          <w:fldChar w:fldCharType="separate"/>
        </w:r>
        <w:r w:rsidR="00364353">
          <w:rPr>
            <w:noProof/>
          </w:rPr>
          <w:t>14</w:t>
        </w:r>
        <w:r>
          <w:fldChar w:fldCharType="end"/>
        </w:r>
      </w:hyperlink>
    </w:p>
    <w:p w:rsidR="00364353" w:rsidRDefault="00651AB3">
      <w:pPr>
        <w:pStyle w:val="10"/>
        <w:tabs>
          <w:tab w:val="right" w:leader="dot" w:pos="9282"/>
        </w:tabs>
      </w:pPr>
      <w:hyperlink w:anchor="_Toc_4_4_0000000011" w:history="1">
        <w:r w:rsidR="00364353">
          <w:t>8.</w:t>
        </w:r>
        <w:r w:rsidR="00364353">
          <w:rPr>
            <w:rFonts w:hint="eastAsia"/>
          </w:rPr>
          <w:t>宗教工作专项经费绩效目标表</w:t>
        </w:r>
        <w:r w:rsidR="00364353">
          <w:tab/>
        </w:r>
        <w:r>
          <w:fldChar w:fldCharType="begin"/>
        </w:r>
        <w:r w:rsidR="00364353">
          <w:instrText>PAGEREF _Toc_4_4_0000000011 \h</w:instrText>
        </w:r>
        <w:r>
          <w:fldChar w:fldCharType="separate"/>
        </w:r>
        <w:r w:rsidR="00364353">
          <w:rPr>
            <w:noProof/>
          </w:rPr>
          <w:t>15</w:t>
        </w:r>
        <w:r>
          <w:fldChar w:fldCharType="end"/>
        </w:r>
      </w:hyperlink>
    </w:p>
    <w:p w:rsidR="00364353" w:rsidRDefault="00651AB3">
      <w:pPr>
        <w:pStyle w:val="10"/>
        <w:tabs>
          <w:tab w:val="right" w:leader="dot" w:pos="9282"/>
        </w:tabs>
      </w:pPr>
      <w:hyperlink w:anchor="_Toc_4_4_0000000012" w:history="1">
        <w:r w:rsidR="00364353">
          <w:t>9.</w:t>
        </w:r>
        <w:r w:rsidR="00364353">
          <w:rPr>
            <w:rFonts w:hint="eastAsia"/>
          </w:rPr>
          <w:t>宗教工作专项经费会议费绩效目标表</w:t>
        </w:r>
        <w:r w:rsidR="00364353">
          <w:tab/>
        </w:r>
        <w:r>
          <w:fldChar w:fldCharType="begin"/>
        </w:r>
        <w:r w:rsidR="00364353">
          <w:instrText>PAGEREF _Toc_4_4_0000000012 \h</w:instrText>
        </w:r>
        <w:r>
          <w:fldChar w:fldCharType="separate"/>
        </w:r>
        <w:r w:rsidR="00364353">
          <w:rPr>
            <w:noProof/>
          </w:rPr>
          <w:t>16</w:t>
        </w:r>
        <w:r>
          <w:fldChar w:fldCharType="end"/>
        </w:r>
      </w:hyperlink>
    </w:p>
    <w:p w:rsidR="00364353" w:rsidRDefault="00651AB3">
      <w:pPr>
        <w:pStyle w:val="10"/>
        <w:tabs>
          <w:tab w:val="right" w:leader="dot" w:pos="9282"/>
        </w:tabs>
      </w:pPr>
      <w:hyperlink w:anchor="_Toc_4_4_0000000013" w:history="1">
        <w:r w:rsidR="00364353">
          <w:t>10.</w:t>
        </w:r>
        <w:r w:rsidR="00364353">
          <w:rPr>
            <w:rFonts w:hint="eastAsia"/>
          </w:rPr>
          <w:t>宗教工作专项培训费绩效目标表</w:t>
        </w:r>
        <w:r w:rsidR="00364353">
          <w:tab/>
        </w:r>
        <w:r>
          <w:fldChar w:fldCharType="begin"/>
        </w:r>
        <w:r w:rsidR="00364353">
          <w:instrText>PAGEREF _Toc_4_4_0000000013 \h</w:instrText>
        </w:r>
        <w:r>
          <w:fldChar w:fldCharType="separate"/>
        </w:r>
        <w:r w:rsidR="00364353">
          <w:rPr>
            <w:noProof/>
          </w:rPr>
          <w:t>17</w:t>
        </w:r>
        <w:r>
          <w:fldChar w:fldCharType="end"/>
        </w:r>
      </w:hyperlink>
    </w:p>
    <w:p w:rsidR="00364353" w:rsidRDefault="00651AB3">
      <w:pPr>
        <w:pStyle w:val="10"/>
        <w:tabs>
          <w:tab w:val="right" w:leader="dot" w:pos="9282"/>
        </w:tabs>
      </w:pPr>
      <w:hyperlink w:anchor="_Toc_4_4_0000000014" w:history="1">
        <w:r w:rsidR="00364353">
          <w:t>11.</w:t>
        </w:r>
        <w:r w:rsidR="00364353">
          <w:rPr>
            <w:rFonts w:hint="eastAsia"/>
          </w:rPr>
          <w:t>宗教工作专项印刷费绩效目标表</w:t>
        </w:r>
        <w:r w:rsidR="00364353">
          <w:tab/>
        </w:r>
        <w:r>
          <w:fldChar w:fldCharType="begin"/>
        </w:r>
        <w:r w:rsidR="00364353">
          <w:instrText>PAGEREF _Toc_4_4_0000000014 \h</w:instrText>
        </w:r>
        <w:r>
          <w:fldChar w:fldCharType="separate"/>
        </w:r>
        <w:r w:rsidR="00364353">
          <w:rPr>
            <w:noProof/>
          </w:rPr>
          <w:t>18</w:t>
        </w:r>
        <w:r>
          <w:fldChar w:fldCharType="end"/>
        </w:r>
      </w:hyperlink>
    </w:p>
    <w:p w:rsidR="00364353" w:rsidRDefault="00651AB3">
      <w:pPr>
        <w:pStyle w:val="10"/>
        <w:tabs>
          <w:tab w:val="right" w:leader="dot" w:pos="9282"/>
        </w:tabs>
      </w:pPr>
      <w:hyperlink w:anchor="_Toc_4_4_0000000015" w:history="1">
        <w:r w:rsidR="00364353">
          <w:t>12.</w:t>
        </w:r>
        <w:r w:rsidR="00364353">
          <w:rPr>
            <w:rFonts w:hint="eastAsia"/>
          </w:rPr>
          <w:t>宗教团体业务费补助绩效目标表</w:t>
        </w:r>
        <w:r w:rsidR="00364353">
          <w:tab/>
        </w:r>
        <w:r>
          <w:fldChar w:fldCharType="begin"/>
        </w:r>
        <w:r w:rsidR="00364353">
          <w:instrText>PAGEREF _Toc_4_4_0000000015 \h</w:instrText>
        </w:r>
        <w:r>
          <w:fldChar w:fldCharType="separate"/>
        </w:r>
        <w:r w:rsidR="00364353">
          <w:rPr>
            <w:noProof/>
          </w:rPr>
          <w:t>19</w:t>
        </w:r>
        <w:r>
          <w:fldChar w:fldCharType="end"/>
        </w:r>
      </w:hyperlink>
    </w:p>
    <w:p w:rsidR="00364353" w:rsidRDefault="00651AB3">
      <w:pPr>
        <w:pStyle w:val="10"/>
        <w:tabs>
          <w:tab w:val="right" w:leader="dot" w:pos="9282"/>
        </w:tabs>
      </w:pPr>
      <w:hyperlink w:anchor="_Toc_4_4_0000000016" w:history="1">
        <w:r w:rsidR="00364353">
          <w:t>13.</w:t>
        </w:r>
        <w:r w:rsidR="00364353">
          <w:rPr>
            <w:rFonts w:hint="eastAsia"/>
          </w:rPr>
          <w:t>基层宗教事务专项经费绩效目标表</w:t>
        </w:r>
        <w:r w:rsidR="00364353">
          <w:tab/>
        </w:r>
        <w:r>
          <w:fldChar w:fldCharType="begin"/>
        </w:r>
        <w:r w:rsidR="00364353">
          <w:instrText>PAGEREF _Toc_4_4_0000000016 \h</w:instrText>
        </w:r>
        <w:r>
          <w:fldChar w:fldCharType="separate"/>
        </w:r>
        <w:r w:rsidR="00364353">
          <w:rPr>
            <w:noProof/>
          </w:rPr>
          <w:t>20</w:t>
        </w:r>
        <w:r>
          <w:fldChar w:fldCharType="end"/>
        </w:r>
      </w:hyperlink>
    </w:p>
    <w:p w:rsidR="00364353" w:rsidRDefault="00651AB3">
      <w:pPr>
        <w:pStyle w:val="10"/>
        <w:tabs>
          <w:tab w:val="right" w:leader="dot" w:pos="9282"/>
        </w:tabs>
      </w:pPr>
      <w:hyperlink w:anchor="_Toc_4_4_0000000017" w:history="1">
        <w:r w:rsidR="00364353">
          <w:t>14.</w:t>
        </w:r>
        <w:r w:rsidR="00364353">
          <w:rPr>
            <w:rFonts w:hint="eastAsia"/>
          </w:rPr>
          <w:t>少数民族地区补助经费绩效目标表</w:t>
        </w:r>
        <w:r w:rsidR="00364353">
          <w:tab/>
        </w:r>
        <w:r>
          <w:fldChar w:fldCharType="begin"/>
        </w:r>
        <w:r w:rsidR="00364353">
          <w:instrText>PAGEREF _Toc_4_4_0000000017 \h</w:instrText>
        </w:r>
        <w:r>
          <w:fldChar w:fldCharType="separate"/>
        </w:r>
        <w:r w:rsidR="00364353">
          <w:rPr>
            <w:noProof/>
          </w:rPr>
          <w:t>21</w:t>
        </w:r>
        <w:r>
          <w:fldChar w:fldCharType="end"/>
        </w:r>
      </w:hyperlink>
    </w:p>
    <w:p w:rsidR="00364353" w:rsidRDefault="00651AB3">
      <w:pPr>
        <w:pStyle w:val="10"/>
        <w:tabs>
          <w:tab w:val="right" w:leader="dot" w:pos="9282"/>
        </w:tabs>
      </w:pPr>
      <w:hyperlink w:anchor="_Toc_4_4_0000000018" w:history="1">
        <w:r w:rsidR="00364353">
          <w:t>15.</w:t>
        </w:r>
        <w:r w:rsidR="00364353">
          <w:rPr>
            <w:rFonts w:hint="eastAsia"/>
          </w:rPr>
          <w:t>少数民族发展资金绩效目标表</w:t>
        </w:r>
        <w:r w:rsidR="00364353">
          <w:tab/>
        </w:r>
        <w:r>
          <w:fldChar w:fldCharType="begin"/>
        </w:r>
        <w:r w:rsidR="00364353">
          <w:instrText>PAGEREF _Toc_4_4_0000000018 \h</w:instrText>
        </w:r>
        <w:r>
          <w:fldChar w:fldCharType="separate"/>
        </w:r>
        <w:r w:rsidR="00364353">
          <w:rPr>
            <w:noProof/>
          </w:rPr>
          <w:t>22</w:t>
        </w:r>
        <w:r>
          <w:fldChar w:fldCharType="end"/>
        </w:r>
      </w:hyperlink>
    </w:p>
    <w:p w:rsidR="00364353" w:rsidRDefault="00651AB3">
      <w:pPr>
        <w:pStyle w:val="10"/>
        <w:tabs>
          <w:tab w:val="right" w:leader="dot" w:pos="9282"/>
        </w:tabs>
      </w:pPr>
      <w:hyperlink w:anchor="_Toc_4_4_0000000019" w:history="1">
        <w:r w:rsidR="00364353">
          <w:t>16.</w:t>
        </w:r>
        <w:r w:rsidR="00364353">
          <w:rPr>
            <w:rFonts w:hint="eastAsia"/>
          </w:rPr>
          <w:t>省级少数民族地区补助费绩效目标表</w:t>
        </w:r>
        <w:r w:rsidR="00364353">
          <w:tab/>
        </w:r>
        <w:r>
          <w:fldChar w:fldCharType="begin"/>
        </w:r>
        <w:r w:rsidR="00364353">
          <w:instrText>PAGEREF _Toc_4_4_0000000019 \h</w:instrText>
        </w:r>
        <w:r>
          <w:fldChar w:fldCharType="separate"/>
        </w:r>
        <w:r w:rsidR="00364353">
          <w:rPr>
            <w:noProof/>
          </w:rPr>
          <w:t>23</w:t>
        </w:r>
        <w:r>
          <w:fldChar w:fldCharType="end"/>
        </w:r>
      </w:hyperlink>
    </w:p>
    <w:p w:rsidR="00364353" w:rsidRDefault="00651AB3">
      <w:r>
        <w:fldChar w:fldCharType="end"/>
      </w:r>
    </w:p>
    <w:p w:rsidR="00364353" w:rsidRDefault="00364353">
      <w:pPr>
        <w:rPr>
          <w:lang w:eastAsia="zh-CN"/>
        </w:rPr>
        <w:sectPr w:rsidR="00364353">
          <w:footerReference w:type="even" r:id="rId7"/>
          <w:footerReference w:type="default" r:id="rId8"/>
          <w:pgSz w:w="11900" w:h="16840"/>
          <w:pgMar w:top="1984" w:right="1304" w:bottom="1134" w:left="1304" w:header="720" w:footer="720" w:gutter="0"/>
          <w:pgNumType w:start="1"/>
          <w:cols w:space="720"/>
        </w:sectPr>
      </w:pPr>
    </w:p>
    <w:p w:rsidR="00364353" w:rsidRDefault="00364353">
      <w:pPr>
        <w:jc w:val="center"/>
      </w:pPr>
      <w:r>
        <w:rPr>
          <w:rFonts w:ascii="方正小标宋_GBK" w:eastAsia="方正小标宋_GBK" w:hAnsi="方正小标宋_GBK" w:cs="方正小标宋_GBK"/>
          <w:color w:val="000000"/>
          <w:sz w:val="44"/>
        </w:rPr>
        <w:lastRenderedPageBreak/>
        <w:t xml:space="preserve"> </w:t>
      </w:r>
    </w:p>
    <w:p w:rsidR="00364353" w:rsidRDefault="00364353">
      <w:pPr>
        <w:jc w:val="center"/>
      </w:pPr>
      <w:r>
        <w:rPr>
          <w:rFonts w:ascii="方正小标宋_GBK" w:eastAsia="方正小标宋_GBK" w:hAnsi="方正小标宋_GBK" w:cs="方正小标宋_GBK" w:hint="eastAsia"/>
          <w:color w:val="000000"/>
          <w:sz w:val="44"/>
        </w:rPr>
        <w:t>第一部分</w:t>
      </w:r>
    </w:p>
    <w:p w:rsidR="00364353" w:rsidRDefault="00364353">
      <w:pPr>
        <w:jc w:val="center"/>
        <w:outlineLvl w:val="0"/>
      </w:pPr>
      <w:r>
        <w:rPr>
          <w:rFonts w:ascii="方正小标宋_GBK" w:eastAsia="方正小标宋_GBK" w:hAnsi="方正小标宋_GBK" w:cs="方正小标宋_GBK" w:hint="eastAsia"/>
          <w:color w:val="000000"/>
          <w:sz w:val="44"/>
        </w:rPr>
        <w:t>部门整体绩效目标</w:t>
      </w:r>
    </w:p>
    <w:p w:rsidR="00364353" w:rsidRDefault="00364353">
      <w:pPr>
        <w:jc w:val="center"/>
      </w:pPr>
      <w:r>
        <w:rPr>
          <w:rFonts w:ascii="方正小标宋_GBK" w:eastAsia="方正小标宋_GBK" w:hAnsi="方正小标宋_GBK" w:cs="方正小标宋_GBK"/>
          <w:color w:val="000000"/>
          <w:sz w:val="44"/>
        </w:rPr>
        <w:t xml:space="preserve"> </w:t>
      </w:r>
    </w:p>
    <w:p w:rsidR="00364353" w:rsidRDefault="00364353">
      <w:pPr>
        <w:spacing w:before="10" w:after="10"/>
        <w:ind w:firstLine="560"/>
        <w:outlineLvl w:val="1"/>
      </w:pPr>
      <w:bookmarkStart w:id="0" w:name="_Toc_2_2_0000000001"/>
      <w:r>
        <w:rPr>
          <w:rFonts w:ascii="方正黑体_GBK" w:eastAsia="方正黑体_GBK" w:hAnsi="方正黑体_GBK" w:cs="方正黑体_GBK" w:hint="eastAsia"/>
          <w:color w:val="000000"/>
          <w:sz w:val="28"/>
        </w:rPr>
        <w:t>一、总体绩效目标</w:t>
      </w:r>
      <w:bookmarkEnd w:id="0"/>
    </w:p>
    <w:p w:rsidR="00364353" w:rsidRPr="00DD4640" w:rsidRDefault="00364353" w:rsidP="00DD4640">
      <w:pPr>
        <w:pStyle w:val="-1"/>
        <w:rPr>
          <w:lang w:eastAsia="zh-CN"/>
        </w:rPr>
      </w:pPr>
      <w:r>
        <w:rPr>
          <w:rFonts w:hint="eastAsia"/>
        </w:rPr>
        <w:t>以学习贯彻党的二十大精神作为首要政治任务，持续抓好习近平总书记在中央民族工作会议和全国宗教工作会议上的重要讲话精神，认真落实党中央和省、市委关于民族宗教工作的决策部署，坚持以是否铸牢中华民族共同体意识和是否坚持我国宗教中国化方向作为衡量检验民族、宗教工作的标准，全力打造中国式现代化民族宗教工作场景，推进全市民族工作高质量发展。</w:t>
      </w:r>
      <w:r w:rsidR="00DD4640">
        <w:rPr>
          <w:rFonts w:hint="eastAsia"/>
        </w:rPr>
        <w:t>着力抓好</w:t>
      </w:r>
      <w:r w:rsidR="00DD4640">
        <w:t>10</w:t>
      </w:r>
      <w:r w:rsidR="00DD4640">
        <w:rPr>
          <w:rFonts w:hint="eastAsia"/>
        </w:rPr>
        <w:t>项重点工作</w:t>
      </w:r>
      <w:r w:rsidR="00DD4640">
        <w:rPr>
          <w:rFonts w:hint="eastAsia"/>
          <w:lang w:eastAsia="zh-CN"/>
        </w:rPr>
        <w:t>：</w:t>
      </w:r>
      <w:r w:rsidR="00DD4640">
        <w:rPr>
          <w:rFonts w:hint="eastAsia"/>
        </w:rPr>
        <w:t>坚持把学习宣传贯彻党的二十大和中央民族工作会议精神作为首要政治任务，把</w:t>
      </w:r>
      <w:proofErr w:type="gramStart"/>
      <w:r w:rsidR="00DD4640">
        <w:rPr>
          <w:rFonts w:hint="eastAsia"/>
        </w:rPr>
        <w:t>践行</w:t>
      </w:r>
      <w:proofErr w:type="gramEnd"/>
      <w:r w:rsidR="00DD4640">
        <w:t>“</w:t>
      </w:r>
      <w:r w:rsidR="00DD4640">
        <w:rPr>
          <w:rFonts w:hint="eastAsia"/>
        </w:rPr>
        <w:t>两个确立</w:t>
      </w:r>
      <w:r w:rsidR="00DD4640">
        <w:t>”</w:t>
      </w:r>
      <w:r w:rsidR="00DD4640">
        <w:rPr>
          <w:rFonts w:hint="eastAsia"/>
        </w:rPr>
        <w:t>的实效作为检验学习宣传和贯彻落实的标准</w:t>
      </w:r>
      <w:r w:rsidR="00DD4640">
        <w:rPr>
          <w:rFonts w:hint="eastAsia"/>
          <w:lang w:eastAsia="zh-CN"/>
        </w:rPr>
        <w:t>；</w:t>
      </w:r>
      <w:r w:rsidR="00DD4640">
        <w:rPr>
          <w:rFonts w:hint="eastAsia"/>
        </w:rPr>
        <w:t>推动各民族共同走向社会主义现代化</w:t>
      </w:r>
      <w:r w:rsidR="00DD4640">
        <w:rPr>
          <w:rFonts w:hint="eastAsia"/>
          <w:lang w:eastAsia="zh-CN"/>
        </w:rPr>
        <w:t>；</w:t>
      </w:r>
      <w:r w:rsidR="00DD4640">
        <w:rPr>
          <w:rFonts w:hint="eastAsia"/>
        </w:rPr>
        <w:t>认真落实省委统战部等七部门《关于落实各族群众互嵌式发展计划的实施方案》，协调联动市直有关部门创新推进各民族交往交流交融，不断铸牢中华民族共同体意识</w:t>
      </w:r>
      <w:r w:rsidR="00DD4640">
        <w:rPr>
          <w:rFonts w:hint="eastAsia"/>
          <w:lang w:eastAsia="zh-CN"/>
        </w:rPr>
        <w:t>；</w:t>
      </w:r>
      <w:r w:rsidR="00DD4640">
        <w:rPr>
          <w:rFonts w:hint="eastAsia"/>
        </w:rPr>
        <w:t>坚持以铸牢中华民族共同体意识为主线，并以此作为检验标准和效果，深入开展民族团结进步创建活动</w:t>
      </w:r>
      <w:r w:rsidR="00DD4640">
        <w:rPr>
          <w:rFonts w:hint="eastAsia"/>
          <w:lang w:eastAsia="zh-CN"/>
        </w:rPr>
        <w:t>；</w:t>
      </w:r>
      <w:r w:rsidR="00DD4640">
        <w:rPr>
          <w:rFonts w:hint="eastAsia"/>
        </w:rPr>
        <w:t>组织好参加全省第十一届少数民族传统体育运动会训练和参赛各项工作</w:t>
      </w:r>
      <w:r w:rsidR="00DD4640">
        <w:rPr>
          <w:rFonts w:hint="eastAsia"/>
          <w:lang w:eastAsia="zh-CN"/>
        </w:rPr>
        <w:t>；</w:t>
      </w:r>
      <w:r w:rsidR="00DD4640">
        <w:rPr>
          <w:rFonts w:hint="eastAsia"/>
        </w:rPr>
        <w:t>组织宗教界人士认真学习党的二十大精神，引导宗教界人士坚决拥护中国共产党的领导，坚决拥护社会主义制度，坚持我国宗教中国化方向</w:t>
      </w:r>
      <w:r w:rsidR="00DD4640">
        <w:rPr>
          <w:rFonts w:hint="eastAsia"/>
          <w:lang w:eastAsia="zh-CN"/>
        </w:rPr>
        <w:t>；</w:t>
      </w:r>
      <w:r w:rsidR="00DD4640">
        <w:rPr>
          <w:rFonts w:hint="eastAsia"/>
        </w:rPr>
        <w:t>推动</w:t>
      </w:r>
      <w:r w:rsidR="00DD4640">
        <w:t>“</w:t>
      </w:r>
      <w:r w:rsidR="00DD4640">
        <w:rPr>
          <w:rFonts w:hint="eastAsia"/>
        </w:rPr>
        <w:t>创建和谐寺观教堂</w:t>
      </w:r>
      <w:r w:rsidR="00DD4640">
        <w:t>”</w:t>
      </w:r>
      <w:r w:rsidR="00DD4640">
        <w:rPr>
          <w:rFonts w:hint="eastAsia"/>
        </w:rPr>
        <w:t>活动，确保参与创建活动的场所达到</w:t>
      </w:r>
      <w:r w:rsidR="00DD4640">
        <w:t>30%</w:t>
      </w:r>
      <w:r w:rsidR="00DD4640">
        <w:rPr>
          <w:rFonts w:hint="eastAsia"/>
        </w:rPr>
        <w:t>的先进目标</w:t>
      </w:r>
      <w:r w:rsidR="00DD4640">
        <w:rPr>
          <w:rFonts w:hint="eastAsia"/>
          <w:lang w:eastAsia="zh-CN"/>
        </w:rPr>
        <w:t>；</w:t>
      </w:r>
      <w:r w:rsidR="00DD4640">
        <w:rPr>
          <w:rFonts w:hint="eastAsia"/>
        </w:rPr>
        <w:t>加强机关党的建设，推动全面从严治党、党要管党工作取得新成效</w:t>
      </w:r>
      <w:r w:rsidR="00DD4640">
        <w:rPr>
          <w:rFonts w:hint="eastAsia"/>
          <w:lang w:eastAsia="zh-CN"/>
        </w:rPr>
        <w:t>；</w:t>
      </w:r>
      <w:r w:rsidR="00DD4640">
        <w:rPr>
          <w:rFonts w:hint="eastAsia"/>
        </w:rPr>
        <w:t>完善机关内控制度，加强资金内部监督</w:t>
      </w:r>
      <w:r w:rsidR="00DD4640">
        <w:rPr>
          <w:rFonts w:hint="eastAsia"/>
          <w:lang w:eastAsia="zh-CN"/>
        </w:rPr>
        <w:t>。</w:t>
      </w:r>
    </w:p>
    <w:p w:rsidR="00364353" w:rsidRDefault="00364353">
      <w:pPr>
        <w:spacing w:before="10" w:after="10"/>
        <w:ind w:firstLine="560"/>
        <w:outlineLvl w:val="1"/>
      </w:pPr>
      <w:bookmarkStart w:id="1" w:name="_Toc_2_2_0000000002"/>
      <w:r>
        <w:rPr>
          <w:rFonts w:ascii="方正黑体_GBK" w:eastAsia="方正黑体_GBK" w:hAnsi="方正黑体_GBK" w:cs="方正黑体_GBK" w:hint="eastAsia"/>
          <w:color w:val="000000"/>
          <w:sz w:val="28"/>
        </w:rPr>
        <w:t>二、分项绩效目标</w:t>
      </w:r>
      <w:bookmarkEnd w:id="1"/>
    </w:p>
    <w:p w:rsidR="00364353" w:rsidRDefault="00364353">
      <w:pPr>
        <w:pStyle w:val="-0"/>
      </w:pPr>
      <w:r>
        <w:rPr>
          <w:rFonts w:hint="eastAsia"/>
        </w:rPr>
        <w:t>（一）完成现场办公活动工作</w:t>
      </w:r>
    </w:p>
    <w:p w:rsidR="00364353" w:rsidRDefault="00364353">
      <w:pPr>
        <w:pStyle w:val="-0"/>
      </w:pPr>
      <w:r>
        <w:rPr>
          <w:rFonts w:hint="eastAsia"/>
        </w:rPr>
        <w:t>绩效目标：开展市政府赴东陵满族乡现场办公活动</w:t>
      </w:r>
    </w:p>
    <w:p w:rsidR="00364353" w:rsidRDefault="00364353">
      <w:pPr>
        <w:pStyle w:val="-0"/>
      </w:pPr>
      <w:r>
        <w:rPr>
          <w:rFonts w:hint="eastAsia"/>
        </w:rPr>
        <w:t>绩效指标：举办</w:t>
      </w:r>
      <w:r>
        <w:t>1</w:t>
      </w:r>
      <w:r>
        <w:rPr>
          <w:rFonts w:hint="eastAsia"/>
        </w:rPr>
        <w:t>次现场会</w:t>
      </w:r>
      <w:r>
        <w:t>1</w:t>
      </w:r>
      <w:r>
        <w:rPr>
          <w:rFonts w:hint="eastAsia"/>
        </w:rPr>
        <w:t>次协调会</w:t>
      </w:r>
    </w:p>
    <w:p w:rsidR="00364353" w:rsidRDefault="00364353">
      <w:pPr>
        <w:pStyle w:val="-0"/>
      </w:pPr>
      <w:r>
        <w:rPr>
          <w:rFonts w:hint="eastAsia"/>
        </w:rPr>
        <w:t>（二）做好参加全省少数民族传统体育运动会工作</w:t>
      </w:r>
    </w:p>
    <w:p w:rsidR="00364353" w:rsidRDefault="00364353">
      <w:pPr>
        <w:pStyle w:val="-0"/>
      </w:pPr>
      <w:r>
        <w:rPr>
          <w:rFonts w:hint="eastAsia"/>
        </w:rPr>
        <w:t>绩效目标：组织参加河北省第十一届少数民族传统体育运动会</w:t>
      </w:r>
    </w:p>
    <w:p w:rsidR="00364353" w:rsidRDefault="00364353">
      <w:pPr>
        <w:pStyle w:val="-0"/>
      </w:pPr>
      <w:r>
        <w:rPr>
          <w:rFonts w:hint="eastAsia"/>
        </w:rPr>
        <w:lastRenderedPageBreak/>
        <w:t>绩效指标：参赛</w:t>
      </w:r>
      <w:r>
        <w:t>8</w:t>
      </w:r>
      <w:r>
        <w:rPr>
          <w:rFonts w:hint="eastAsia"/>
        </w:rPr>
        <w:t>个以上比赛项目</w:t>
      </w:r>
    </w:p>
    <w:p w:rsidR="00364353" w:rsidRDefault="00364353">
      <w:pPr>
        <w:pStyle w:val="-0"/>
      </w:pPr>
      <w:r>
        <w:rPr>
          <w:rFonts w:hint="eastAsia"/>
        </w:rPr>
        <w:t>（三）做好民族团结进步创建工作</w:t>
      </w:r>
    </w:p>
    <w:p w:rsidR="00364353" w:rsidRDefault="00364353">
      <w:pPr>
        <w:pStyle w:val="-0"/>
      </w:pPr>
      <w:r>
        <w:rPr>
          <w:rFonts w:hint="eastAsia"/>
        </w:rPr>
        <w:t>绩效目标：铸牢中华民族共同体意识</w:t>
      </w:r>
    </w:p>
    <w:p w:rsidR="00364353" w:rsidRDefault="00364353">
      <w:pPr>
        <w:pStyle w:val="-0"/>
      </w:pPr>
      <w:r>
        <w:rPr>
          <w:rFonts w:hint="eastAsia"/>
        </w:rPr>
        <w:t>绩效指标：民族团结宣传普及人数约</w:t>
      </w:r>
      <w:r>
        <w:t>75</w:t>
      </w:r>
      <w:r>
        <w:rPr>
          <w:rFonts w:hint="eastAsia"/>
        </w:rPr>
        <w:t>万人</w:t>
      </w:r>
    </w:p>
    <w:p w:rsidR="00364353" w:rsidRDefault="00364353">
      <w:pPr>
        <w:pStyle w:val="-0"/>
      </w:pPr>
      <w:r>
        <w:rPr>
          <w:rFonts w:hint="eastAsia"/>
        </w:rPr>
        <w:t>（四）做好城市民族工作</w:t>
      </w:r>
    </w:p>
    <w:p w:rsidR="00364353" w:rsidRDefault="00364353">
      <w:pPr>
        <w:pStyle w:val="-0"/>
      </w:pPr>
      <w:r>
        <w:rPr>
          <w:rFonts w:hint="eastAsia"/>
        </w:rPr>
        <w:t>绩效目标：促进各民族交往交流交融</w:t>
      </w:r>
    </w:p>
    <w:p w:rsidR="00364353" w:rsidRDefault="00364353">
      <w:pPr>
        <w:pStyle w:val="-0"/>
      </w:pPr>
      <w:r>
        <w:rPr>
          <w:rFonts w:hint="eastAsia"/>
        </w:rPr>
        <w:t>绩效指标：开展民族工作社区数量</w:t>
      </w:r>
      <w:r>
        <w:t>10</w:t>
      </w:r>
      <w:r>
        <w:rPr>
          <w:rFonts w:hint="eastAsia"/>
        </w:rPr>
        <w:t>个</w:t>
      </w:r>
    </w:p>
    <w:p w:rsidR="00364353" w:rsidRDefault="00364353">
      <w:pPr>
        <w:pStyle w:val="-0"/>
      </w:pPr>
      <w:r>
        <w:rPr>
          <w:rFonts w:hint="eastAsia"/>
        </w:rPr>
        <w:t>（五）做好宗教界</w:t>
      </w:r>
      <w:r w:rsidR="00CC13D0">
        <w:rPr>
          <w:rFonts w:hint="eastAsia"/>
          <w:lang w:eastAsia="zh-CN"/>
        </w:rPr>
        <w:t>思想</w:t>
      </w:r>
      <w:r>
        <w:rPr>
          <w:rFonts w:hint="eastAsia"/>
        </w:rPr>
        <w:t>引领工作</w:t>
      </w:r>
    </w:p>
    <w:p w:rsidR="00364353" w:rsidRDefault="00364353">
      <w:pPr>
        <w:pStyle w:val="-0"/>
      </w:pPr>
      <w:r>
        <w:rPr>
          <w:rFonts w:hint="eastAsia"/>
        </w:rPr>
        <w:t>绩效目标：</w:t>
      </w:r>
      <w:r>
        <w:t>“</w:t>
      </w:r>
      <w:r w:rsidR="00CC13D0">
        <w:rPr>
          <w:rFonts w:hint="eastAsia"/>
          <w:lang w:eastAsia="zh-CN"/>
        </w:rPr>
        <w:t>爱党、爱国、爱社会主义</w:t>
      </w:r>
      <w:r>
        <w:t>”</w:t>
      </w:r>
      <w:r>
        <w:rPr>
          <w:rFonts w:hint="eastAsia"/>
        </w:rPr>
        <w:t>主题教育实践活动</w:t>
      </w:r>
    </w:p>
    <w:p w:rsidR="00364353" w:rsidRDefault="00364353">
      <w:pPr>
        <w:pStyle w:val="-0"/>
      </w:pPr>
      <w:r>
        <w:rPr>
          <w:rFonts w:hint="eastAsia"/>
        </w:rPr>
        <w:t>绩效指标：组织教育培训</w:t>
      </w:r>
      <w:r>
        <w:t>4</w:t>
      </w:r>
      <w:r>
        <w:rPr>
          <w:rFonts w:hint="eastAsia"/>
        </w:rPr>
        <w:t>次，培训人数约</w:t>
      </w:r>
      <w:r>
        <w:t>300</w:t>
      </w:r>
      <w:r>
        <w:rPr>
          <w:rFonts w:hint="eastAsia"/>
        </w:rPr>
        <w:t>人</w:t>
      </w:r>
    </w:p>
    <w:p w:rsidR="00364353" w:rsidRDefault="00364353">
      <w:pPr>
        <w:pStyle w:val="-0"/>
      </w:pPr>
      <w:r>
        <w:rPr>
          <w:rFonts w:hint="eastAsia"/>
        </w:rPr>
        <w:t>（六）做好宗教活动场所依法管理工作</w:t>
      </w:r>
    </w:p>
    <w:p w:rsidR="00364353" w:rsidRDefault="00364353">
      <w:pPr>
        <w:pStyle w:val="-0"/>
      </w:pPr>
      <w:r>
        <w:rPr>
          <w:rFonts w:hint="eastAsia"/>
        </w:rPr>
        <w:t>绩效目标：推进</w:t>
      </w:r>
      <w:r>
        <w:t>“</w:t>
      </w:r>
      <w:r>
        <w:rPr>
          <w:rFonts w:hint="eastAsia"/>
        </w:rPr>
        <w:t>规章制度落实年</w:t>
      </w:r>
      <w:r>
        <w:t>”</w:t>
      </w:r>
      <w:r>
        <w:rPr>
          <w:rFonts w:hint="eastAsia"/>
        </w:rPr>
        <w:t>活动</w:t>
      </w:r>
    </w:p>
    <w:p w:rsidR="00364353" w:rsidRDefault="00364353">
      <w:pPr>
        <w:pStyle w:val="-0"/>
      </w:pPr>
      <w:r>
        <w:rPr>
          <w:rFonts w:hint="eastAsia"/>
        </w:rPr>
        <w:t>绩效指标：开展活动</w:t>
      </w:r>
      <w:r>
        <w:t>3</w:t>
      </w:r>
      <w:r>
        <w:rPr>
          <w:rFonts w:hint="eastAsia"/>
        </w:rPr>
        <w:t>次</w:t>
      </w:r>
    </w:p>
    <w:p w:rsidR="00364353" w:rsidRDefault="00364353">
      <w:pPr>
        <w:pStyle w:val="-0"/>
      </w:pPr>
      <w:r>
        <w:rPr>
          <w:rFonts w:hint="eastAsia"/>
        </w:rPr>
        <w:t>（七）做好</w:t>
      </w:r>
      <w:r w:rsidR="00CC13D0">
        <w:rPr>
          <w:rFonts w:hint="eastAsia"/>
          <w:lang w:eastAsia="zh-CN"/>
        </w:rPr>
        <w:t>宗教教职人员管理</w:t>
      </w:r>
      <w:r>
        <w:rPr>
          <w:rFonts w:hint="eastAsia"/>
        </w:rPr>
        <w:t>工作</w:t>
      </w:r>
    </w:p>
    <w:p w:rsidR="00364353" w:rsidRDefault="00364353">
      <w:pPr>
        <w:pStyle w:val="-0"/>
      </w:pPr>
      <w:r>
        <w:rPr>
          <w:rFonts w:hint="eastAsia"/>
        </w:rPr>
        <w:t>绩效目标：培养后备人才队伍</w:t>
      </w:r>
    </w:p>
    <w:p w:rsidR="00364353" w:rsidRDefault="00364353">
      <w:pPr>
        <w:pStyle w:val="-0"/>
      </w:pPr>
      <w:r>
        <w:rPr>
          <w:rFonts w:hint="eastAsia"/>
        </w:rPr>
        <w:t>绩效指标：培养宗教后备人才约</w:t>
      </w:r>
      <w:r w:rsidR="00CC13D0">
        <w:rPr>
          <w:rFonts w:hint="eastAsia"/>
          <w:lang w:eastAsia="zh-CN"/>
        </w:rPr>
        <w:t>50</w:t>
      </w:r>
      <w:r>
        <w:rPr>
          <w:rFonts w:hint="eastAsia"/>
        </w:rPr>
        <w:t>人</w:t>
      </w:r>
    </w:p>
    <w:p w:rsidR="00364353" w:rsidRDefault="00364353">
      <w:pPr>
        <w:pStyle w:val="-0"/>
      </w:pPr>
      <w:r>
        <w:rPr>
          <w:rFonts w:hint="eastAsia"/>
        </w:rPr>
        <w:t>（八）做好双创四进活动工作</w:t>
      </w:r>
    </w:p>
    <w:p w:rsidR="00364353" w:rsidRDefault="00364353">
      <w:pPr>
        <w:pStyle w:val="-0"/>
      </w:pPr>
      <w:r>
        <w:rPr>
          <w:rFonts w:hint="eastAsia"/>
        </w:rPr>
        <w:t>绩效目标：推进国旗、宪法、社会主义核心价值观、中华优秀传统文化进场所</w:t>
      </w:r>
    </w:p>
    <w:p w:rsidR="00364353" w:rsidRDefault="00364353">
      <w:pPr>
        <w:pStyle w:val="-0"/>
      </w:pPr>
      <w:r>
        <w:rPr>
          <w:rFonts w:hint="eastAsia"/>
        </w:rPr>
        <w:t>绩效指标：开展活动</w:t>
      </w:r>
      <w:r>
        <w:t>2</w:t>
      </w:r>
      <w:r>
        <w:rPr>
          <w:rFonts w:hint="eastAsia"/>
        </w:rPr>
        <w:t>次</w:t>
      </w:r>
    </w:p>
    <w:p w:rsidR="00364353" w:rsidRDefault="00364353">
      <w:pPr>
        <w:spacing w:before="10" w:after="10"/>
        <w:ind w:firstLine="560"/>
        <w:outlineLvl w:val="1"/>
      </w:pPr>
      <w:bookmarkStart w:id="2" w:name="_Toc_2_2_0000000003"/>
      <w:r>
        <w:rPr>
          <w:rFonts w:ascii="方正黑体_GBK" w:eastAsia="方正黑体_GBK" w:hAnsi="方正黑体_GBK" w:cs="方正黑体_GBK" w:hint="eastAsia"/>
          <w:color w:val="000000"/>
          <w:sz w:val="28"/>
        </w:rPr>
        <w:t>三、工作保障措施</w:t>
      </w:r>
      <w:bookmarkEnd w:id="2"/>
    </w:p>
    <w:p w:rsidR="00364353" w:rsidRDefault="00364353">
      <w:pPr>
        <w:pStyle w:val="-1"/>
      </w:pPr>
      <w:r>
        <w:t>2023</w:t>
      </w:r>
      <w:r>
        <w:rPr>
          <w:rFonts w:hint="eastAsia"/>
        </w:rPr>
        <w:t>年，我们将以学习贯彻党的二十大精神作为首要政治任务，持续抓好习近平总书记在中央民族工作会议和全国宗教工作会议上的重要讲话精神，认真落实党中央和省、市委关于民族宗教工作的决策部署，坚持以是否铸牢中华民族共同体意识和是否坚持我国宗教中国化方向作为衡量检验民族、宗教工作的标准，全力打造中国式现代化民族宗教工作场景，推进全市民族工作高质量发展</w:t>
      </w:r>
      <w:proofErr w:type="gramStart"/>
      <w:r>
        <w:t>,</w:t>
      </w:r>
      <w:r>
        <w:rPr>
          <w:rFonts w:hint="eastAsia"/>
        </w:rPr>
        <w:t>着力抓好</w:t>
      </w:r>
      <w:r>
        <w:t>10</w:t>
      </w:r>
      <w:r>
        <w:rPr>
          <w:rFonts w:hint="eastAsia"/>
        </w:rPr>
        <w:t>项重点工作</w:t>
      </w:r>
      <w:proofErr w:type="gramEnd"/>
      <w:r>
        <w:rPr>
          <w:rFonts w:hint="eastAsia"/>
        </w:rPr>
        <w:t>：</w:t>
      </w:r>
    </w:p>
    <w:p w:rsidR="00364353" w:rsidRDefault="00364353">
      <w:pPr>
        <w:pStyle w:val="-1"/>
      </w:pPr>
      <w:r>
        <w:rPr>
          <w:rFonts w:hint="eastAsia"/>
        </w:rPr>
        <w:lastRenderedPageBreak/>
        <w:t>（一）深入学习宣传贯彻党的二十大和中央民族工作会议精神</w:t>
      </w:r>
    </w:p>
    <w:p w:rsidR="00364353" w:rsidRDefault="00364353">
      <w:pPr>
        <w:pStyle w:val="-1"/>
      </w:pPr>
      <w:r>
        <w:rPr>
          <w:rFonts w:hint="eastAsia"/>
        </w:rPr>
        <w:t>坚持把学习宣传贯彻党的二十大和中央民族工作会议精神作为首要政治任务，把践行</w:t>
      </w:r>
      <w:r>
        <w:t>“</w:t>
      </w:r>
      <w:r>
        <w:rPr>
          <w:rFonts w:hint="eastAsia"/>
        </w:rPr>
        <w:t>两个确立</w:t>
      </w:r>
      <w:r>
        <w:t>”</w:t>
      </w:r>
      <w:r>
        <w:rPr>
          <w:rFonts w:hint="eastAsia"/>
        </w:rPr>
        <w:t>的实效作为检验学习宣传和贯彻落实的标准。一是深入学习领悟，做到带着问题学、联系实际学、融会贯通学，学出忠诚、学出担当、学出干劲，推动大会精神入脑入心、走深走实。尤其是领导干部要带头学习、当好表率做榜样。二是广泛开展宣传，制定宣传工作方案，及时准确将党的二十大精神特别是关于民族工作的新思想、新决策、新部署送到各族群众身边。三是抓好贯彻落实，结合唐山民族工作实际研究提出落实大会精神的具体措施，推动各项重点任务落实落细、落地见效。</w:t>
      </w:r>
    </w:p>
    <w:p w:rsidR="00364353" w:rsidRDefault="00364353">
      <w:pPr>
        <w:pStyle w:val="-1"/>
      </w:pPr>
      <w:r>
        <w:rPr>
          <w:rFonts w:hint="eastAsia"/>
        </w:rPr>
        <w:t>（二）推动各民族共同走向社会主义现代化</w:t>
      </w:r>
    </w:p>
    <w:p w:rsidR="00364353" w:rsidRDefault="00364353">
      <w:pPr>
        <w:pStyle w:val="-1"/>
      </w:pPr>
      <w:r>
        <w:rPr>
          <w:rFonts w:hint="eastAsia"/>
        </w:rPr>
        <w:t>一是持续推进市政府赴民族乡现场办公活动。认真总结</w:t>
      </w:r>
      <w:r>
        <w:t>2021</w:t>
      </w:r>
      <w:r>
        <w:rPr>
          <w:rFonts w:hint="eastAsia"/>
        </w:rPr>
        <w:t>年和</w:t>
      </w:r>
      <w:r>
        <w:t>2022</w:t>
      </w:r>
      <w:r>
        <w:rPr>
          <w:rFonts w:hint="eastAsia"/>
        </w:rPr>
        <w:t>年市政府赴遵化市汤泉乡、东陵乡现场办公活动的经验做法，谋划推动</w:t>
      </w:r>
      <w:r>
        <w:t>2023</w:t>
      </w:r>
      <w:r>
        <w:rPr>
          <w:rFonts w:hint="eastAsia"/>
        </w:rPr>
        <w:t>年市政府赴遵化市西下营乡现场办公活动，着力在深入调查研究、谋划发展项目、联系帮扶单位、推动政策资金落实上下功夫，确保市政府赴民族乡现场办公活动一年比一年好、各族群众认可度和满意度逐年提升的目标。二是积极推动民族乡村发展与全省</w:t>
      </w:r>
      <w:r>
        <w:t>“</w:t>
      </w:r>
      <w:r>
        <w:rPr>
          <w:rFonts w:hint="eastAsia"/>
        </w:rPr>
        <w:t>万企兴万村</w:t>
      </w:r>
      <w:r>
        <w:t>”</w:t>
      </w:r>
      <w:r>
        <w:rPr>
          <w:rFonts w:hint="eastAsia"/>
        </w:rPr>
        <w:t>行动对接，协调县市区将相对薄弱民族村积极并入</w:t>
      </w:r>
      <w:r>
        <w:t>“</w:t>
      </w:r>
      <w:r>
        <w:rPr>
          <w:rFonts w:hint="eastAsia"/>
        </w:rPr>
        <w:t>万企兴万村</w:t>
      </w:r>
      <w:r>
        <w:t>”</w:t>
      </w:r>
      <w:r>
        <w:rPr>
          <w:rFonts w:hint="eastAsia"/>
        </w:rPr>
        <w:t>行动，同时积极争取中央和省专项资金支持，着力提升民族乡村整体发展水平。三是加强对我市</w:t>
      </w:r>
      <w:r>
        <w:t>5</w:t>
      </w:r>
      <w:r>
        <w:rPr>
          <w:rFonts w:hint="eastAsia"/>
        </w:rPr>
        <w:t>个少数民族特需商品定点生产企业贷款贴息指导，落实好省民委定点企业贷款贴息管理办法实施细则，帮助企业用足、用好优惠政策做大做强，吸引更多群众就业创业。四是精心组织开展</w:t>
      </w:r>
      <w:r>
        <w:t>“</w:t>
      </w:r>
      <w:r>
        <w:rPr>
          <w:rFonts w:hint="eastAsia"/>
        </w:rPr>
        <w:t>送文化、送科技、送健康</w:t>
      </w:r>
      <w:r>
        <w:t>”</w:t>
      </w:r>
      <w:r>
        <w:rPr>
          <w:rFonts w:hint="eastAsia"/>
        </w:rPr>
        <w:t>三送系列活动，不断改善民生、凝聚人心，补齐民族乡村社会事业发展短板，缩小公共服务水平方面的差距，不断增强各族群众获得感、幸福感、安全感，让中华民族共同体牢不可破。</w:t>
      </w:r>
    </w:p>
    <w:p w:rsidR="00364353" w:rsidRDefault="00364353">
      <w:pPr>
        <w:pStyle w:val="-1"/>
      </w:pPr>
      <w:r>
        <w:rPr>
          <w:rFonts w:hint="eastAsia"/>
        </w:rPr>
        <w:t>（三）推动各族群众互嵌式发展</w:t>
      </w:r>
    </w:p>
    <w:p w:rsidR="00364353" w:rsidRDefault="00364353">
      <w:pPr>
        <w:pStyle w:val="-1"/>
      </w:pPr>
      <w:r>
        <w:rPr>
          <w:rFonts w:hint="eastAsia"/>
        </w:rPr>
        <w:t>认真落实省委统战部等七部门《关于落实各族群众互嵌式发展计划的实施方案》，协调联动市直有关部门创新推进各民族交往交流交融，不断铸牢中华民族共同体意识。一是着力做好少数民族流动人口服务管理工作。健全</w:t>
      </w:r>
      <w:r>
        <w:rPr>
          <w:rFonts w:hint="eastAsia"/>
        </w:rPr>
        <w:lastRenderedPageBreak/>
        <w:t>完善由民族工作部门牵头，相关部门齐抓共管的少数民族流动人口服务管理协调机制，完善流出地和流入地</w:t>
      </w:r>
      <w:r>
        <w:t>“</w:t>
      </w:r>
      <w:r>
        <w:rPr>
          <w:rFonts w:hint="eastAsia"/>
        </w:rPr>
        <w:t>两头对接</w:t>
      </w:r>
      <w:r>
        <w:t>”</w:t>
      </w:r>
      <w:r>
        <w:rPr>
          <w:rFonts w:hint="eastAsia"/>
        </w:rPr>
        <w:t>机制，将少数民族流动人口纳入城市流动人口服务管理体系，按照在地化、市民化、均等化的要求帮助他们解决相关问题，坚决反对和纠正针对特定地区特定民族成员的拒载、拒住、过度检查等歧视性做法。二是合理照顾少数民族风俗习惯，强化清真食品管理联合执法、综合执法，坚决反对干涉不同民族公民间婚姻自由的行为，帮助少数民族流动人口更好更快融入当地生产生活。三是把互嵌式发展作为开展民族团结进步创建的重要内容，以</w:t>
      </w:r>
      <w:r>
        <w:t>“</w:t>
      </w:r>
      <w:r>
        <w:rPr>
          <w:rFonts w:hint="eastAsia"/>
        </w:rPr>
        <w:t>石榴花开</w:t>
      </w:r>
      <w:r>
        <w:t>”</w:t>
      </w:r>
      <w:r>
        <w:rPr>
          <w:rFonts w:hint="eastAsia"/>
        </w:rPr>
        <w:t>品牌建设为抓手，创新方式载体，扩大社会参与，形成品牌效应，引导社区（村）、企业创造各民族共居共学、共建共享、公事共乐的社会条件。</w:t>
      </w:r>
    </w:p>
    <w:p w:rsidR="00364353" w:rsidRDefault="00364353">
      <w:pPr>
        <w:pStyle w:val="-1"/>
      </w:pPr>
      <w:r>
        <w:rPr>
          <w:rFonts w:hint="eastAsia"/>
        </w:rPr>
        <w:t>（四）深入开展民族团结进步创建活动</w:t>
      </w:r>
    </w:p>
    <w:p w:rsidR="00364353" w:rsidRDefault="00364353">
      <w:pPr>
        <w:pStyle w:val="-1"/>
      </w:pPr>
      <w:r>
        <w:rPr>
          <w:rFonts w:hint="eastAsia"/>
        </w:rPr>
        <w:t>坚持以铸牢中华民族共同体意识为主线，并以此作为检验标准和效果，深入开展民族团结进步创建活动。一是持续推进民族团结进步创建</w:t>
      </w:r>
      <w:r>
        <w:t>“</w:t>
      </w:r>
      <w:r>
        <w:rPr>
          <w:rFonts w:hint="eastAsia"/>
        </w:rPr>
        <w:t>七进</w:t>
      </w:r>
      <w:r>
        <w:t>”</w:t>
      </w:r>
      <w:r>
        <w:rPr>
          <w:rFonts w:hint="eastAsia"/>
        </w:rPr>
        <w:t>活动，深入开展党的民族政策和法律法规宣传教育，不断增强各族群众国家意识、公民意识、法治意识，牢固树立休戚与共、荣辱与共、生死与共、命运与共的共同体理念。二是大力培树和打造民族团结进步示范区和示范单位，发挥示范引领作用。三是扎实开展</w:t>
      </w:r>
      <w:r>
        <w:t>“</w:t>
      </w:r>
      <w:r>
        <w:rPr>
          <w:rFonts w:hint="eastAsia"/>
        </w:rPr>
        <w:t>民族团结月</w:t>
      </w:r>
      <w:r>
        <w:t>”</w:t>
      </w:r>
      <w:r>
        <w:rPr>
          <w:rFonts w:hint="eastAsia"/>
        </w:rPr>
        <w:t>活动，在每年的九月份集中一个月时间在全市开展活动，将宣传教育与为群众办实事解难事相结合，确保效果。四是落实各族青少年交流计划，促进各族青少年相互理解尊重、相互包容欣赏、相互学习帮助，牢固树立中华民族共同体意识，积极投身中华民族共同体建设。</w:t>
      </w:r>
    </w:p>
    <w:p w:rsidR="00364353" w:rsidRDefault="00364353">
      <w:pPr>
        <w:pStyle w:val="-1"/>
      </w:pPr>
      <w:r>
        <w:rPr>
          <w:rFonts w:hint="eastAsia"/>
        </w:rPr>
        <w:t>（五）组织好参加全省第十一届少数民族传统体育运动会训练和参赛各项工作。</w:t>
      </w:r>
    </w:p>
    <w:p w:rsidR="00364353" w:rsidRDefault="00364353">
      <w:pPr>
        <w:pStyle w:val="-1"/>
      </w:pPr>
      <w:r>
        <w:rPr>
          <w:rFonts w:hint="eastAsia"/>
        </w:rPr>
        <w:t>（六）加强对宗教界思想教育引领。</w:t>
      </w:r>
    </w:p>
    <w:p w:rsidR="00364353" w:rsidRDefault="00364353">
      <w:pPr>
        <w:pStyle w:val="-1"/>
      </w:pPr>
      <w:r>
        <w:rPr>
          <w:rFonts w:hint="eastAsia"/>
        </w:rPr>
        <w:t>组织宗教界人士认真学习党的二十大精神，引导宗教界人士坚决拥护中国共产党的领导，坚决拥护社会主义制度，坚持我国宗教中国化方向。采取宗教团体集中学习的工作举措抓好工作落实。深入开展</w:t>
      </w:r>
      <w:r>
        <w:t>“</w:t>
      </w:r>
      <w:r w:rsidR="00C51A89">
        <w:rPr>
          <w:rFonts w:hint="eastAsia"/>
          <w:lang w:eastAsia="zh-CN"/>
        </w:rPr>
        <w:t>爱党、爱国、爱社</w:t>
      </w:r>
      <w:r w:rsidR="00C51A89">
        <w:rPr>
          <w:rFonts w:hint="eastAsia"/>
          <w:lang w:eastAsia="zh-CN"/>
        </w:rPr>
        <w:lastRenderedPageBreak/>
        <w:t>会主义</w:t>
      </w:r>
      <w:r>
        <w:t>”</w:t>
      </w:r>
      <w:r>
        <w:rPr>
          <w:rFonts w:hint="eastAsia"/>
        </w:rPr>
        <w:t>主题教育实践活动，采取专家辅导、教育培训、专题活动的工作举措推动落实。</w:t>
      </w:r>
    </w:p>
    <w:p w:rsidR="00364353" w:rsidRDefault="00364353">
      <w:pPr>
        <w:pStyle w:val="-1"/>
      </w:pPr>
      <w:r>
        <w:rPr>
          <w:rFonts w:hint="eastAsia"/>
        </w:rPr>
        <w:t>（七）继续开展</w:t>
      </w:r>
      <w:r>
        <w:t>“</w:t>
      </w:r>
      <w:r>
        <w:rPr>
          <w:rFonts w:hint="eastAsia"/>
        </w:rPr>
        <w:t>五个创建</w:t>
      </w:r>
      <w:r>
        <w:t>”</w:t>
      </w:r>
      <w:r>
        <w:rPr>
          <w:rFonts w:hint="eastAsia"/>
        </w:rPr>
        <w:t>活动。</w:t>
      </w:r>
    </w:p>
    <w:p w:rsidR="00261FC1" w:rsidRDefault="00364353">
      <w:pPr>
        <w:pStyle w:val="-1"/>
        <w:rPr>
          <w:lang w:eastAsia="zh-CN"/>
        </w:rPr>
      </w:pPr>
      <w:r>
        <w:rPr>
          <w:rFonts w:hint="eastAsia"/>
        </w:rPr>
        <w:t>推动</w:t>
      </w:r>
      <w:r>
        <w:t>“</w:t>
      </w:r>
      <w:r>
        <w:rPr>
          <w:rFonts w:hint="eastAsia"/>
        </w:rPr>
        <w:t>创建和谐寺观教堂</w:t>
      </w:r>
      <w:r>
        <w:t>”</w:t>
      </w:r>
      <w:r>
        <w:rPr>
          <w:rFonts w:hint="eastAsia"/>
        </w:rPr>
        <w:t>活动，确保参与创建活动的场所达到</w:t>
      </w:r>
      <w:r>
        <w:t>30%</w:t>
      </w:r>
      <w:r>
        <w:rPr>
          <w:rFonts w:hint="eastAsia"/>
        </w:rPr>
        <w:t>的先进目标。</w:t>
      </w:r>
    </w:p>
    <w:p w:rsidR="00364353" w:rsidRDefault="00364353">
      <w:pPr>
        <w:pStyle w:val="-1"/>
      </w:pPr>
      <w:r>
        <w:rPr>
          <w:rFonts w:hint="eastAsia"/>
        </w:rPr>
        <w:t>（八）认真做好民族宗教领域维护稳定工作。</w:t>
      </w:r>
    </w:p>
    <w:p w:rsidR="00364353" w:rsidRDefault="00364353">
      <w:pPr>
        <w:pStyle w:val="-1"/>
      </w:pPr>
      <w:r>
        <w:rPr>
          <w:rFonts w:hint="eastAsia"/>
        </w:rPr>
        <w:t>（九）加强机关党的建设，推动全面从严治党、党要管党工作取得新成效。</w:t>
      </w:r>
    </w:p>
    <w:p w:rsidR="00364353" w:rsidRDefault="00364353">
      <w:pPr>
        <w:pStyle w:val="-1"/>
      </w:pPr>
      <w:r>
        <w:rPr>
          <w:rFonts w:hint="eastAsia"/>
        </w:rPr>
        <w:t>（十）完善机关内控制度，加强资金内部监督。</w:t>
      </w:r>
    </w:p>
    <w:p w:rsidR="00364353" w:rsidRDefault="00364353">
      <w:pPr>
        <w:pStyle w:val="-1"/>
      </w:pPr>
      <w:r>
        <w:rPr>
          <w:rFonts w:hint="eastAsia"/>
        </w:rPr>
        <w:t>完善制度建设：落实集体领导、集体决策和</w:t>
      </w:r>
      <w:r>
        <w:t>“</w:t>
      </w:r>
      <w:r>
        <w:rPr>
          <w:rFonts w:hint="eastAsia"/>
        </w:rPr>
        <w:t>三重一大</w:t>
      </w:r>
      <w:r>
        <w:t>”</w:t>
      </w:r>
      <w:r>
        <w:rPr>
          <w:rFonts w:hint="eastAsia"/>
        </w:rPr>
        <w:t>等制度，加强少数民族发展资金、少数民族地区补助资金等项目资金的监管，不断完善制度。</w:t>
      </w:r>
    </w:p>
    <w:p w:rsidR="00364353" w:rsidRDefault="00364353">
      <w:pPr>
        <w:pStyle w:val="-1"/>
      </w:pPr>
      <w:r>
        <w:rPr>
          <w:rFonts w:hint="eastAsia"/>
        </w:rPr>
        <w:t>加强支出管理</w:t>
      </w:r>
      <w:r>
        <w:t>:</w:t>
      </w:r>
      <w:r>
        <w:rPr>
          <w:rFonts w:hint="eastAsia"/>
        </w:rPr>
        <w:t>严格按预算编制资金支出计划及时支付资金，确保支出进度达标。</w:t>
      </w:r>
    </w:p>
    <w:p w:rsidR="00364353" w:rsidRDefault="00364353">
      <w:pPr>
        <w:pStyle w:val="-1"/>
      </w:pPr>
      <w:r>
        <w:rPr>
          <w:rFonts w:hint="eastAsia"/>
        </w:rPr>
        <w:t>加强绩效运行监控：按要求开展事前、事中、事后绩效运行监控，发现问题及时采取措施，确保绩效目标如期保质实现并做好绩效自评工作。</w:t>
      </w:r>
    </w:p>
    <w:p w:rsidR="00364353" w:rsidRDefault="00364353">
      <w:pPr>
        <w:pStyle w:val="-1"/>
      </w:pPr>
      <w:r>
        <w:rPr>
          <w:rFonts w:hint="eastAsia"/>
        </w:rPr>
        <w:t>做好绩效自评。按要求开展上年度本部门预算绩效自评和重点评价工作，对评价中发现的问题及时整改，调整优化支出结构，提高财政资金使用效益。</w:t>
      </w:r>
    </w:p>
    <w:p w:rsidR="00364353" w:rsidRDefault="00364353">
      <w:pPr>
        <w:pStyle w:val="-1"/>
      </w:pPr>
      <w:r>
        <w:rPr>
          <w:rFonts w:hint="eastAsia"/>
        </w:rPr>
        <w:t>规范财务资产管理：完善财务管理制度，严格审批程序，加强固定资产登记、使用和报废处置管理，做到支出合理，物尽其用。</w:t>
      </w:r>
    </w:p>
    <w:p w:rsidR="00364353" w:rsidRDefault="00364353">
      <w:pPr>
        <w:pStyle w:val="-1"/>
      </w:pPr>
      <w:r>
        <w:rPr>
          <w:rFonts w:hint="eastAsia"/>
        </w:rPr>
        <w:t>加强内部监督：加强内部监督制度建设，对绩效运行情况、重大支出决策、资产处置及其他重要经济业务事项的决策和执行进行督导，对会计资料进行内部审计，并配合做好审计、财政监督、驻纪检组等外部监督工作，确保财政资金安全有效。</w:t>
      </w:r>
    </w:p>
    <w:p w:rsidR="00364353" w:rsidRDefault="00364353">
      <w:pPr>
        <w:pStyle w:val="-1"/>
      </w:pPr>
      <w:r>
        <w:rPr>
          <w:rFonts w:hint="eastAsia"/>
        </w:rPr>
        <w:t>加强宣传培训调研等。定期组织培训培训，提高职工业务素质；加强调研，提出优化本部门财政资金使用效益的意见；加大宣传力度，强化预算绩效管理意识，促进预算绩效管理水平进一步提升。</w:t>
      </w:r>
    </w:p>
    <w:p w:rsidR="00364353" w:rsidRDefault="00364353">
      <w:pPr>
        <w:pStyle w:val="-1"/>
      </w:pPr>
    </w:p>
    <w:p w:rsidR="00364353" w:rsidRDefault="00364353">
      <w:pPr>
        <w:pStyle w:val="-1"/>
      </w:pPr>
    </w:p>
    <w:p w:rsidR="00364353" w:rsidRDefault="00364353">
      <w:pPr>
        <w:jc w:val="center"/>
        <w:sectPr w:rsidR="00364353">
          <w:pgSz w:w="11900" w:h="16840"/>
          <w:pgMar w:top="1984" w:right="1304" w:bottom="1134" w:left="1304" w:header="720" w:footer="720" w:gutter="0"/>
          <w:pgNumType w:start="1"/>
          <w:cols w:space="720"/>
        </w:sectPr>
      </w:pPr>
      <w:r>
        <w:rPr>
          <w:rFonts w:ascii="方正书宋_GBK" w:eastAsia="方正书宋_GBK" w:hAnsi="方正书宋_GBK" w:cs="方正书宋_GBK"/>
          <w:color w:val="000000"/>
          <w:sz w:val="21"/>
        </w:rPr>
        <w:t xml:space="preserve"> </w:t>
      </w:r>
    </w:p>
    <w:p w:rsidR="00364353" w:rsidRDefault="00364353">
      <w:pPr>
        <w:jc w:val="center"/>
      </w:pPr>
      <w:r>
        <w:rPr>
          <w:rFonts w:ascii="方正小标宋_GBK" w:eastAsia="方正小标宋_GBK" w:hAnsi="方正小标宋_GBK" w:cs="方正小标宋_GBK"/>
          <w:color w:val="000000"/>
          <w:sz w:val="52"/>
        </w:rPr>
        <w:lastRenderedPageBreak/>
        <w:t xml:space="preserve"> </w:t>
      </w:r>
    </w:p>
    <w:p w:rsidR="00364353" w:rsidRDefault="00364353">
      <w:pPr>
        <w:jc w:val="center"/>
      </w:pPr>
      <w:r>
        <w:rPr>
          <w:rFonts w:ascii="方正小标宋_GBK" w:eastAsia="方正小标宋_GBK" w:hAnsi="方正小标宋_GBK" w:cs="方正小标宋_GBK"/>
          <w:color w:val="000000"/>
          <w:sz w:val="52"/>
        </w:rPr>
        <w:t xml:space="preserve"> </w:t>
      </w:r>
    </w:p>
    <w:p w:rsidR="00364353" w:rsidRDefault="00364353">
      <w:pPr>
        <w:jc w:val="center"/>
      </w:pPr>
      <w:r>
        <w:rPr>
          <w:rFonts w:ascii="方正小标宋_GBK" w:eastAsia="方正小标宋_GBK" w:hAnsi="方正小标宋_GBK" w:cs="方正小标宋_GBK"/>
          <w:color w:val="000000"/>
          <w:sz w:val="52"/>
        </w:rPr>
        <w:t xml:space="preserve"> </w:t>
      </w:r>
    </w:p>
    <w:p w:rsidR="00364353" w:rsidRDefault="00364353">
      <w:pPr>
        <w:jc w:val="center"/>
      </w:pPr>
      <w:r>
        <w:rPr>
          <w:rFonts w:ascii="方正小标宋_GBK" w:eastAsia="方正小标宋_GBK" w:hAnsi="方正小标宋_GBK" w:cs="方正小标宋_GBK" w:hint="eastAsia"/>
          <w:color w:val="000000"/>
          <w:sz w:val="44"/>
        </w:rPr>
        <w:t>第二部分</w:t>
      </w:r>
    </w:p>
    <w:p w:rsidR="00364353" w:rsidRDefault="00364353">
      <w:pPr>
        <w:jc w:val="center"/>
      </w:pPr>
      <w:r>
        <w:rPr>
          <w:rFonts w:ascii="方正小标宋_GBK" w:eastAsia="方正小标宋_GBK" w:hAnsi="方正小标宋_GBK" w:cs="方正小标宋_GBK"/>
          <w:color w:val="000000"/>
          <w:sz w:val="44"/>
        </w:rPr>
        <w:t xml:space="preserve"> </w:t>
      </w:r>
    </w:p>
    <w:p w:rsidR="00364353" w:rsidRDefault="00364353">
      <w:pPr>
        <w:jc w:val="center"/>
        <w:outlineLvl w:val="0"/>
      </w:pPr>
      <w:r>
        <w:rPr>
          <w:rFonts w:ascii="方正小标宋_GBK" w:eastAsia="方正小标宋_GBK" w:hAnsi="方正小标宋_GBK" w:cs="方正小标宋_GBK" w:hint="eastAsia"/>
          <w:color w:val="000000"/>
          <w:sz w:val="44"/>
        </w:rPr>
        <w:t>预算项目绩效目标</w:t>
      </w:r>
    </w:p>
    <w:p w:rsidR="00364353" w:rsidRDefault="00364353">
      <w:pPr>
        <w:jc w:val="center"/>
        <w:sectPr w:rsidR="00364353">
          <w:pgSz w:w="11900" w:h="16840"/>
          <w:pgMar w:top="1984" w:right="1304" w:bottom="1134" w:left="1304" w:header="720" w:footer="720" w:gutter="0"/>
          <w:cols w:space="720"/>
        </w:sectPr>
      </w:pPr>
      <w:r>
        <w:rPr>
          <w:rFonts w:ascii="方正书宋_GBK" w:eastAsia="方正书宋_GBK" w:hAnsi="方正书宋_GBK" w:cs="方正书宋_GBK"/>
          <w:color w:val="000000"/>
          <w:sz w:val="21"/>
        </w:rPr>
        <w:t xml:space="preserve"> </w:t>
      </w: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3" w:name="_Toc_4_4_0000000004"/>
      <w:r>
        <w:rPr>
          <w:rFonts w:ascii="方正仿宋_GBK" w:eastAsia="方正仿宋_GBK" w:hAnsi="方正仿宋_GBK" w:cs="方正仿宋_GBK"/>
          <w:color w:val="000000"/>
          <w:sz w:val="28"/>
        </w:rPr>
        <w:t>1.</w:t>
      </w:r>
      <w:r>
        <w:rPr>
          <w:rFonts w:ascii="方正仿宋_GBK" w:eastAsia="方正仿宋_GBK" w:hAnsi="方正仿宋_GBK" w:cs="方正仿宋_GBK" w:hint="eastAsia"/>
          <w:color w:val="000000"/>
          <w:sz w:val="28"/>
        </w:rPr>
        <w:t>办公设备购置费绩效目标表</w:t>
      </w:r>
      <w:bookmarkEnd w:id="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13020023P00682010487N</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办公设备购置费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0.90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0.90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设备购置费</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rPr>
                <w:lang w:eastAsia="zh-CN"/>
              </w:rPr>
            </w:pPr>
            <w:r>
              <w:t>40%</w:t>
            </w:r>
            <w:r w:rsidR="006E4385">
              <w:rPr>
                <w:rFonts w:hint="eastAsia"/>
                <w:lang w:eastAsia="zh-CN"/>
              </w:rPr>
              <w:t>100</w:t>
            </w:r>
          </w:p>
        </w:tc>
        <w:tc>
          <w:tcPr>
            <w:tcW w:w="1304" w:type="dxa"/>
            <w:vAlign w:val="center"/>
          </w:tcPr>
          <w:p w:rsidR="00364353" w:rsidRDefault="006E4385">
            <w:pPr>
              <w:pStyle w:val="3"/>
            </w:pPr>
            <w:r>
              <w:rPr>
                <w:rFonts w:hint="eastAsia"/>
                <w:lang w:eastAsia="zh-CN"/>
              </w:rPr>
              <w:t>100</w:t>
            </w:r>
            <w:r w:rsidR="00364353">
              <w:t>%</w:t>
            </w:r>
          </w:p>
        </w:tc>
        <w:tc>
          <w:tcPr>
            <w:tcW w:w="3118" w:type="dxa"/>
            <w:gridSpan w:val="2"/>
            <w:vAlign w:val="center"/>
          </w:tcPr>
          <w:p w:rsidR="00364353" w:rsidRDefault="00C33589">
            <w:pPr>
              <w:pStyle w:val="3"/>
              <w:rPr>
                <w:lang w:eastAsia="zh-CN"/>
              </w:rPr>
            </w:pPr>
            <w:r>
              <w:rPr>
                <w:rFonts w:hint="eastAsia"/>
                <w:lang w:eastAsia="zh-CN"/>
              </w:rP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rsidP="00820DAA">
            <w:pPr>
              <w:pStyle w:val="2"/>
              <w:rPr>
                <w:lang w:eastAsia="zh-CN"/>
              </w:rPr>
            </w:pPr>
            <w:r>
              <w:t>1.</w:t>
            </w:r>
            <w:r w:rsidR="00820DAA">
              <w:rPr>
                <w:rFonts w:hint="eastAsia"/>
                <w:lang w:eastAsia="zh-CN"/>
              </w:rPr>
              <w:t>保障单位业务正常开展</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空调台数</w:t>
            </w:r>
          </w:p>
        </w:tc>
        <w:tc>
          <w:tcPr>
            <w:tcW w:w="2891" w:type="dxa"/>
            <w:vAlign w:val="center"/>
          </w:tcPr>
          <w:p w:rsidR="00364353" w:rsidRDefault="00364353">
            <w:pPr>
              <w:pStyle w:val="2"/>
            </w:pPr>
            <w:r>
              <w:t>3</w:t>
            </w:r>
            <w:r>
              <w:rPr>
                <w:rFonts w:hint="eastAsia"/>
              </w:rPr>
              <w:t>台</w:t>
            </w:r>
          </w:p>
        </w:tc>
        <w:tc>
          <w:tcPr>
            <w:tcW w:w="1276" w:type="dxa"/>
            <w:vAlign w:val="center"/>
          </w:tcPr>
          <w:p w:rsidR="00364353" w:rsidRDefault="00364353">
            <w:pPr>
              <w:pStyle w:val="2"/>
            </w:pPr>
            <w:r>
              <w:t>3</w:t>
            </w:r>
            <w:r>
              <w:rPr>
                <w:rFonts w:hint="eastAsia"/>
              </w:rPr>
              <w:t>台</w:t>
            </w:r>
          </w:p>
        </w:tc>
        <w:tc>
          <w:tcPr>
            <w:tcW w:w="1843" w:type="dxa"/>
            <w:vAlign w:val="center"/>
          </w:tcPr>
          <w:p w:rsidR="00364353" w:rsidRDefault="00364353">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质量指标</w:t>
            </w:r>
          </w:p>
        </w:tc>
        <w:tc>
          <w:tcPr>
            <w:tcW w:w="1332" w:type="dxa"/>
            <w:vAlign w:val="center"/>
          </w:tcPr>
          <w:p w:rsidR="00364353" w:rsidRDefault="00364353">
            <w:pPr>
              <w:pStyle w:val="2"/>
            </w:pPr>
            <w:r>
              <w:rPr>
                <w:rFonts w:hint="eastAsia"/>
              </w:rPr>
              <w:t>验收合格率</w:t>
            </w:r>
          </w:p>
        </w:tc>
        <w:tc>
          <w:tcPr>
            <w:tcW w:w="2891" w:type="dxa"/>
            <w:vAlign w:val="center"/>
          </w:tcPr>
          <w:p w:rsidR="00364353" w:rsidRDefault="00220DDF">
            <w:pPr>
              <w:pStyle w:val="2"/>
              <w:rPr>
                <w:lang w:eastAsia="zh-CN"/>
              </w:rPr>
            </w:pPr>
            <w:r>
              <w:rPr>
                <w:rFonts w:hint="eastAsia"/>
                <w:lang w:eastAsia="zh-CN"/>
              </w:rPr>
              <w:t>90%</w:t>
            </w:r>
          </w:p>
        </w:tc>
        <w:tc>
          <w:tcPr>
            <w:tcW w:w="1276" w:type="dxa"/>
            <w:vAlign w:val="center"/>
          </w:tcPr>
          <w:p w:rsidR="00364353" w:rsidRDefault="00220DDF" w:rsidP="00220DDF">
            <w:pPr>
              <w:pStyle w:val="2"/>
              <w:rPr>
                <w:lang w:eastAsia="zh-CN"/>
              </w:rPr>
            </w:pPr>
            <w:r>
              <w:rPr>
                <w:rFonts w:hint="eastAsia"/>
              </w:rPr>
              <w:t>≥</w:t>
            </w:r>
            <w:r>
              <w:rPr>
                <w:rFonts w:hint="eastAsia"/>
                <w:lang w:eastAsia="zh-CN"/>
              </w:rPr>
              <w:t>90%</w:t>
            </w:r>
          </w:p>
        </w:tc>
        <w:tc>
          <w:tcPr>
            <w:tcW w:w="1843" w:type="dxa"/>
            <w:vAlign w:val="center"/>
          </w:tcPr>
          <w:p w:rsidR="00364353" w:rsidRDefault="00364353">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时效指标</w:t>
            </w:r>
          </w:p>
        </w:tc>
        <w:tc>
          <w:tcPr>
            <w:tcW w:w="1332" w:type="dxa"/>
            <w:vAlign w:val="center"/>
          </w:tcPr>
          <w:p w:rsidR="00364353" w:rsidRDefault="00364353">
            <w:pPr>
              <w:pStyle w:val="2"/>
            </w:pPr>
            <w:r>
              <w:rPr>
                <w:rFonts w:hint="eastAsia"/>
              </w:rPr>
              <w:t>完成时间</w:t>
            </w:r>
          </w:p>
        </w:tc>
        <w:tc>
          <w:tcPr>
            <w:tcW w:w="2891" w:type="dxa"/>
            <w:vAlign w:val="center"/>
          </w:tcPr>
          <w:p w:rsidR="00364353" w:rsidRDefault="00220DDF">
            <w:pPr>
              <w:pStyle w:val="2"/>
            </w:pPr>
            <w:r>
              <w:rPr>
                <w:rFonts w:hint="eastAsia"/>
              </w:rPr>
              <w:t>完成时间</w:t>
            </w:r>
          </w:p>
        </w:tc>
        <w:tc>
          <w:tcPr>
            <w:tcW w:w="1276" w:type="dxa"/>
            <w:vAlign w:val="center"/>
          </w:tcPr>
          <w:p w:rsidR="00364353" w:rsidRDefault="00220DDF" w:rsidP="006E4385">
            <w:pPr>
              <w:pStyle w:val="2"/>
            </w:pPr>
            <w:r>
              <w:t>2023</w:t>
            </w:r>
            <w:r>
              <w:rPr>
                <w:rFonts w:hint="eastAsia"/>
              </w:rPr>
              <w:t>年</w:t>
            </w:r>
            <w:r w:rsidR="006E4385">
              <w:rPr>
                <w:rFonts w:hint="eastAsia"/>
                <w:lang w:eastAsia="zh-CN"/>
              </w:rPr>
              <w:t>10</w:t>
            </w:r>
            <w:r>
              <w:rPr>
                <w:rFonts w:hint="eastAsia"/>
              </w:rPr>
              <w:t>月</w:t>
            </w:r>
            <w:r>
              <w:t>31</w:t>
            </w:r>
            <w:r>
              <w:rPr>
                <w:rFonts w:hint="eastAsia"/>
              </w:rPr>
              <w:t>日前</w:t>
            </w:r>
          </w:p>
        </w:tc>
        <w:tc>
          <w:tcPr>
            <w:tcW w:w="1843" w:type="dxa"/>
            <w:vAlign w:val="center"/>
          </w:tcPr>
          <w:p w:rsidR="00364353" w:rsidRDefault="00364353">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设备成本</w:t>
            </w:r>
          </w:p>
        </w:tc>
        <w:tc>
          <w:tcPr>
            <w:tcW w:w="2891" w:type="dxa"/>
            <w:vAlign w:val="center"/>
          </w:tcPr>
          <w:p w:rsidR="00364353" w:rsidRDefault="00364353">
            <w:pPr>
              <w:pStyle w:val="2"/>
            </w:pPr>
            <w:r>
              <w:t>0.9</w:t>
            </w:r>
            <w:r>
              <w:rPr>
                <w:rFonts w:hint="eastAsia"/>
              </w:rPr>
              <w:t>万元</w:t>
            </w:r>
          </w:p>
        </w:tc>
        <w:tc>
          <w:tcPr>
            <w:tcW w:w="1276" w:type="dxa"/>
            <w:vAlign w:val="center"/>
          </w:tcPr>
          <w:p w:rsidR="00364353" w:rsidRDefault="00364353">
            <w:pPr>
              <w:pStyle w:val="2"/>
            </w:pPr>
            <w:r>
              <w:rPr>
                <w:rFonts w:hint="eastAsia"/>
              </w:rPr>
              <w:t>≤</w:t>
            </w:r>
            <w:r>
              <w:t>0.9</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1923F0">
            <w:pPr>
              <w:pStyle w:val="2"/>
            </w:pPr>
            <w:r>
              <w:rPr>
                <w:rFonts w:hint="eastAsia"/>
              </w:rPr>
              <w:t>社会效益指标</w:t>
            </w:r>
          </w:p>
        </w:tc>
        <w:tc>
          <w:tcPr>
            <w:tcW w:w="1332" w:type="dxa"/>
            <w:vAlign w:val="center"/>
          </w:tcPr>
          <w:p w:rsidR="00220DDF" w:rsidRDefault="001923F0">
            <w:pPr>
              <w:pStyle w:val="2"/>
              <w:rPr>
                <w:lang w:eastAsia="zh-CN"/>
              </w:rPr>
            </w:pPr>
            <w:r>
              <w:rPr>
                <w:rFonts w:hint="eastAsia"/>
                <w:lang w:eastAsia="zh-CN"/>
              </w:rPr>
              <w:t>保障日常工作需要</w:t>
            </w:r>
          </w:p>
        </w:tc>
        <w:tc>
          <w:tcPr>
            <w:tcW w:w="2891" w:type="dxa"/>
            <w:vAlign w:val="center"/>
          </w:tcPr>
          <w:p w:rsidR="00220DDF" w:rsidRDefault="001923F0" w:rsidP="00220DDF">
            <w:pPr>
              <w:pStyle w:val="2"/>
              <w:rPr>
                <w:lang w:eastAsia="zh-CN"/>
              </w:rPr>
            </w:pPr>
            <w:r>
              <w:rPr>
                <w:rFonts w:hint="eastAsia"/>
                <w:lang w:eastAsia="zh-CN"/>
              </w:rPr>
              <w:t>维持单位正常运转</w:t>
            </w:r>
          </w:p>
        </w:tc>
        <w:tc>
          <w:tcPr>
            <w:tcW w:w="1276" w:type="dxa"/>
            <w:vAlign w:val="center"/>
          </w:tcPr>
          <w:p w:rsidR="00220DDF" w:rsidRDefault="001923F0" w:rsidP="00220DDF">
            <w:pPr>
              <w:pStyle w:val="2"/>
              <w:rPr>
                <w:lang w:eastAsia="zh-CN"/>
              </w:rPr>
            </w:pPr>
            <w:r>
              <w:rPr>
                <w:rFonts w:hint="eastAsia"/>
                <w:lang w:eastAsia="zh-CN"/>
              </w:rPr>
              <w:t>维持单位正常运转</w:t>
            </w:r>
            <w:bookmarkStart w:id="4" w:name="_GoBack"/>
            <w:bookmarkEnd w:id="4"/>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5" w:name="_Toc_4_4_0000000005"/>
      <w:r>
        <w:rPr>
          <w:rFonts w:ascii="方正仿宋_GBK" w:eastAsia="方正仿宋_GBK" w:hAnsi="方正仿宋_GBK" w:cs="方正仿宋_GBK"/>
          <w:color w:val="000000"/>
          <w:sz w:val="28"/>
        </w:rPr>
        <w:t>2.</w:t>
      </w:r>
      <w:r>
        <w:rPr>
          <w:rFonts w:ascii="方正仿宋_GBK" w:eastAsia="方正仿宋_GBK" w:hAnsi="方正仿宋_GBK" w:cs="方正仿宋_GBK" w:hint="eastAsia"/>
          <w:color w:val="000000"/>
          <w:sz w:val="28"/>
        </w:rPr>
        <w:t>城市民族工作专项经费绩效目标表</w:t>
      </w:r>
      <w:bookmarkEnd w:id="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13020023P000RCJ100023</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城市民族工作专项经费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2.25</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2.25</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rsidP="005B2898">
            <w:pPr>
              <w:pStyle w:val="2"/>
              <w:rPr>
                <w:lang w:eastAsia="zh-CN"/>
              </w:rPr>
            </w:pPr>
            <w:r>
              <w:rPr>
                <w:rFonts w:hint="eastAsia"/>
              </w:rPr>
              <w:t>少数民族流动人口服务管理</w:t>
            </w:r>
            <w:r w:rsidR="005B2898">
              <w:rPr>
                <w:rFonts w:hint="eastAsia"/>
                <w:lang w:eastAsia="zh-CN"/>
              </w:rPr>
              <w:t>工作</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C33589">
            <w:pPr>
              <w:pStyle w:val="3"/>
            </w:pPr>
            <w:r>
              <w:rPr>
                <w:rFonts w:hint="eastAsia"/>
                <w:lang w:eastAsia="zh-CN"/>
              </w:rPr>
              <w:t>5</w:t>
            </w:r>
            <w:r w:rsidR="00364353">
              <w:t>0%</w:t>
            </w:r>
          </w:p>
        </w:tc>
        <w:tc>
          <w:tcPr>
            <w:tcW w:w="1304" w:type="dxa"/>
            <w:vAlign w:val="center"/>
          </w:tcPr>
          <w:p w:rsidR="00364353" w:rsidRDefault="00C33589">
            <w:pPr>
              <w:pStyle w:val="3"/>
            </w:pPr>
            <w:r>
              <w:rPr>
                <w:rFonts w:hint="eastAsia"/>
                <w:lang w:eastAsia="zh-CN"/>
              </w:rPr>
              <w:t>8</w:t>
            </w:r>
            <w:r w:rsidR="00364353">
              <w:t>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rsidP="005B2898">
            <w:pPr>
              <w:pStyle w:val="2"/>
              <w:rPr>
                <w:lang w:eastAsia="zh-CN"/>
              </w:rPr>
            </w:pPr>
            <w:r>
              <w:t>1.</w:t>
            </w:r>
            <w:r>
              <w:rPr>
                <w:rFonts w:hint="eastAsia"/>
              </w:rPr>
              <w:t>少数民族流动人口服务管理</w:t>
            </w:r>
            <w:r w:rsidR="005B2898">
              <w:rPr>
                <w:rFonts w:hint="eastAsia"/>
                <w:lang w:eastAsia="zh-CN"/>
              </w:rPr>
              <w:t>工作</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宣传次数</w:t>
            </w:r>
          </w:p>
        </w:tc>
        <w:tc>
          <w:tcPr>
            <w:tcW w:w="2891" w:type="dxa"/>
            <w:vAlign w:val="center"/>
          </w:tcPr>
          <w:p w:rsidR="00364353" w:rsidRDefault="00364353">
            <w:pPr>
              <w:pStyle w:val="2"/>
            </w:pPr>
            <w:r>
              <w:t>2-3</w:t>
            </w:r>
            <w:r>
              <w:rPr>
                <w:rFonts w:hint="eastAsia"/>
              </w:rPr>
              <w:t>次</w:t>
            </w:r>
          </w:p>
        </w:tc>
        <w:tc>
          <w:tcPr>
            <w:tcW w:w="1276" w:type="dxa"/>
            <w:vAlign w:val="center"/>
          </w:tcPr>
          <w:p w:rsidR="00364353" w:rsidRDefault="00364353">
            <w:pPr>
              <w:pStyle w:val="2"/>
            </w:pPr>
            <w:r>
              <w:rPr>
                <w:rFonts w:hint="eastAsia"/>
              </w:rPr>
              <w:t>≥</w:t>
            </w:r>
            <w:r>
              <w:t>2</w:t>
            </w:r>
            <w:r>
              <w:rPr>
                <w:rFonts w:hint="eastAsia"/>
              </w:rPr>
              <w:t>次</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宣传完成时间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宣传成本</w:t>
            </w:r>
          </w:p>
        </w:tc>
        <w:tc>
          <w:tcPr>
            <w:tcW w:w="2891" w:type="dxa"/>
            <w:vAlign w:val="center"/>
          </w:tcPr>
          <w:p w:rsidR="00364353" w:rsidRDefault="00364353">
            <w:pPr>
              <w:pStyle w:val="2"/>
            </w:pPr>
            <w:r>
              <w:t>2.25</w:t>
            </w:r>
            <w:r>
              <w:rPr>
                <w:rFonts w:hint="eastAsia"/>
              </w:rPr>
              <w:t>万元</w:t>
            </w:r>
          </w:p>
        </w:tc>
        <w:tc>
          <w:tcPr>
            <w:tcW w:w="1276" w:type="dxa"/>
            <w:vAlign w:val="center"/>
          </w:tcPr>
          <w:p w:rsidR="00364353" w:rsidRDefault="00364353">
            <w:pPr>
              <w:pStyle w:val="2"/>
            </w:pPr>
            <w:r>
              <w:rPr>
                <w:rFonts w:hint="eastAsia"/>
              </w:rPr>
              <w:t>≤</w:t>
            </w:r>
            <w:r>
              <w:t>2.25</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宣传率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6" w:name="_Toc_4_4_0000000006"/>
      <w:r>
        <w:rPr>
          <w:rFonts w:ascii="方正仿宋_GBK" w:eastAsia="方正仿宋_GBK" w:hAnsi="方正仿宋_GBK" w:cs="方正仿宋_GBK"/>
          <w:color w:val="000000"/>
          <w:sz w:val="28"/>
        </w:rPr>
        <w:t>3.</w:t>
      </w:r>
      <w:r>
        <w:rPr>
          <w:rFonts w:ascii="方正仿宋_GBK" w:eastAsia="方正仿宋_GBK" w:hAnsi="方正仿宋_GBK" w:cs="方正仿宋_GBK" w:hint="eastAsia"/>
          <w:color w:val="000000"/>
          <w:sz w:val="28"/>
        </w:rPr>
        <w:t>民族团结进步创建经费绩效目标表</w:t>
      </w:r>
      <w:bookmarkEnd w:id="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13020023P00D6N610002M</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民族团结进步创建经费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15.00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15.00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Pr="002A6474" w:rsidRDefault="00C33589">
            <w:pPr>
              <w:pStyle w:val="2"/>
              <w:rPr>
                <w:rStyle w:val="a4"/>
                <w:color w:val="C0504D" w:themeColor="accent2"/>
                <w:lang w:eastAsia="zh-CN"/>
              </w:rPr>
            </w:pPr>
            <w:r>
              <w:rPr>
                <w:rFonts w:hint="eastAsia"/>
              </w:rPr>
              <w:t>民族</w:t>
            </w:r>
            <w:r>
              <w:rPr>
                <w:rFonts w:hint="eastAsia"/>
                <w:lang w:eastAsia="zh-CN"/>
              </w:rPr>
              <w:t>团结进步创建活动</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rsidP="00C33589">
            <w:pPr>
              <w:pStyle w:val="1"/>
              <w:jc w:val="left"/>
            </w:pPr>
            <w:r>
              <w:rPr>
                <w:rFonts w:hint="eastAsia"/>
              </w:rPr>
              <w:t>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C33589">
            <w:pPr>
              <w:pStyle w:val="3"/>
            </w:pPr>
            <w:r>
              <w:rPr>
                <w:rFonts w:hint="eastAsia"/>
                <w:lang w:eastAsia="zh-CN"/>
              </w:rPr>
              <w:t>10</w:t>
            </w:r>
            <w:r w:rsidR="00364353">
              <w:t>%</w:t>
            </w:r>
          </w:p>
        </w:tc>
        <w:tc>
          <w:tcPr>
            <w:tcW w:w="1587" w:type="dxa"/>
            <w:vAlign w:val="center"/>
          </w:tcPr>
          <w:p w:rsidR="00364353" w:rsidRDefault="00364353">
            <w:pPr>
              <w:pStyle w:val="3"/>
            </w:pPr>
            <w:r>
              <w:t>40%</w:t>
            </w:r>
          </w:p>
        </w:tc>
        <w:tc>
          <w:tcPr>
            <w:tcW w:w="1304" w:type="dxa"/>
            <w:vAlign w:val="center"/>
          </w:tcPr>
          <w:p w:rsidR="00364353" w:rsidRDefault="00C33589">
            <w:pPr>
              <w:pStyle w:val="3"/>
            </w:pPr>
            <w:r>
              <w:rPr>
                <w:rFonts w:hint="eastAsia"/>
                <w:lang w:eastAsia="zh-CN"/>
              </w:rPr>
              <w:t>80</w:t>
            </w:r>
            <w:r w:rsidR="00364353">
              <w:t>%</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Pr>
                <w:rFonts w:hint="eastAsia"/>
              </w:rPr>
              <w:t>民族团结进步宣传</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宣传片、宣传栏个数</w:t>
            </w:r>
          </w:p>
        </w:tc>
        <w:tc>
          <w:tcPr>
            <w:tcW w:w="2891" w:type="dxa"/>
            <w:vAlign w:val="center"/>
          </w:tcPr>
          <w:p w:rsidR="00364353" w:rsidRDefault="00364353">
            <w:pPr>
              <w:pStyle w:val="2"/>
            </w:pPr>
            <w:r>
              <w:rPr>
                <w:rFonts w:hint="eastAsia"/>
              </w:rPr>
              <w:t>拍摄宣传片、制作宣传栏</w:t>
            </w:r>
            <w:r>
              <w:t>4-5</w:t>
            </w:r>
            <w:r>
              <w:rPr>
                <w:rFonts w:hint="eastAsia"/>
              </w:rPr>
              <w:t>个</w:t>
            </w:r>
          </w:p>
        </w:tc>
        <w:tc>
          <w:tcPr>
            <w:tcW w:w="1276" w:type="dxa"/>
            <w:vAlign w:val="center"/>
          </w:tcPr>
          <w:p w:rsidR="00364353" w:rsidRDefault="00364353">
            <w:pPr>
              <w:pStyle w:val="2"/>
            </w:pPr>
            <w:r>
              <w:rPr>
                <w:rFonts w:hint="eastAsia"/>
              </w:rPr>
              <w:t>≥</w:t>
            </w:r>
            <w:r>
              <w:t>4</w:t>
            </w:r>
            <w:r>
              <w:rPr>
                <w:rFonts w:hint="eastAsia"/>
              </w:rPr>
              <w:t>个</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宣传成本</w:t>
            </w:r>
          </w:p>
        </w:tc>
        <w:tc>
          <w:tcPr>
            <w:tcW w:w="2891" w:type="dxa"/>
            <w:vAlign w:val="center"/>
          </w:tcPr>
          <w:p w:rsidR="00364353" w:rsidRDefault="00364353">
            <w:pPr>
              <w:pStyle w:val="2"/>
            </w:pPr>
            <w:r>
              <w:t>15</w:t>
            </w:r>
            <w:r>
              <w:rPr>
                <w:rFonts w:hint="eastAsia"/>
              </w:rPr>
              <w:t>万元</w:t>
            </w:r>
          </w:p>
        </w:tc>
        <w:tc>
          <w:tcPr>
            <w:tcW w:w="1276" w:type="dxa"/>
            <w:vAlign w:val="center"/>
          </w:tcPr>
          <w:p w:rsidR="00364353" w:rsidRDefault="00364353">
            <w:pPr>
              <w:pStyle w:val="2"/>
            </w:pPr>
            <w:r>
              <w:t>15</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宣传率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7" w:name="_Toc_4_4_0000000007"/>
      <w:r>
        <w:rPr>
          <w:rFonts w:ascii="方正仿宋_GBK" w:eastAsia="方正仿宋_GBK" w:hAnsi="方正仿宋_GBK" w:cs="方正仿宋_GBK"/>
          <w:color w:val="000000"/>
          <w:sz w:val="28"/>
        </w:rPr>
        <w:t>4.</w:t>
      </w:r>
      <w:r>
        <w:rPr>
          <w:rFonts w:ascii="方正仿宋_GBK" w:eastAsia="方正仿宋_GBK" w:hAnsi="方正仿宋_GBK" w:cs="方正仿宋_GBK" w:hint="eastAsia"/>
          <w:color w:val="000000"/>
          <w:sz w:val="28"/>
        </w:rPr>
        <w:t>民族宗教工作人员培训经费绩效目标表</w:t>
      </w:r>
      <w:bookmarkEnd w:id="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13020023P00D88B10002C</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民族宗教工作人员培训经费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0.84</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0.84</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培训</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pPr>
            <w:r>
              <w:t>40%</w:t>
            </w:r>
          </w:p>
        </w:tc>
        <w:tc>
          <w:tcPr>
            <w:tcW w:w="1304" w:type="dxa"/>
            <w:vAlign w:val="center"/>
          </w:tcPr>
          <w:p w:rsidR="00364353" w:rsidRDefault="00364353">
            <w:pPr>
              <w:pStyle w:val="3"/>
            </w:pPr>
            <w:r>
              <w:t>60%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Pr>
                <w:rFonts w:hint="eastAsia"/>
              </w:rPr>
              <w:t>组织对民族宗教干部进行党的民族宗教政策及相关业务知识培训</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培训次数</w:t>
            </w:r>
          </w:p>
        </w:tc>
        <w:tc>
          <w:tcPr>
            <w:tcW w:w="2891" w:type="dxa"/>
            <w:vAlign w:val="center"/>
          </w:tcPr>
          <w:p w:rsidR="00364353" w:rsidRDefault="00364353">
            <w:pPr>
              <w:pStyle w:val="2"/>
            </w:pPr>
            <w:r>
              <w:t>1-2</w:t>
            </w:r>
            <w:r>
              <w:rPr>
                <w:rFonts w:hint="eastAsia"/>
              </w:rPr>
              <w:t>次</w:t>
            </w:r>
          </w:p>
        </w:tc>
        <w:tc>
          <w:tcPr>
            <w:tcW w:w="1276" w:type="dxa"/>
            <w:vAlign w:val="center"/>
          </w:tcPr>
          <w:p w:rsidR="00364353" w:rsidRDefault="00364353">
            <w:pPr>
              <w:pStyle w:val="2"/>
            </w:pPr>
            <w:r>
              <w:rPr>
                <w:rFonts w:hint="eastAsia"/>
              </w:rPr>
              <w:t>≥</w:t>
            </w:r>
            <w:r>
              <w:t>1</w:t>
            </w:r>
            <w:r>
              <w:rPr>
                <w:rFonts w:hint="eastAsia"/>
              </w:rPr>
              <w:t>次</w:t>
            </w:r>
            <w:r>
              <w:t xml:space="preserve"> </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培训合格率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培训完成时间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培训成本</w:t>
            </w:r>
          </w:p>
        </w:tc>
        <w:tc>
          <w:tcPr>
            <w:tcW w:w="2891" w:type="dxa"/>
            <w:vAlign w:val="center"/>
          </w:tcPr>
          <w:p w:rsidR="00364353" w:rsidRDefault="00364353">
            <w:pPr>
              <w:pStyle w:val="2"/>
            </w:pPr>
            <w:r>
              <w:t>0.84</w:t>
            </w:r>
            <w:r>
              <w:rPr>
                <w:rFonts w:hint="eastAsia"/>
              </w:rPr>
              <w:t>万元</w:t>
            </w:r>
          </w:p>
        </w:tc>
        <w:tc>
          <w:tcPr>
            <w:tcW w:w="1276" w:type="dxa"/>
            <w:vAlign w:val="center"/>
          </w:tcPr>
          <w:p w:rsidR="00364353" w:rsidRDefault="00364353">
            <w:pPr>
              <w:pStyle w:val="2"/>
            </w:pPr>
            <w:r>
              <w:rPr>
                <w:rFonts w:hint="eastAsia"/>
              </w:rPr>
              <w:t>≤</w:t>
            </w:r>
            <w:r>
              <w:t>0.84</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民族宗教干部学习率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8" w:name="_Toc_4_4_0000000008"/>
      <w:r>
        <w:rPr>
          <w:rFonts w:ascii="方正仿宋_GBK" w:eastAsia="方正仿宋_GBK" w:hAnsi="方正仿宋_GBK" w:cs="方正仿宋_GBK"/>
          <w:color w:val="000000"/>
          <w:sz w:val="28"/>
        </w:rPr>
        <w:t>5.</w:t>
      </w:r>
      <w:r>
        <w:rPr>
          <w:rFonts w:ascii="方正仿宋_GBK" w:eastAsia="方正仿宋_GBK" w:hAnsi="方正仿宋_GBK" w:cs="方正仿宋_GBK" w:hint="eastAsia"/>
          <w:color w:val="000000"/>
          <w:sz w:val="28"/>
        </w:rPr>
        <w:t>民族宗教工作人员培训印刷费绩效目标表</w:t>
      </w:r>
      <w:bookmarkEnd w:id="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13020023P00E6F610002M</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民族宗教工作人员培训印刷费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3.25</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3.25</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印刷学习资料</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pPr>
            <w:r>
              <w:t>40%</w:t>
            </w:r>
          </w:p>
        </w:tc>
        <w:tc>
          <w:tcPr>
            <w:tcW w:w="1304" w:type="dxa"/>
            <w:vAlign w:val="center"/>
          </w:tcPr>
          <w:p w:rsidR="00364353" w:rsidRDefault="00364353">
            <w:pPr>
              <w:pStyle w:val="3"/>
            </w:pPr>
            <w:r>
              <w:t>60%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sidR="00820DAA">
              <w:rPr>
                <w:rFonts w:hint="eastAsia"/>
                <w:lang w:eastAsia="zh-CN"/>
              </w:rPr>
              <w:t xml:space="preserve"> 保障单位业务正常开展</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学习资料本数</w:t>
            </w:r>
          </w:p>
        </w:tc>
        <w:tc>
          <w:tcPr>
            <w:tcW w:w="2891" w:type="dxa"/>
            <w:vAlign w:val="center"/>
          </w:tcPr>
          <w:p w:rsidR="00364353" w:rsidRDefault="00364353">
            <w:pPr>
              <w:pStyle w:val="2"/>
            </w:pPr>
            <w:r>
              <w:t>1000</w:t>
            </w:r>
            <w:r>
              <w:rPr>
                <w:rFonts w:hint="eastAsia"/>
              </w:rPr>
              <w:t>本</w:t>
            </w:r>
          </w:p>
        </w:tc>
        <w:tc>
          <w:tcPr>
            <w:tcW w:w="1276" w:type="dxa"/>
            <w:vAlign w:val="center"/>
          </w:tcPr>
          <w:p w:rsidR="00364353" w:rsidRDefault="00364353">
            <w:pPr>
              <w:pStyle w:val="2"/>
            </w:pPr>
            <w:r>
              <w:rPr>
                <w:rFonts w:hint="eastAsia"/>
              </w:rPr>
              <w:t>≥</w:t>
            </w:r>
            <w:r>
              <w:t>950</w:t>
            </w:r>
            <w:r>
              <w:rPr>
                <w:rFonts w:hint="eastAsia"/>
              </w:rPr>
              <w:t>本</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资料成本</w:t>
            </w:r>
          </w:p>
        </w:tc>
        <w:tc>
          <w:tcPr>
            <w:tcW w:w="2891" w:type="dxa"/>
            <w:vAlign w:val="center"/>
          </w:tcPr>
          <w:p w:rsidR="00364353" w:rsidRDefault="00364353">
            <w:pPr>
              <w:pStyle w:val="2"/>
            </w:pPr>
            <w:r>
              <w:t>3.25</w:t>
            </w:r>
            <w:r>
              <w:rPr>
                <w:rFonts w:hint="eastAsia"/>
              </w:rPr>
              <w:t>万元</w:t>
            </w:r>
          </w:p>
        </w:tc>
        <w:tc>
          <w:tcPr>
            <w:tcW w:w="1276" w:type="dxa"/>
            <w:vAlign w:val="center"/>
          </w:tcPr>
          <w:p w:rsidR="00364353" w:rsidRDefault="00364353">
            <w:pPr>
              <w:pStyle w:val="2"/>
            </w:pPr>
            <w:r>
              <w:rPr>
                <w:rFonts w:hint="eastAsia"/>
              </w:rPr>
              <w:t>≤</w:t>
            </w:r>
            <w:r>
              <w:t>3.25</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学习率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9" w:name="_Toc_4_4_0000000009"/>
      <w:r>
        <w:rPr>
          <w:rFonts w:ascii="方正仿宋_GBK" w:eastAsia="方正仿宋_GBK" w:hAnsi="方正仿宋_GBK" w:cs="方正仿宋_GBK"/>
          <w:color w:val="000000"/>
          <w:sz w:val="28"/>
        </w:rPr>
        <w:t>6.</w:t>
      </w:r>
      <w:r>
        <w:rPr>
          <w:rFonts w:ascii="方正仿宋_GBK" w:eastAsia="方正仿宋_GBK" w:hAnsi="方正仿宋_GBK" w:cs="方正仿宋_GBK" w:hint="eastAsia"/>
          <w:color w:val="000000"/>
          <w:sz w:val="28"/>
        </w:rPr>
        <w:t>民族宗教日常会议经费绩效目标表</w:t>
      </w:r>
      <w:bookmarkEnd w:id="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13020023P00X84T10002X</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民族宗教日常会议经费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1.91</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1.91</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会议</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pPr>
            <w:r>
              <w:t>40%</w:t>
            </w:r>
          </w:p>
        </w:tc>
        <w:tc>
          <w:tcPr>
            <w:tcW w:w="1304" w:type="dxa"/>
            <w:vAlign w:val="center"/>
          </w:tcPr>
          <w:p w:rsidR="00364353" w:rsidRDefault="00364353">
            <w:pPr>
              <w:pStyle w:val="3"/>
            </w:pPr>
            <w:r>
              <w:t>60%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sidR="00820DAA">
              <w:t>.</w:t>
            </w:r>
            <w:r w:rsidR="00820DAA">
              <w:rPr>
                <w:rFonts w:hint="eastAsia"/>
                <w:lang w:eastAsia="zh-CN"/>
              </w:rPr>
              <w:t xml:space="preserve"> 保障单位业务正常开展</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会议次数</w:t>
            </w:r>
          </w:p>
        </w:tc>
        <w:tc>
          <w:tcPr>
            <w:tcW w:w="2891" w:type="dxa"/>
            <w:vAlign w:val="center"/>
          </w:tcPr>
          <w:p w:rsidR="00364353" w:rsidRDefault="00364353">
            <w:pPr>
              <w:pStyle w:val="2"/>
            </w:pPr>
            <w:r>
              <w:t>2</w:t>
            </w:r>
            <w:r>
              <w:rPr>
                <w:rFonts w:hint="eastAsia"/>
              </w:rPr>
              <w:t>次</w:t>
            </w:r>
          </w:p>
        </w:tc>
        <w:tc>
          <w:tcPr>
            <w:tcW w:w="1276" w:type="dxa"/>
            <w:vAlign w:val="center"/>
          </w:tcPr>
          <w:p w:rsidR="00364353" w:rsidRDefault="00364353">
            <w:pPr>
              <w:pStyle w:val="2"/>
            </w:pPr>
            <w:r>
              <w:rPr>
                <w:rFonts w:hint="eastAsia"/>
              </w:rPr>
              <w:t>≥</w:t>
            </w:r>
            <w:r>
              <w:t>2</w:t>
            </w:r>
            <w:r>
              <w:rPr>
                <w:rFonts w:hint="eastAsia"/>
              </w:rPr>
              <w:t>次</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会议合格率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会议成本</w:t>
            </w:r>
          </w:p>
        </w:tc>
        <w:tc>
          <w:tcPr>
            <w:tcW w:w="2891" w:type="dxa"/>
            <w:vAlign w:val="center"/>
          </w:tcPr>
          <w:p w:rsidR="00364353" w:rsidRDefault="00364353">
            <w:pPr>
              <w:pStyle w:val="2"/>
            </w:pPr>
            <w:r>
              <w:t>1.91</w:t>
            </w:r>
            <w:r>
              <w:rPr>
                <w:rFonts w:hint="eastAsia"/>
              </w:rPr>
              <w:t>万元</w:t>
            </w:r>
          </w:p>
        </w:tc>
        <w:tc>
          <w:tcPr>
            <w:tcW w:w="1276" w:type="dxa"/>
            <w:vAlign w:val="center"/>
          </w:tcPr>
          <w:p w:rsidR="00364353" w:rsidRDefault="00364353">
            <w:pPr>
              <w:pStyle w:val="2"/>
            </w:pPr>
            <w:r>
              <w:rPr>
                <w:rFonts w:hint="eastAsia"/>
              </w:rPr>
              <w:t>≤</w:t>
            </w:r>
            <w:r>
              <w:t>1.91</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工作计划完成率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0" w:name="_Toc_4_4_0000000010"/>
      <w:r>
        <w:rPr>
          <w:rFonts w:ascii="方正仿宋_GBK" w:eastAsia="方正仿宋_GBK" w:hAnsi="方正仿宋_GBK" w:cs="方正仿宋_GBK"/>
          <w:color w:val="000000"/>
          <w:sz w:val="28"/>
        </w:rPr>
        <w:t>7.</w:t>
      </w:r>
      <w:r>
        <w:rPr>
          <w:rFonts w:ascii="方正仿宋_GBK" w:eastAsia="方正仿宋_GBK" w:hAnsi="方正仿宋_GBK" w:cs="方正仿宋_GBK" w:hint="eastAsia"/>
          <w:color w:val="000000"/>
          <w:sz w:val="28"/>
        </w:rPr>
        <w:t>全市应急指挥调度系统光纤租赁费绩效目标表</w:t>
      </w:r>
      <w:bookmarkEnd w:id="10"/>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13020023P00683310279P</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全市应急指挥调度系统光纤租赁费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1.20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1.20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全市应急指挥调度系统</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26576D">
            <w:pPr>
              <w:pStyle w:val="3"/>
            </w:pPr>
            <w:r>
              <w:rPr>
                <w:rFonts w:hint="eastAsia"/>
                <w:lang w:eastAsia="zh-CN"/>
              </w:rPr>
              <w:t>100</w:t>
            </w:r>
            <w:r w:rsidR="00364353">
              <w:t>%</w:t>
            </w:r>
          </w:p>
        </w:tc>
        <w:tc>
          <w:tcPr>
            <w:tcW w:w="1304" w:type="dxa"/>
            <w:vAlign w:val="center"/>
          </w:tcPr>
          <w:p w:rsidR="00364353" w:rsidRDefault="0026576D">
            <w:pPr>
              <w:pStyle w:val="3"/>
            </w:pPr>
            <w:r>
              <w:rPr>
                <w:rFonts w:hint="eastAsia"/>
                <w:lang w:eastAsia="zh-CN"/>
              </w:rPr>
              <w:t>100</w:t>
            </w:r>
            <w:r w:rsidR="00364353">
              <w:t>%</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sidR="00820DAA">
              <w:rPr>
                <w:rFonts w:hint="eastAsia"/>
                <w:lang w:eastAsia="zh-CN"/>
              </w:rPr>
              <w:t xml:space="preserve"> 保障单位业务正常开展</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光纤租赁数</w:t>
            </w:r>
          </w:p>
        </w:tc>
        <w:tc>
          <w:tcPr>
            <w:tcW w:w="2891" w:type="dxa"/>
            <w:vAlign w:val="center"/>
          </w:tcPr>
          <w:p w:rsidR="00364353" w:rsidRDefault="00364353">
            <w:pPr>
              <w:pStyle w:val="2"/>
            </w:pPr>
            <w:r>
              <w:t>1</w:t>
            </w:r>
          </w:p>
        </w:tc>
        <w:tc>
          <w:tcPr>
            <w:tcW w:w="1276" w:type="dxa"/>
            <w:vAlign w:val="center"/>
          </w:tcPr>
          <w:p w:rsidR="00364353" w:rsidRDefault="00364353">
            <w:pPr>
              <w:pStyle w:val="2"/>
            </w:pPr>
            <w:r>
              <w:t>1</w:t>
            </w:r>
            <w:r>
              <w:rPr>
                <w:rFonts w:hint="eastAsia"/>
              </w:rPr>
              <w:t>根</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B97514">
            <w:pPr>
              <w:pStyle w:val="2"/>
            </w:pPr>
            <w:r>
              <w:t>2023</w:t>
            </w:r>
            <w:r>
              <w:rPr>
                <w:rFonts w:hint="eastAsia"/>
              </w:rPr>
              <w:t>年</w:t>
            </w:r>
            <w:r w:rsidR="00B97514">
              <w:rPr>
                <w:rFonts w:hint="eastAsia"/>
                <w:lang w:eastAsia="zh-CN"/>
              </w:rPr>
              <w:t>10</w:t>
            </w:r>
            <w:r>
              <w:rPr>
                <w:rFonts w:hint="eastAsia"/>
              </w:rPr>
              <w:t>月</w:t>
            </w:r>
            <w:r>
              <w:t>31</w:t>
            </w:r>
            <w:r>
              <w:rPr>
                <w:rFonts w:hint="eastAsia"/>
              </w:rPr>
              <w:t>日前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光纤租赁成本</w:t>
            </w:r>
          </w:p>
        </w:tc>
        <w:tc>
          <w:tcPr>
            <w:tcW w:w="2891" w:type="dxa"/>
            <w:vAlign w:val="center"/>
          </w:tcPr>
          <w:p w:rsidR="00364353" w:rsidRDefault="00364353">
            <w:pPr>
              <w:pStyle w:val="2"/>
            </w:pPr>
            <w:r>
              <w:t>1.2</w:t>
            </w:r>
            <w:r>
              <w:rPr>
                <w:rFonts w:hint="eastAsia"/>
              </w:rPr>
              <w:t>万元</w:t>
            </w:r>
          </w:p>
        </w:tc>
        <w:tc>
          <w:tcPr>
            <w:tcW w:w="1276" w:type="dxa"/>
            <w:vAlign w:val="center"/>
          </w:tcPr>
          <w:p w:rsidR="00364353" w:rsidRDefault="00364353">
            <w:pPr>
              <w:pStyle w:val="2"/>
            </w:pPr>
            <w:r>
              <w:t>1.2</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维护正常工作率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1" w:name="_Toc_4_4_0000000011"/>
      <w:r>
        <w:rPr>
          <w:rFonts w:ascii="方正仿宋_GBK" w:eastAsia="方正仿宋_GBK" w:hAnsi="方正仿宋_GBK" w:cs="方正仿宋_GBK"/>
          <w:color w:val="000000"/>
          <w:sz w:val="28"/>
        </w:rPr>
        <w:t>8.</w:t>
      </w:r>
      <w:r>
        <w:rPr>
          <w:rFonts w:ascii="方正仿宋_GBK" w:eastAsia="方正仿宋_GBK" w:hAnsi="方正仿宋_GBK" w:cs="方正仿宋_GBK" w:hint="eastAsia"/>
          <w:color w:val="000000"/>
          <w:sz w:val="28"/>
        </w:rPr>
        <w:t>宗教工作专项经费绩效目标表</w:t>
      </w:r>
      <w:bookmarkEnd w:id="11"/>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13020023P00C04610002J</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宗教工作专项经费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12.30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12.30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宗教工作经费</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pPr>
            <w:r>
              <w:t>40%</w:t>
            </w:r>
          </w:p>
        </w:tc>
        <w:tc>
          <w:tcPr>
            <w:tcW w:w="1304" w:type="dxa"/>
            <w:vAlign w:val="center"/>
          </w:tcPr>
          <w:p w:rsidR="00364353" w:rsidRDefault="00FA119B">
            <w:pPr>
              <w:pStyle w:val="3"/>
            </w:pPr>
            <w:r>
              <w:rPr>
                <w:rFonts w:hint="eastAsia"/>
                <w:lang w:eastAsia="zh-CN"/>
              </w:rPr>
              <w:t>8</w:t>
            </w:r>
            <w:r w:rsidR="00364353">
              <w:t>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Pr>
                <w:rFonts w:hint="eastAsia"/>
              </w:rPr>
              <w:t>组织开展对宗教界人士开展党的宗教政策法规和相关知识的学习、培训，努力打造一支政治上靠得住、学识上有造诣、品德上能服众、关键时起作用的宗教</w:t>
            </w:r>
            <w:r w:rsidR="00D57D35">
              <w:rPr>
                <w:rFonts w:hint="eastAsia"/>
                <w:lang w:eastAsia="zh-CN"/>
              </w:rPr>
              <w:t>教</w:t>
            </w:r>
            <w:r>
              <w:rPr>
                <w:rFonts w:hint="eastAsia"/>
              </w:rPr>
              <w:t>职人员队伍，进一步引导宗教与社会主义社会相适应</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013FA6">
            <w:pPr>
              <w:pStyle w:val="3"/>
            </w:pPr>
            <w:r>
              <w:rPr>
                <w:rFonts w:hint="eastAsia"/>
                <w:lang w:eastAsia="zh-CN"/>
              </w:rPr>
              <w:t xml:space="preserve">                                                                                                                                                                                                                                                                                                                                                                                                                                                                                                                                                                                                                                                                                                                                                                                                                                                                                                                                                                                                                                                                                                                                                                                                                                                                                                                                                                                                                                                                                                                                                                                                                                                                                                                                                                                                                                                                                                                                                                                                                                                                                                                                                                                                                                                                                                                                                                                                                                                                                                   </w:t>
            </w:r>
            <w:r w:rsidR="000D2880">
              <w:rPr>
                <w:rFonts w:hint="eastAsia"/>
                <w:lang w:eastAsia="zh-CN"/>
              </w:rPr>
              <w:t xml:space="preserve">                           </w:t>
            </w:r>
            <w:r w:rsidR="00364353">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创建和谐寺观教堂”试点培树工作</w:t>
            </w:r>
          </w:p>
        </w:tc>
        <w:tc>
          <w:tcPr>
            <w:tcW w:w="2891" w:type="dxa"/>
            <w:vAlign w:val="center"/>
          </w:tcPr>
          <w:p w:rsidR="00364353" w:rsidRDefault="00364353">
            <w:pPr>
              <w:pStyle w:val="2"/>
            </w:pPr>
            <w:r>
              <w:rPr>
                <w:rFonts w:hint="eastAsia"/>
              </w:rPr>
              <w:t>试点个数</w:t>
            </w:r>
          </w:p>
        </w:tc>
        <w:tc>
          <w:tcPr>
            <w:tcW w:w="1276" w:type="dxa"/>
            <w:vAlign w:val="center"/>
          </w:tcPr>
          <w:p w:rsidR="00364353" w:rsidRDefault="00364353">
            <w:pPr>
              <w:pStyle w:val="2"/>
            </w:pPr>
            <w:r>
              <w:rPr>
                <w:rFonts w:hint="eastAsia"/>
              </w:rPr>
              <w:t>≥</w:t>
            </w:r>
            <w:r>
              <w:t>4</w:t>
            </w:r>
            <w:r>
              <w:rPr>
                <w:rFonts w:hint="eastAsia"/>
              </w:rPr>
              <w:t>个</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试点成本</w:t>
            </w:r>
          </w:p>
        </w:tc>
        <w:tc>
          <w:tcPr>
            <w:tcW w:w="2891" w:type="dxa"/>
            <w:vAlign w:val="center"/>
          </w:tcPr>
          <w:p w:rsidR="00364353" w:rsidRDefault="00364353">
            <w:pPr>
              <w:pStyle w:val="2"/>
            </w:pPr>
            <w:r>
              <w:t>12.3</w:t>
            </w:r>
            <w:r>
              <w:rPr>
                <w:rFonts w:hint="eastAsia"/>
              </w:rPr>
              <w:t>万元</w:t>
            </w:r>
          </w:p>
        </w:tc>
        <w:tc>
          <w:tcPr>
            <w:tcW w:w="1276" w:type="dxa"/>
            <w:vAlign w:val="center"/>
          </w:tcPr>
          <w:p w:rsidR="00364353" w:rsidRDefault="00364353">
            <w:pPr>
              <w:pStyle w:val="2"/>
            </w:pPr>
            <w:r>
              <w:rPr>
                <w:rFonts w:hint="eastAsia"/>
              </w:rPr>
              <w:t>≤</w:t>
            </w:r>
            <w:r>
              <w:t>12.3</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宗教团体良好发展率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2" w:name="_Toc_4_4_0000000012"/>
      <w:r>
        <w:rPr>
          <w:rFonts w:ascii="方正仿宋_GBK" w:eastAsia="方正仿宋_GBK" w:hAnsi="方正仿宋_GBK" w:cs="方正仿宋_GBK"/>
          <w:color w:val="000000"/>
          <w:sz w:val="28"/>
        </w:rPr>
        <w:t>9.</w:t>
      </w:r>
      <w:r>
        <w:rPr>
          <w:rFonts w:ascii="方正仿宋_GBK" w:eastAsia="方正仿宋_GBK" w:hAnsi="方正仿宋_GBK" w:cs="方正仿宋_GBK" w:hint="eastAsia"/>
          <w:color w:val="000000"/>
          <w:sz w:val="28"/>
        </w:rPr>
        <w:t>宗教工作专项经费会议费绩效目标表</w:t>
      </w:r>
      <w:bookmarkEnd w:id="12"/>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13020023P00080J10002Q</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宗教工作专项经费会议费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3.12</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3.12</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会议费</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pPr>
            <w:r>
              <w:t>40%</w:t>
            </w:r>
          </w:p>
        </w:tc>
        <w:tc>
          <w:tcPr>
            <w:tcW w:w="1304" w:type="dxa"/>
            <w:vAlign w:val="center"/>
          </w:tcPr>
          <w:p w:rsidR="00364353" w:rsidRDefault="00364353">
            <w:pPr>
              <w:pStyle w:val="3"/>
            </w:pPr>
            <w:r>
              <w:t>60%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sidR="00820DAA">
              <w:rPr>
                <w:rFonts w:hint="eastAsia"/>
                <w:lang w:eastAsia="zh-CN"/>
              </w:rPr>
              <w:t xml:space="preserve"> 保障单位业务正常开展</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会议次数</w:t>
            </w:r>
          </w:p>
        </w:tc>
        <w:tc>
          <w:tcPr>
            <w:tcW w:w="2891" w:type="dxa"/>
            <w:vAlign w:val="center"/>
          </w:tcPr>
          <w:p w:rsidR="00364353" w:rsidRDefault="00364353">
            <w:pPr>
              <w:pStyle w:val="2"/>
            </w:pPr>
            <w:r>
              <w:t>4</w:t>
            </w:r>
            <w:r>
              <w:rPr>
                <w:rFonts w:hint="eastAsia"/>
              </w:rPr>
              <w:t>次</w:t>
            </w:r>
          </w:p>
        </w:tc>
        <w:tc>
          <w:tcPr>
            <w:tcW w:w="1276" w:type="dxa"/>
            <w:vAlign w:val="center"/>
          </w:tcPr>
          <w:p w:rsidR="00364353" w:rsidRDefault="00364353">
            <w:pPr>
              <w:pStyle w:val="2"/>
            </w:pPr>
            <w:r>
              <w:rPr>
                <w:rFonts w:hint="eastAsia"/>
              </w:rPr>
              <w:t>≥</w:t>
            </w:r>
            <w:r>
              <w:t>4</w:t>
            </w:r>
            <w:r>
              <w:rPr>
                <w:rFonts w:hint="eastAsia"/>
              </w:rPr>
              <w:t>次</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会议合格率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会议成本</w:t>
            </w:r>
          </w:p>
        </w:tc>
        <w:tc>
          <w:tcPr>
            <w:tcW w:w="2891" w:type="dxa"/>
            <w:vAlign w:val="center"/>
          </w:tcPr>
          <w:p w:rsidR="00364353" w:rsidRDefault="00364353">
            <w:pPr>
              <w:pStyle w:val="2"/>
            </w:pPr>
            <w:r>
              <w:t>3.12</w:t>
            </w:r>
            <w:r>
              <w:rPr>
                <w:rFonts w:hint="eastAsia"/>
              </w:rPr>
              <w:t>万元</w:t>
            </w:r>
          </w:p>
        </w:tc>
        <w:tc>
          <w:tcPr>
            <w:tcW w:w="1276" w:type="dxa"/>
            <w:vAlign w:val="center"/>
          </w:tcPr>
          <w:p w:rsidR="00364353" w:rsidRDefault="00364353">
            <w:pPr>
              <w:pStyle w:val="2"/>
            </w:pPr>
            <w:r>
              <w:rPr>
                <w:rFonts w:hint="eastAsia"/>
              </w:rPr>
              <w:t>≤</w:t>
            </w:r>
            <w:r>
              <w:t>3.12</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完成工作部署率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3" w:name="_Toc_4_4_0000000013"/>
      <w:r>
        <w:rPr>
          <w:rFonts w:ascii="方正仿宋_GBK" w:eastAsia="方正仿宋_GBK" w:hAnsi="方正仿宋_GBK" w:cs="方正仿宋_GBK"/>
          <w:color w:val="000000"/>
          <w:sz w:val="28"/>
        </w:rPr>
        <w:t>10.</w:t>
      </w:r>
      <w:r>
        <w:rPr>
          <w:rFonts w:ascii="方正仿宋_GBK" w:eastAsia="方正仿宋_GBK" w:hAnsi="方正仿宋_GBK" w:cs="方正仿宋_GBK" w:hint="eastAsia"/>
          <w:color w:val="000000"/>
          <w:sz w:val="28"/>
        </w:rPr>
        <w:t>宗教工作专项培训费绩效目标表</w:t>
      </w:r>
      <w:bookmarkEnd w:id="13"/>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13020023P00000610002N</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宗教工作专项培训费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8.75</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8.75</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培训费</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pPr>
            <w:r>
              <w:t>40%</w:t>
            </w:r>
          </w:p>
        </w:tc>
        <w:tc>
          <w:tcPr>
            <w:tcW w:w="1304" w:type="dxa"/>
            <w:vAlign w:val="center"/>
          </w:tcPr>
          <w:p w:rsidR="00364353" w:rsidRDefault="00364353">
            <w:pPr>
              <w:pStyle w:val="3"/>
            </w:pPr>
            <w:r>
              <w:t>60%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Pr>
                <w:rFonts w:hint="eastAsia"/>
              </w:rPr>
              <w:t>宗教工作学习</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培训次数</w:t>
            </w:r>
          </w:p>
        </w:tc>
        <w:tc>
          <w:tcPr>
            <w:tcW w:w="2891" w:type="dxa"/>
            <w:vAlign w:val="center"/>
          </w:tcPr>
          <w:p w:rsidR="00364353" w:rsidRDefault="00364353">
            <w:pPr>
              <w:pStyle w:val="2"/>
            </w:pPr>
            <w:r>
              <w:t>4</w:t>
            </w:r>
            <w:r>
              <w:rPr>
                <w:rFonts w:hint="eastAsia"/>
              </w:rPr>
              <w:t>次</w:t>
            </w:r>
          </w:p>
        </w:tc>
        <w:tc>
          <w:tcPr>
            <w:tcW w:w="1276" w:type="dxa"/>
            <w:vAlign w:val="center"/>
          </w:tcPr>
          <w:p w:rsidR="00364353" w:rsidRDefault="00364353">
            <w:pPr>
              <w:pStyle w:val="2"/>
            </w:pPr>
            <w:r>
              <w:rPr>
                <w:rFonts w:hint="eastAsia"/>
              </w:rPr>
              <w:t>≥</w:t>
            </w:r>
            <w:r>
              <w:t>3</w:t>
            </w:r>
            <w:r>
              <w:rPr>
                <w:rFonts w:hint="eastAsia"/>
              </w:rPr>
              <w:t>次</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培训合格率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培训完成时间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培训成本</w:t>
            </w:r>
          </w:p>
        </w:tc>
        <w:tc>
          <w:tcPr>
            <w:tcW w:w="2891" w:type="dxa"/>
            <w:vAlign w:val="center"/>
          </w:tcPr>
          <w:p w:rsidR="00364353" w:rsidRDefault="00364353">
            <w:pPr>
              <w:pStyle w:val="2"/>
            </w:pPr>
            <w:r>
              <w:t>8.75</w:t>
            </w:r>
            <w:r>
              <w:rPr>
                <w:rFonts w:hint="eastAsia"/>
              </w:rPr>
              <w:t>万元</w:t>
            </w:r>
          </w:p>
        </w:tc>
        <w:tc>
          <w:tcPr>
            <w:tcW w:w="1276" w:type="dxa"/>
            <w:vAlign w:val="center"/>
          </w:tcPr>
          <w:p w:rsidR="00364353" w:rsidRDefault="00364353">
            <w:pPr>
              <w:pStyle w:val="2"/>
            </w:pPr>
            <w:r>
              <w:rPr>
                <w:rFonts w:hint="eastAsia"/>
              </w:rPr>
              <w:t>≤</w:t>
            </w:r>
            <w:r>
              <w:t>8.75</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学习率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4" w:name="_Toc_4_4_0000000014"/>
      <w:r>
        <w:rPr>
          <w:rFonts w:ascii="方正仿宋_GBK" w:eastAsia="方正仿宋_GBK" w:hAnsi="方正仿宋_GBK" w:cs="方正仿宋_GBK"/>
          <w:color w:val="000000"/>
          <w:sz w:val="28"/>
        </w:rPr>
        <w:t>11.</w:t>
      </w:r>
      <w:r>
        <w:rPr>
          <w:rFonts w:ascii="方正仿宋_GBK" w:eastAsia="方正仿宋_GBK" w:hAnsi="方正仿宋_GBK" w:cs="方正仿宋_GBK" w:hint="eastAsia"/>
          <w:color w:val="000000"/>
          <w:sz w:val="28"/>
        </w:rPr>
        <w:t>宗教工作专项印刷费绩效目标表</w:t>
      </w:r>
      <w:bookmarkEnd w:id="14"/>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13020023P00886C10002N</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宗教工作专项印刷费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1.96</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1.96</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印刷学习资料</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pPr>
            <w:r>
              <w:t>40%</w:t>
            </w:r>
          </w:p>
        </w:tc>
        <w:tc>
          <w:tcPr>
            <w:tcW w:w="1304" w:type="dxa"/>
            <w:vAlign w:val="center"/>
          </w:tcPr>
          <w:p w:rsidR="00364353" w:rsidRDefault="00FA119B">
            <w:pPr>
              <w:pStyle w:val="3"/>
            </w:pPr>
            <w:r>
              <w:rPr>
                <w:rFonts w:hint="eastAsia"/>
                <w:lang w:eastAsia="zh-CN"/>
              </w:rPr>
              <w:t>8</w:t>
            </w:r>
            <w:r w:rsidR="00364353">
              <w:t>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Pr>
                <w:rFonts w:hint="eastAsia"/>
              </w:rPr>
              <w:t>组织开展对宗教界人士开展党的宗教政策法规和相关知识的学习、培训，努力打造一支政治上靠得住、学识上有造诣、品德上能服众、关键时起作用的宗教交职人员队伍，进一步引导宗教与社会主义社会相适应</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学习资料</w:t>
            </w:r>
          </w:p>
        </w:tc>
        <w:tc>
          <w:tcPr>
            <w:tcW w:w="2891" w:type="dxa"/>
            <w:vAlign w:val="center"/>
          </w:tcPr>
          <w:p w:rsidR="00364353" w:rsidRDefault="00364353">
            <w:pPr>
              <w:pStyle w:val="2"/>
            </w:pPr>
            <w:r>
              <w:rPr>
                <w:rFonts w:hint="eastAsia"/>
              </w:rPr>
              <w:t>本数</w:t>
            </w:r>
          </w:p>
        </w:tc>
        <w:tc>
          <w:tcPr>
            <w:tcW w:w="1276" w:type="dxa"/>
            <w:vAlign w:val="center"/>
          </w:tcPr>
          <w:p w:rsidR="00364353" w:rsidRDefault="00364353">
            <w:pPr>
              <w:pStyle w:val="2"/>
            </w:pPr>
            <w:r>
              <w:rPr>
                <w:rFonts w:hint="eastAsia"/>
              </w:rPr>
              <w:t>≥</w:t>
            </w:r>
            <w:r>
              <w:t>500</w:t>
            </w:r>
            <w:r>
              <w:rPr>
                <w:rFonts w:hint="eastAsia"/>
              </w:rPr>
              <w:t>本</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印刷成本</w:t>
            </w:r>
          </w:p>
        </w:tc>
        <w:tc>
          <w:tcPr>
            <w:tcW w:w="2891" w:type="dxa"/>
            <w:vAlign w:val="center"/>
          </w:tcPr>
          <w:p w:rsidR="00364353" w:rsidRDefault="00364353">
            <w:pPr>
              <w:pStyle w:val="2"/>
            </w:pPr>
            <w:r>
              <w:t>1.96</w:t>
            </w:r>
            <w:r>
              <w:rPr>
                <w:rFonts w:hint="eastAsia"/>
              </w:rPr>
              <w:t>万元</w:t>
            </w:r>
          </w:p>
        </w:tc>
        <w:tc>
          <w:tcPr>
            <w:tcW w:w="1276" w:type="dxa"/>
            <w:vAlign w:val="center"/>
          </w:tcPr>
          <w:p w:rsidR="00364353" w:rsidRDefault="00364353">
            <w:pPr>
              <w:pStyle w:val="2"/>
            </w:pPr>
            <w:r>
              <w:rPr>
                <w:rFonts w:hint="eastAsia"/>
              </w:rPr>
              <w:t>≤</w:t>
            </w:r>
            <w:r>
              <w:t>1.96</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463F52">
            <w:pPr>
              <w:pStyle w:val="2"/>
            </w:pPr>
            <w:r>
              <w:rPr>
                <w:rFonts w:hint="eastAsia"/>
                <w:lang w:eastAsia="zh-CN"/>
              </w:rPr>
              <w:t>完成比赛项目</w:t>
            </w:r>
            <w:r w:rsidR="00220DDF">
              <w:rPr>
                <w:rFonts w:hint="eastAsia"/>
              </w:rPr>
              <w:t>率</w:t>
            </w:r>
          </w:p>
        </w:tc>
        <w:tc>
          <w:tcPr>
            <w:tcW w:w="2891" w:type="dxa"/>
            <w:vAlign w:val="center"/>
          </w:tcPr>
          <w:p w:rsidR="00220DDF" w:rsidRDefault="00463F52" w:rsidP="00220DDF">
            <w:pPr>
              <w:pStyle w:val="2"/>
              <w:rPr>
                <w:lang w:eastAsia="zh-CN"/>
              </w:rPr>
            </w:pPr>
            <w:r>
              <w:rPr>
                <w:rFonts w:hint="eastAsia"/>
                <w:lang w:eastAsia="zh-CN"/>
              </w:rPr>
              <w:t>99</w:t>
            </w:r>
            <w:r w:rsidR="00220DDF">
              <w:rPr>
                <w:rFonts w:hint="eastAsia"/>
                <w:lang w:eastAsia="zh-CN"/>
              </w:rPr>
              <w:t>%</w:t>
            </w:r>
          </w:p>
        </w:tc>
        <w:tc>
          <w:tcPr>
            <w:tcW w:w="1276" w:type="dxa"/>
            <w:vAlign w:val="center"/>
          </w:tcPr>
          <w:p w:rsidR="00220DDF" w:rsidRDefault="00220DDF" w:rsidP="00463F52">
            <w:pPr>
              <w:pStyle w:val="2"/>
              <w:rPr>
                <w:lang w:eastAsia="zh-CN"/>
              </w:rPr>
            </w:pPr>
            <w:r>
              <w:rPr>
                <w:rFonts w:hint="eastAsia"/>
              </w:rPr>
              <w:t>≥</w:t>
            </w:r>
            <w:r w:rsidR="00463F52">
              <w:rPr>
                <w:rFonts w:hint="eastAsia"/>
                <w:lang w:eastAsia="zh-CN"/>
              </w:rPr>
              <w:t>99</w:t>
            </w:r>
            <w:r>
              <w:rPr>
                <w:rFonts w:hint="eastAsia"/>
                <w:lang w:eastAsia="zh-CN"/>
              </w:rPr>
              <w:t>%</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5" w:name="_Toc_4_4_0000000015"/>
      <w:r>
        <w:rPr>
          <w:rFonts w:ascii="方正仿宋_GBK" w:eastAsia="方正仿宋_GBK" w:hAnsi="方正仿宋_GBK" w:cs="方正仿宋_GBK"/>
          <w:color w:val="000000"/>
          <w:sz w:val="28"/>
        </w:rPr>
        <w:t>12.</w:t>
      </w:r>
      <w:r>
        <w:rPr>
          <w:rFonts w:ascii="方正仿宋_GBK" w:eastAsia="方正仿宋_GBK" w:hAnsi="方正仿宋_GBK" w:cs="方正仿宋_GBK" w:hint="eastAsia"/>
          <w:color w:val="000000"/>
          <w:sz w:val="28"/>
        </w:rPr>
        <w:t>宗教团体业务费补助绩效目标表</w:t>
      </w:r>
      <w:bookmarkEnd w:id="15"/>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13020023P008TX6100026</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宗教团体业务费补助</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10.00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10.00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rsidP="00490B98">
            <w:pPr>
              <w:pStyle w:val="2"/>
            </w:pPr>
            <w:r>
              <w:rPr>
                <w:rFonts w:hint="eastAsia"/>
              </w:rPr>
              <w:t>市五大宗教团体开展活动</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364353">
            <w:pPr>
              <w:pStyle w:val="3"/>
            </w:pPr>
            <w:r>
              <w:t>20%</w:t>
            </w:r>
          </w:p>
        </w:tc>
        <w:tc>
          <w:tcPr>
            <w:tcW w:w="1587" w:type="dxa"/>
            <w:vAlign w:val="center"/>
          </w:tcPr>
          <w:p w:rsidR="00364353" w:rsidRDefault="00364353">
            <w:pPr>
              <w:pStyle w:val="3"/>
            </w:pPr>
            <w:r>
              <w:t>40%</w:t>
            </w:r>
          </w:p>
        </w:tc>
        <w:tc>
          <w:tcPr>
            <w:tcW w:w="1304" w:type="dxa"/>
            <w:vAlign w:val="center"/>
          </w:tcPr>
          <w:p w:rsidR="00364353" w:rsidRDefault="00FA119B">
            <w:pPr>
              <w:pStyle w:val="3"/>
            </w:pPr>
            <w:r>
              <w:rPr>
                <w:rFonts w:hint="eastAsia"/>
                <w:lang w:eastAsia="zh-CN"/>
              </w:rPr>
              <w:t>8</w:t>
            </w:r>
            <w:r w:rsidR="00364353">
              <w:t>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rsidP="00490B98">
            <w:pPr>
              <w:pStyle w:val="2"/>
              <w:rPr>
                <w:lang w:eastAsia="zh-CN"/>
              </w:rPr>
            </w:pPr>
            <w:r>
              <w:t>1.</w:t>
            </w:r>
            <w:r w:rsidR="00490B98">
              <w:rPr>
                <w:rFonts w:hint="eastAsia"/>
              </w:rPr>
              <w:t>宗教团体业务费主要</w:t>
            </w:r>
            <w:r w:rsidR="00490B98">
              <w:rPr>
                <w:rFonts w:hint="eastAsia"/>
                <w:lang w:eastAsia="zh-CN"/>
              </w:rPr>
              <w:t>用于</w:t>
            </w:r>
            <w:r w:rsidR="006F5361">
              <w:rPr>
                <w:rFonts w:hint="eastAsia"/>
                <w:lang w:eastAsia="zh-CN"/>
              </w:rPr>
              <w:t>组织</w:t>
            </w:r>
            <w:r>
              <w:rPr>
                <w:rFonts w:hint="eastAsia"/>
              </w:rPr>
              <w:t>宗教团体开展活动</w:t>
            </w:r>
            <w:r w:rsidR="00490B98">
              <w:rPr>
                <w:rFonts w:hint="eastAsia"/>
                <w:lang w:eastAsia="zh-CN"/>
              </w:rPr>
              <w:t>等</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rsidP="00490B98">
            <w:pPr>
              <w:pStyle w:val="2"/>
              <w:rPr>
                <w:lang w:eastAsia="zh-CN"/>
              </w:rPr>
            </w:pPr>
            <w:r>
              <w:rPr>
                <w:rFonts w:hint="eastAsia"/>
              </w:rPr>
              <w:t>宗教团体</w:t>
            </w:r>
            <w:r w:rsidR="00490B98">
              <w:rPr>
                <w:rFonts w:hint="eastAsia"/>
                <w:lang w:eastAsia="zh-CN"/>
              </w:rPr>
              <w:t>开展活动次数</w:t>
            </w:r>
          </w:p>
        </w:tc>
        <w:tc>
          <w:tcPr>
            <w:tcW w:w="2891" w:type="dxa"/>
            <w:vAlign w:val="center"/>
          </w:tcPr>
          <w:p w:rsidR="00364353" w:rsidRDefault="00364353">
            <w:pPr>
              <w:pStyle w:val="2"/>
            </w:pPr>
            <w:r>
              <w:t>5</w:t>
            </w:r>
            <w:r>
              <w:rPr>
                <w:rFonts w:hint="eastAsia"/>
              </w:rPr>
              <w:t>次</w:t>
            </w:r>
          </w:p>
        </w:tc>
        <w:tc>
          <w:tcPr>
            <w:tcW w:w="1276" w:type="dxa"/>
            <w:vAlign w:val="center"/>
          </w:tcPr>
          <w:p w:rsidR="00364353" w:rsidRDefault="00364353">
            <w:pPr>
              <w:pStyle w:val="2"/>
            </w:pPr>
            <w:r>
              <w:rPr>
                <w:rFonts w:hint="eastAsia"/>
              </w:rPr>
              <w:t>≥</w:t>
            </w:r>
            <w:r>
              <w:t>5</w:t>
            </w:r>
            <w:r>
              <w:rPr>
                <w:rFonts w:hint="eastAsia"/>
              </w:rPr>
              <w:t>次</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业务费成本</w:t>
            </w:r>
          </w:p>
        </w:tc>
        <w:tc>
          <w:tcPr>
            <w:tcW w:w="2891" w:type="dxa"/>
            <w:vAlign w:val="center"/>
          </w:tcPr>
          <w:p w:rsidR="00364353" w:rsidRDefault="00364353">
            <w:pPr>
              <w:pStyle w:val="2"/>
            </w:pPr>
            <w:r>
              <w:t>10</w:t>
            </w:r>
            <w:r>
              <w:rPr>
                <w:rFonts w:hint="eastAsia"/>
              </w:rPr>
              <w:t>万元</w:t>
            </w:r>
          </w:p>
        </w:tc>
        <w:tc>
          <w:tcPr>
            <w:tcW w:w="1276" w:type="dxa"/>
            <w:vAlign w:val="center"/>
          </w:tcPr>
          <w:p w:rsidR="00364353" w:rsidRDefault="00364353">
            <w:pPr>
              <w:pStyle w:val="2"/>
            </w:pPr>
            <w:r>
              <w:rPr>
                <w:rFonts w:hint="eastAsia"/>
              </w:rPr>
              <w:t>≤</w:t>
            </w:r>
            <w:r>
              <w:t>10</w:t>
            </w:r>
            <w:r>
              <w:rPr>
                <w:rFonts w:hint="eastAsia"/>
              </w:rPr>
              <w:t>万元</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效益指标</w:t>
            </w:r>
          </w:p>
        </w:tc>
        <w:tc>
          <w:tcPr>
            <w:tcW w:w="1276" w:type="dxa"/>
            <w:vAlign w:val="center"/>
          </w:tcPr>
          <w:p w:rsidR="00220DDF" w:rsidRDefault="00220DDF">
            <w:pPr>
              <w:pStyle w:val="2"/>
            </w:pPr>
            <w:r>
              <w:rPr>
                <w:rFonts w:hint="eastAsia"/>
              </w:rPr>
              <w:t>社会效益指标</w:t>
            </w:r>
          </w:p>
        </w:tc>
        <w:tc>
          <w:tcPr>
            <w:tcW w:w="1332" w:type="dxa"/>
            <w:vAlign w:val="center"/>
          </w:tcPr>
          <w:p w:rsidR="00220DDF" w:rsidRDefault="00220DDF">
            <w:pPr>
              <w:pStyle w:val="2"/>
            </w:pPr>
            <w:r>
              <w:rPr>
                <w:rFonts w:hint="eastAsia"/>
              </w:rPr>
              <w:t>宗教团体良好发展率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6" w:name="_Toc_4_4_0000000016"/>
      <w:r>
        <w:rPr>
          <w:rFonts w:ascii="方正仿宋_GBK" w:eastAsia="方正仿宋_GBK" w:hAnsi="方正仿宋_GBK" w:cs="方正仿宋_GBK"/>
          <w:color w:val="000000"/>
          <w:sz w:val="28"/>
        </w:rPr>
        <w:t>13.</w:t>
      </w:r>
      <w:r>
        <w:rPr>
          <w:rFonts w:ascii="方正仿宋_GBK" w:eastAsia="方正仿宋_GBK" w:hAnsi="方正仿宋_GBK" w:cs="方正仿宋_GBK" w:hint="eastAsia"/>
          <w:color w:val="000000"/>
          <w:sz w:val="28"/>
        </w:rPr>
        <w:t>基层宗教事务专项经费绩效目标表</w:t>
      </w:r>
      <w:bookmarkEnd w:id="16"/>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13020023P00001610002X</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基层宗教事务专项经费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200.00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200.00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开展民族宗教工作</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0638A2">
            <w:pPr>
              <w:pStyle w:val="3"/>
            </w:pPr>
            <w:r>
              <w:rPr>
                <w:rFonts w:hint="eastAsia"/>
                <w:lang w:eastAsia="zh-CN"/>
              </w:rPr>
              <w:t>10</w:t>
            </w:r>
            <w:r w:rsidR="00364353">
              <w:t>%</w:t>
            </w:r>
          </w:p>
        </w:tc>
        <w:tc>
          <w:tcPr>
            <w:tcW w:w="1587" w:type="dxa"/>
            <w:vAlign w:val="center"/>
          </w:tcPr>
          <w:p w:rsidR="00364353" w:rsidRDefault="00206116">
            <w:pPr>
              <w:pStyle w:val="3"/>
            </w:pPr>
            <w:r>
              <w:rPr>
                <w:rFonts w:hint="eastAsia"/>
                <w:lang w:eastAsia="zh-CN"/>
              </w:rPr>
              <w:t>50</w:t>
            </w:r>
            <w:r w:rsidR="00364353">
              <w:t>%</w:t>
            </w:r>
          </w:p>
        </w:tc>
        <w:tc>
          <w:tcPr>
            <w:tcW w:w="1304" w:type="dxa"/>
            <w:vAlign w:val="center"/>
          </w:tcPr>
          <w:p w:rsidR="00364353" w:rsidRDefault="00516E4E">
            <w:pPr>
              <w:pStyle w:val="3"/>
            </w:pPr>
            <w:r>
              <w:rPr>
                <w:rFonts w:hint="eastAsia"/>
                <w:lang w:eastAsia="zh-CN"/>
              </w:rPr>
              <w:t>8</w:t>
            </w:r>
            <w:r w:rsidR="00364353">
              <w:t>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Pr="006F5361" w:rsidRDefault="00364353" w:rsidP="006F5361">
            <w:pPr>
              <w:pStyle w:val="2"/>
              <w:rPr>
                <w:lang w:val="uk-UA"/>
              </w:rPr>
            </w:pPr>
            <w:r>
              <w:rPr>
                <w:rFonts w:hint="eastAsia"/>
              </w:rPr>
              <w:t>参加河北省第十一届少数民族传统体育运动会</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FA119B" w:rsidTr="00220DDF">
        <w:trPr>
          <w:trHeight w:val="369"/>
          <w:jc w:val="center"/>
        </w:trPr>
        <w:tc>
          <w:tcPr>
            <w:tcW w:w="1276" w:type="dxa"/>
            <w:vMerge w:val="restart"/>
            <w:vAlign w:val="center"/>
          </w:tcPr>
          <w:p w:rsidR="00FA119B" w:rsidRDefault="00FA119B"/>
        </w:tc>
        <w:tc>
          <w:tcPr>
            <w:tcW w:w="1276" w:type="dxa"/>
            <w:vAlign w:val="center"/>
          </w:tcPr>
          <w:p w:rsidR="00FA119B" w:rsidRDefault="00FA119B">
            <w:pPr>
              <w:pStyle w:val="2"/>
            </w:pPr>
            <w:r>
              <w:rPr>
                <w:rFonts w:hint="eastAsia"/>
              </w:rPr>
              <w:t>数量指标</w:t>
            </w:r>
          </w:p>
        </w:tc>
        <w:tc>
          <w:tcPr>
            <w:tcW w:w="1332" w:type="dxa"/>
            <w:vAlign w:val="center"/>
          </w:tcPr>
          <w:p w:rsidR="00FA119B" w:rsidRDefault="00FA119B">
            <w:pPr>
              <w:pStyle w:val="2"/>
              <w:rPr>
                <w:lang w:eastAsia="zh-CN"/>
              </w:rPr>
            </w:pPr>
            <w:r>
              <w:rPr>
                <w:rFonts w:hint="eastAsia"/>
                <w:lang w:eastAsia="zh-CN"/>
              </w:rPr>
              <w:t>参加</w:t>
            </w:r>
            <w:r>
              <w:rPr>
                <w:rFonts w:hint="eastAsia"/>
              </w:rPr>
              <w:t>少数民族传统体育运动</w:t>
            </w:r>
            <w:r>
              <w:rPr>
                <w:rFonts w:hint="eastAsia"/>
                <w:lang w:eastAsia="zh-CN"/>
              </w:rPr>
              <w:t>项目数</w:t>
            </w:r>
          </w:p>
        </w:tc>
        <w:tc>
          <w:tcPr>
            <w:tcW w:w="2891" w:type="dxa"/>
            <w:vAlign w:val="center"/>
          </w:tcPr>
          <w:p w:rsidR="00FA119B" w:rsidRDefault="00FA119B" w:rsidP="00220DDF">
            <w:pPr>
              <w:pStyle w:val="2"/>
              <w:rPr>
                <w:lang w:eastAsia="zh-CN"/>
              </w:rPr>
            </w:pPr>
            <w:r>
              <w:rPr>
                <w:rFonts w:hint="eastAsia"/>
                <w:lang w:eastAsia="zh-CN"/>
              </w:rPr>
              <w:t>8个</w:t>
            </w:r>
          </w:p>
        </w:tc>
        <w:tc>
          <w:tcPr>
            <w:tcW w:w="1276" w:type="dxa"/>
            <w:vAlign w:val="center"/>
          </w:tcPr>
          <w:p w:rsidR="00FA119B" w:rsidRDefault="00FA119B" w:rsidP="00220DDF">
            <w:pPr>
              <w:pStyle w:val="2"/>
              <w:rPr>
                <w:lang w:eastAsia="zh-CN"/>
              </w:rPr>
            </w:pPr>
            <w:r>
              <w:rPr>
                <w:rFonts w:hint="eastAsia"/>
              </w:rPr>
              <w:t>≥</w:t>
            </w:r>
            <w:r>
              <w:rPr>
                <w:rFonts w:hint="eastAsia"/>
                <w:lang w:eastAsia="zh-CN"/>
              </w:rPr>
              <w:t>8个</w:t>
            </w:r>
          </w:p>
        </w:tc>
        <w:tc>
          <w:tcPr>
            <w:tcW w:w="1843" w:type="dxa"/>
            <w:vAlign w:val="center"/>
          </w:tcPr>
          <w:p w:rsidR="00FA119B" w:rsidRDefault="00FA119B">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Year" w:val="2023"/>
                <w:attr w:name="Month" w:val="12"/>
                <w:attr w:name="Day" w:val="31"/>
                <w:attr w:name="IsLunarDate" w:val="False"/>
                <w:attr w:name="IsROCDate" w:val="False"/>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财政预算资金</w:t>
            </w:r>
          </w:p>
        </w:tc>
        <w:tc>
          <w:tcPr>
            <w:tcW w:w="2891" w:type="dxa"/>
            <w:vAlign w:val="center"/>
          </w:tcPr>
          <w:p w:rsidR="00364353" w:rsidRDefault="006F5361">
            <w:pPr>
              <w:pStyle w:val="2"/>
            </w:pPr>
            <w:r>
              <w:rPr>
                <w:rFonts w:hint="eastAsia"/>
                <w:lang w:eastAsia="zh-CN"/>
              </w:rPr>
              <w:t>200</w:t>
            </w:r>
            <w:r w:rsidR="00364353">
              <w:rPr>
                <w:rFonts w:hint="eastAsia"/>
              </w:rPr>
              <w:t>万元</w:t>
            </w:r>
          </w:p>
        </w:tc>
        <w:tc>
          <w:tcPr>
            <w:tcW w:w="1276" w:type="dxa"/>
            <w:vAlign w:val="center"/>
          </w:tcPr>
          <w:p w:rsidR="00364353" w:rsidRDefault="00364353" w:rsidP="000656F5">
            <w:pPr>
              <w:pStyle w:val="2"/>
            </w:pPr>
            <w:r>
              <w:rPr>
                <w:rFonts w:hint="eastAsia"/>
              </w:rPr>
              <w:t>≤</w:t>
            </w:r>
            <w:r w:rsidR="000656F5">
              <w:rPr>
                <w:rFonts w:hint="eastAsia"/>
                <w:lang w:eastAsia="zh-CN"/>
              </w:rPr>
              <w:t>200</w:t>
            </w:r>
            <w:r>
              <w:rPr>
                <w:rFonts w:hint="eastAsia"/>
              </w:rPr>
              <w:t>万元</w:t>
            </w:r>
          </w:p>
        </w:tc>
        <w:tc>
          <w:tcPr>
            <w:tcW w:w="1843" w:type="dxa"/>
            <w:vAlign w:val="center"/>
          </w:tcPr>
          <w:p w:rsidR="00364353" w:rsidRDefault="00364353">
            <w:pPr>
              <w:pStyle w:val="2"/>
            </w:pPr>
            <w:r>
              <w:rPr>
                <w:rFonts w:hint="eastAsia"/>
              </w:rPr>
              <w:t>工作计划</w:t>
            </w:r>
          </w:p>
        </w:tc>
      </w:tr>
      <w:tr w:rsidR="00CE5DEC" w:rsidTr="00220DDF">
        <w:trPr>
          <w:trHeight w:val="369"/>
          <w:jc w:val="center"/>
        </w:trPr>
        <w:tc>
          <w:tcPr>
            <w:tcW w:w="1276" w:type="dxa"/>
            <w:vAlign w:val="center"/>
          </w:tcPr>
          <w:p w:rsidR="00CE5DEC" w:rsidRDefault="00CE5DEC" w:rsidP="006D0E2D">
            <w:pPr>
              <w:pStyle w:val="3"/>
            </w:pPr>
            <w:r>
              <w:rPr>
                <w:rFonts w:hint="eastAsia"/>
              </w:rPr>
              <w:t>效益指标</w:t>
            </w:r>
          </w:p>
        </w:tc>
        <w:tc>
          <w:tcPr>
            <w:tcW w:w="1276" w:type="dxa"/>
            <w:vAlign w:val="center"/>
          </w:tcPr>
          <w:p w:rsidR="00CE5DEC" w:rsidRDefault="00CE5DEC" w:rsidP="006D0E2D">
            <w:pPr>
              <w:pStyle w:val="2"/>
            </w:pPr>
            <w:r>
              <w:rPr>
                <w:rFonts w:hint="eastAsia"/>
              </w:rPr>
              <w:t>社会效益指标</w:t>
            </w:r>
          </w:p>
        </w:tc>
        <w:tc>
          <w:tcPr>
            <w:tcW w:w="1332" w:type="dxa"/>
            <w:vAlign w:val="center"/>
          </w:tcPr>
          <w:p w:rsidR="00CE5DEC" w:rsidRDefault="00CE5DEC" w:rsidP="006D0E2D">
            <w:pPr>
              <w:pStyle w:val="2"/>
            </w:pPr>
            <w:r>
              <w:rPr>
                <w:rFonts w:hint="eastAsia"/>
              </w:rPr>
              <w:t>学习率</w:t>
            </w:r>
          </w:p>
        </w:tc>
        <w:tc>
          <w:tcPr>
            <w:tcW w:w="2891" w:type="dxa"/>
            <w:vAlign w:val="center"/>
          </w:tcPr>
          <w:p w:rsidR="00CE5DEC" w:rsidRDefault="00CE5DEC" w:rsidP="006D0E2D">
            <w:pPr>
              <w:pStyle w:val="2"/>
              <w:rPr>
                <w:lang w:eastAsia="zh-CN"/>
              </w:rPr>
            </w:pPr>
            <w:r>
              <w:rPr>
                <w:rFonts w:hint="eastAsia"/>
                <w:lang w:eastAsia="zh-CN"/>
              </w:rPr>
              <w:t>90%</w:t>
            </w:r>
          </w:p>
        </w:tc>
        <w:tc>
          <w:tcPr>
            <w:tcW w:w="1276" w:type="dxa"/>
            <w:vAlign w:val="center"/>
          </w:tcPr>
          <w:p w:rsidR="00CE5DEC" w:rsidRDefault="00CE5DEC" w:rsidP="006D0E2D">
            <w:pPr>
              <w:pStyle w:val="2"/>
              <w:rPr>
                <w:lang w:eastAsia="zh-CN"/>
              </w:rPr>
            </w:pPr>
            <w:r>
              <w:rPr>
                <w:rFonts w:hint="eastAsia"/>
              </w:rPr>
              <w:t>≥</w:t>
            </w:r>
            <w:r>
              <w:rPr>
                <w:rFonts w:hint="eastAsia"/>
                <w:lang w:eastAsia="zh-CN"/>
              </w:rPr>
              <w:t>90%</w:t>
            </w:r>
          </w:p>
        </w:tc>
        <w:tc>
          <w:tcPr>
            <w:tcW w:w="1843" w:type="dxa"/>
            <w:vAlign w:val="center"/>
          </w:tcPr>
          <w:p w:rsidR="00CE5DEC" w:rsidRDefault="00CE5DEC">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7" w:name="_Toc_4_4_0000000017"/>
      <w:r>
        <w:rPr>
          <w:rFonts w:ascii="方正仿宋_GBK" w:eastAsia="方正仿宋_GBK" w:hAnsi="方正仿宋_GBK" w:cs="方正仿宋_GBK"/>
          <w:color w:val="000000"/>
          <w:sz w:val="28"/>
        </w:rPr>
        <w:t>14.</w:t>
      </w:r>
      <w:r>
        <w:rPr>
          <w:rFonts w:ascii="方正仿宋_GBK" w:eastAsia="方正仿宋_GBK" w:hAnsi="方正仿宋_GBK" w:cs="方正仿宋_GBK" w:hint="eastAsia"/>
          <w:color w:val="000000"/>
          <w:sz w:val="28"/>
        </w:rPr>
        <w:t>少数民族地区补助经费绩效目标表</w:t>
      </w:r>
      <w:bookmarkEnd w:id="17"/>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13020023P00N66710003J</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少数民族地区补助经费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90.00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90.00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rsidP="00FA67DF">
            <w:pPr>
              <w:pStyle w:val="2"/>
            </w:pPr>
            <w:r>
              <w:rPr>
                <w:rFonts w:hint="eastAsia"/>
              </w:rPr>
              <w:t>民族团结宣传教育、民族团结进步创建、社区城市民族工作、少数民族文化教育、医疗卫生方面</w:t>
            </w:r>
            <w:r w:rsidR="00FA67DF">
              <w:rPr>
                <w:rFonts w:hint="eastAsia"/>
                <w:lang w:eastAsia="zh-CN"/>
              </w:rPr>
              <w:t>等</w:t>
            </w:r>
            <w:r>
              <w:rPr>
                <w:rFonts w:hint="eastAsia"/>
              </w:rPr>
              <w:t>开支。</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D039BD">
            <w:pPr>
              <w:pStyle w:val="3"/>
            </w:pPr>
            <w:r>
              <w:rPr>
                <w:rFonts w:hint="eastAsia"/>
                <w:lang w:eastAsia="zh-CN"/>
              </w:rPr>
              <w:t>1</w:t>
            </w:r>
            <w:r w:rsidR="00364353">
              <w:t>0%</w:t>
            </w:r>
          </w:p>
        </w:tc>
        <w:tc>
          <w:tcPr>
            <w:tcW w:w="1587" w:type="dxa"/>
            <w:vAlign w:val="center"/>
          </w:tcPr>
          <w:p w:rsidR="00364353" w:rsidRDefault="00D039BD">
            <w:pPr>
              <w:pStyle w:val="3"/>
            </w:pPr>
            <w:r>
              <w:rPr>
                <w:rFonts w:hint="eastAsia"/>
                <w:lang w:eastAsia="zh-CN"/>
              </w:rPr>
              <w:t>6</w:t>
            </w:r>
            <w:r w:rsidR="00364353">
              <w:t>0%</w:t>
            </w:r>
          </w:p>
        </w:tc>
        <w:tc>
          <w:tcPr>
            <w:tcW w:w="1304" w:type="dxa"/>
            <w:vAlign w:val="center"/>
          </w:tcPr>
          <w:p w:rsidR="00364353" w:rsidRDefault="00D039BD">
            <w:pPr>
              <w:pStyle w:val="3"/>
            </w:pPr>
            <w:r>
              <w:rPr>
                <w:rFonts w:hint="eastAsia"/>
                <w:lang w:eastAsia="zh-CN"/>
              </w:rPr>
              <w:t>80</w:t>
            </w:r>
            <w:r w:rsidR="00364353">
              <w:t>%</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rsidP="00245EEC">
            <w:pPr>
              <w:pStyle w:val="2"/>
            </w:pPr>
            <w:r>
              <w:t>1.</w:t>
            </w:r>
            <w:r>
              <w:rPr>
                <w:rFonts w:hint="eastAsia"/>
              </w:rPr>
              <w:t>调动全市少数民族群众参与经济社会发展的积极性，促进我市民族乡村经济又好又快发展。少数民族地区补助费主要用于民族团结宣传教育、民族团结进步创建、社区城市民族工作、少数民族文化教育、医疗卫生方面</w:t>
            </w:r>
            <w:r w:rsidR="00245EEC">
              <w:rPr>
                <w:rFonts w:hint="eastAsia"/>
                <w:lang w:eastAsia="zh-CN"/>
              </w:rPr>
              <w:t>等</w:t>
            </w:r>
            <w:r>
              <w:rPr>
                <w:rFonts w:hint="eastAsia"/>
              </w:rPr>
              <w:t>开支。</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宣传次数</w:t>
            </w:r>
          </w:p>
        </w:tc>
        <w:tc>
          <w:tcPr>
            <w:tcW w:w="2891" w:type="dxa"/>
            <w:vAlign w:val="center"/>
          </w:tcPr>
          <w:p w:rsidR="00364353" w:rsidRDefault="00364353">
            <w:pPr>
              <w:pStyle w:val="2"/>
            </w:pPr>
            <w:r>
              <w:t>5-7</w:t>
            </w:r>
            <w:r>
              <w:rPr>
                <w:rFonts w:hint="eastAsia"/>
              </w:rPr>
              <w:t>次</w:t>
            </w:r>
          </w:p>
        </w:tc>
        <w:tc>
          <w:tcPr>
            <w:tcW w:w="1276" w:type="dxa"/>
            <w:vAlign w:val="center"/>
          </w:tcPr>
          <w:p w:rsidR="00364353" w:rsidRDefault="00364353">
            <w:pPr>
              <w:pStyle w:val="2"/>
            </w:pPr>
            <w:r>
              <w:rPr>
                <w:rFonts w:hint="eastAsia"/>
              </w:rPr>
              <w:t>≥</w:t>
            </w:r>
            <w:r>
              <w:t>5</w:t>
            </w:r>
            <w:r>
              <w:rPr>
                <w:rFonts w:hint="eastAsia"/>
              </w:rPr>
              <w:t>次</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IsROCDate" w:val="False"/>
                <w:attr w:name="IsLunarDate" w:val="False"/>
                <w:attr w:name="Day" w:val="31"/>
                <w:attr w:name="Month" w:val="12"/>
                <w:attr w:name="Year" w:val="2023"/>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宣传成本</w:t>
            </w:r>
          </w:p>
        </w:tc>
        <w:tc>
          <w:tcPr>
            <w:tcW w:w="2891" w:type="dxa"/>
            <w:vAlign w:val="center"/>
          </w:tcPr>
          <w:p w:rsidR="00364353" w:rsidRDefault="00364353">
            <w:pPr>
              <w:pStyle w:val="2"/>
            </w:pPr>
            <w:r>
              <w:t>90</w:t>
            </w:r>
            <w:r>
              <w:rPr>
                <w:rFonts w:hint="eastAsia"/>
              </w:rPr>
              <w:t>万元</w:t>
            </w:r>
          </w:p>
        </w:tc>
        <w:tc>
          <w:tcPr>
            <w:tcW w:w="1276" w:type="dxa"/>
            <w:vAlign w:val="center"/>
          </w:tcPr>
          <w:p w:rsidR="00364353" w:rsidRDefault="00364353">
            <w:pPr>
              <w:pStyle w:val="2"/>
            </w:pPr>
            <w:r>
              <w:rPr>
                <w:rFonts w:hint="eastAsia"/>
              </w:rPr>
              <w:t>≤</w:t>
            </w:r>
            <w:r>
              <w:t>90</w:t>
            </w:r>
            <w:r>
              <w:rPr>
                <w:rFonts w:hint="eastAsia"/>
              </w:rPr>
              <w:t>万元</w:t>
            </w:r>
          </w:p>
        </w:tc>
        <w:tc>
          <w:tcPr>
            <w:tcW w:w="1843" w:type="dxa"/>
            <w:vAlign w:val="center"/>
          </w:tcPr>
          <w:p w:rsidR="00364353" w:rsidRDefault="00364353">
            <w:pPr>
              <w:pStyle w:val="2"/>
            </w:pPr>
            <w:r>
              <w:rPr>
                <w:rFonts w:hint="eastAsia"/>
              </w:rPr>
              <w:t>工作计划</w:t>
            </w:r>
          </w:p>
        </w:tc>
      </w:tr>
      <w:tr w:rsidR="00364353" w:rsidTr="00220DDF">
        <w:trPr>
          <w:trHeight w:val="369"/>
          <w:jc w:val="center"/>
        </w:trPr>
        <w:tc>
          <w:tcPr>
            <w:tcW w:w="1276" w:type="dxa"/>
            <w:vAlign w:val="center"/>
          </w:tcPr>
          <w:p w:rsidR="00364353" w:rsidRDefault="00364353">
            <w:pPr>
              <w:pStyle w:val="3"/>
            </w:pPr>
            <w:r>
              <w:rPr>
                <w:rFonts w:hint="eastAsia"/>
              </w:rPr>
              <w:t>效益指标</w:t>
            </w:r>
          </w:p>
        </w:tc>
        <w:tc>
          <w:tcPr>
            <w:tcW w:w="1276" w:type="dxa"/>
            <w:vAlign w:val="center"/>
          </w:tcPr>
          <w:p w:rsidR="00364353" w:rsidRDefault="00364353">
            <w:pPr>
              <w:pStyle w:val="2"/>
            </w:pPr>
            <w:r>
              <w:rPr>
                <w:rFonts w:hint="eastAsia"/>
              </w:rPr>
              <w:t>社会效益指标</w:t>
            </w:r>
          </w:p>
        </w:tc>
        <w:tc>
          <w:tcPr>
            <w:tcW w:w="1332" w:type="dxa"/>
            <w:vAlign w:val="center"/>
          </w:tcPr>
          <w:p w:rsidR="00364353" w:rsidRDefault="00364353">
            <w:pPr>
              <w:pStyle w:val="2"/>
            </w:pPr>
            <w:r>
              <w:rPr>
                <w:rFonts w:hint="eastAsia"/>
              </w:rPr>
              <w:t>提升各族群众民族团结意识人数</w:t>
            </w:r>
          </w:p>
        </w:tc>
        <w:tc>
          <w:tcPr>
            <w:tcW w:w="2891" w:type="dxa"/>
            <w:vAlign w:val="center"/>
          </w:tcPr>
          <w:p w:rsidR="00364353" w:rsidRDefault="00364353">
            <w:pPr>
              <w:pStyle w:val="2"/>
            </w:pPr>
            <w:r>
              <w:t>30</w:t>
            </w:r>
            <w:r>
              <w:rPr>
                <w:rFonts w:hint="eastAsia"/>
              </w:rPr>
              <w:t>万人</w:t>
            </w:r>
          </w:p>
        </w:tc>
        <w:tc>
          <w:tcPr>
            <w:tcW w:w="1276" w:type="dxa"/>
            <w:vAlign w:val="center"/>
          </w:tcPr>
          <w:p w:rsidR="00364353" w:rsidRDefault="00364353">
            <w:pPr>
              <w:pStyle w:val="2"/>
            </w:pPr>
            <w:r>
              <w:rPr>
                <w:rFonts w:hint="eastAsia"/>
              </w:rPr>
              <w:t>≥</w:t>
            </w:r>
            <w:r>
              <w:t>30</w:t>
            </w:r>
            <w:r>
              <w:rPr>
                <w:rFonts w:hint="eastAsia"/>
              </w:rPr>
              <w:t>万人</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满意度指标</w:t>
            </w:r>
          </w:p>
        </w:tc>
        <w:tc>
          <w:tcPr>
            <w:tcW w:w="1276" w:type="dxa"/>
            <w:vAlign w:val="center"/>
          </w:tcPr>
          <w:p w:rsidR="00220DDF" w:rsidRDefault="00220DDF">
            <w:pPr>
              <w:pStyle w:val="2"/>
            </w:pPr>
            <w:r>
              <w:rPr>
                <w:rFonts w:hint="eastAsia"/>
              </w:rPr>
              <w:t>服务对象满意度指标</w:t>
            </w:r>
          </w:p>
        </w:tc>
        <w:tc>
          <w:tcPr>
            <w:tcW w:w="1332" w:type="dxa"/>
            <w:vAlign w:val="center"/>
          </w:tcPr>
          <w:p w:rsidR="00220DDF" w:rsidRDefault="00220DDF">
            <w:pPr>
              <w:pStyle w:val="2"/>
            </w:pPr>
            <w:r>
              <w:rPr>
                <w:rFonts w:hint="eastAsia"/>
              </w:rPr>
              <w:t>少数民族受益群众满意度</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8" w:name="_Toc_4_4_0000000018"/>
      <w:r>
        <w:rPr>
          <w:rFonts w:ascii="方正仿宋_GBK" w:eastAsia="方正仿宋_GBK" w:hAnsi="方正仿宋_GBK" w:cs="方正仿宋_GBK"/>
          <w:color w:val="000000"/>
          <w:sz w:val="28"/>
        </w:rPr>
        <w:t>15.</w:t>
      </w:r>
      <w:r>
        <w:rPr>
          <w:rFonts w:ascii="方正仿宋_GBK" w:eastAsia="方正仿宋_GBK" w:hAnsi="方正仿宋_GBK" w:cs="方正仿宋_GBK" w:hint="eastAsia"/>
          <w:color w:val="000000"/>
          <w:sz w:val="28"/>
        </w:rPr>
        <w:t>少数民族发展资金绩效目标表</w:t>
      </w:r>
      <w:bookmarkEnd w:id="18"/>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13020023P00LPX110002H</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少数民族发展资金</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100.00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100.00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改善全市民族乡村生产生活基础条件</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D039BD">
            <w:pPr>
              <w:pStyle w:val="3"/>
            </w:pPr>
            <w:r>
              <w:rPr>
                <w:rFonts w:hint="eastAsia"/>
                <w:lang w:eastAsia="zh-CN"/>
              </w:rPr>
              <w:t>1</w:t>
            </w:r>
            <w:r w:rsidR="00364353">
              <w:t>20%</w:t>
            </w:r>
          </w:p>
        </w:tc>
        <w:tc>
          <w:tcPr>
            <w:tcW w:w="1587" w:type="dxa"/>
            <w:vAlign w:val="center"/>
          </w:tcPr>
          <w:p w:rsidR="00364353" w:rsidRDefault="00D039BD">
            <w:pPr>
              <w:pStyle w:val="3"/>
            </w:pPr>
            <w:r>
              <w:rPr>
                <w:rFonts w:hint="eastAsia"/>
                <w:lang w:eastAsia="zh-CN"/>
              </w:rPr>
              <w:t>8</w:t>
            </w:r>
            <w:r w:rsidR="00364353">
              <w:t>0%</w:t>
            </w:r>
          </w:p>
        </w:tc>
        <w:tc>
          <w:tcPr>
            <w:tcW w:w="1304" w:type="dxa"/>
            <w:vAlign w:val="center"/>
          </w:tcPr>
          <w:p w:rsidR="00364353" w:rsidRDefault="00D039BD">
            <w:pPr>
              <w:pStyle w:val="3"/>
            </w:pPr>
            <w:r>
              <w:rPr>
                <w:rFonts w:hint="eastAsia"/>
                <w:lang w:eastAsia="zh-CN"/>
              </w:rPr>
              <w:t>10</w:t>
            </w:r>
            <w:r w:rsidR="00364353">
              <w:t>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Pr="00F73972" w:rsidRDefault="00F73972" w:rsidP="00F85ED2">
            <w:pPr>
              <w:pStyle w:val="2"/>
              <w:rPr>
                <w:rFonts w:asciiTheme="minorEastAsia" w:eastAsiaTheme="minorEastAsia" w:hAnsiTheme="minorEastAsia"/>
                <w:szCs w:val="21"/>
              </w:rPr>
            </w:pPr>
            <w:r w:rsidRPr="00F73972">
              <w:rPr>
                <w:rFonts w:asciiTheme="minorEastAsia" w:eastAsiaTheme="minorEastAsia" w:hAnsiTheme="minorEastAsia" w:cs="仿宋_GB2312" w:hint="eastAsia"/>
                <w:szCs w:val="21"/>
                <w:lang w:eastAsia="zh-CN"/>
              </w:rPr>
              <w:t>根据《唐山市少数民族发展资金管理办法》，结合我市今年民族工作重点任务，初步拟定了2023年市财政100万元少数民族发展资金使用方向</w:t>
            </w:r>
            <w:r w:rsidR="00F85ED2">
              <w:rPr>
                <w:rFonts w:asciiTheme="minorEastAsia" w:eastAsiaTheme="minorEastAsia" w:hAnsiTheme="minorEastAsia" w:cs="仿宋_GB2312" w:hint="eastAsia"/>
                <w:szCs w:val="21"/>
                <w:lang w:eastAsia="zh-CN"/>
              </w:rPr>
              <w:t>，支持4个以上民族村现代化建设。</w:t>
            </w:r>
            <w:r w:rsidR="00F85ED2" w:rsidRPr="00F73972">
              <w:rPr>
                <w:rFonts w:asciiTheme="minorEastAsia" w:eastAsiaTheme="minorEastAsia" w:hAnsiTheme="minorEastAsia"/>
                <w:szCs w:val="21"/>
              </w:rPr>
              <w:t xml:space="preserve"> </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基础设施改善民族村个数</w:t>
            </w:r>
          </w:p>
        </w:tc>
        <w:tc>
          <w:tcPr>
            <w:tcW w:w="2891" w:type="dxa"/>
            <w:vAlign w:val="center"/>
          </w:tcPr>
          <w:p w:rsidR="00364353" w:rsidRDefault="00D928FA">
            <w:pPr>
              <w:pStyle w:val="2"/>
            </w:pPr>
            <w:r>
              <w:rPr>
                <w:rFonts w:hint="eastAsia"/>
                <w:lang w:eastAsia="zh-CN"/>
              </w:rPr>
              <w:t>4</w:t>
            </w:r>
            <w:r w:rsidR="00364353">
              <w:rPr>
                <w:rFonts w:hint="eastAsia"/>
              </w:rPr>
              <w:t>个</w:t>
            </w:r>
          </w:p>
        </w:tc>
        <w:tc>
          <w:tcPr>
            <w:tcW w:w="1276" w:type="dxa"/>
            <w:vAlign w:val="center"/>
          </w:tcPr>
          <w:p w:rsidR="00364353" w:rsidRDefault="00364353" w:rsidP="00D928FA">
            <w:pPr>
              <w:pStyle w:val="2"/>
            </w:pPr>
            <w:r>
              <w:rPr>
                <w:rFonts w:hint="eastAsia"/>
              </w:rPr>
              <w:t>≥</w:t>
            </w:r>
            <w:r w:rsidR="00D928FA">
              <w:rPr>
                <w:rFonts w:hint="eastAsia"/>
                <w:lang w:eastAsia="zh-CN"/>
              </w:rPr>
              <w:t>4</w:t>
            </w:r>
            <w:r>
              <w:rPr>
                <w:rFonts w:hint="eastAsia"/>
              </w:rPr>
              <w:t>个</w:t>
            </w:r>
          </w:p>
        </w:tc>
        <w:tc>
          <w:tcPr>
            <w:tcW w:w="1843" w:type="dxa"/>
            <w:vAlign w:val="center"/>
          </w:tcPr>
          <w:p w:rsidR="00364353" w:rsidRDefault="00364353">
            <w:pPr>
              <w:pStyle w:val="2"/>
            </w:pPr>
            <w:r>
              <w:rPr>
                <w:rFonts w:hint="eastAsia"/>
              </w:rPr>
              <w:t>工作计划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工作计划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D039BD">
            <w:pPr>
              <w:pStyle w:val="2"/>
            </w:pPr>
            <w:r>
              <w:t>2023</w:t>
            </w:r>
            <w:r>
              <w:rPr>
                <w:rFonts w:hint="eastAsia"/>
              </w:rPr>
              <w:t>年</w:t>
            </w:r>
            <w:r w:rsidR="00D039BD">
              <w:rPr>
                <w:rFonts w:hint="eastAsia"/>
                <w:lang w:eastAsia="zh-CN"/>
              </w:rPr>
              <w:t>10</w:t>
            </w:r>
            <w:r>
              <w:rPr>
                <w:rFonts w:hint="eastAsia"/>
              </w:rPr>
              <w:t>月</w:t>
            </w:r>
            <w:r>
              <w:t>31</w:t>
            </w:r>
            <w:r>
              <w:rPr>
                <w:rFonts w:hint="eastAsia"/>
              </w:rPr>
              <w:t>日前</w:t>
            </w:r>
          </w:p>
        </w:tc>
        <w:tc>
          <w:tcPr>
            <w:tcW w:w="1843" w:type="dxa"/>
            <w:vAlign w:val="center"/>
          </w:tcPr>
          <w:p w:rsidR="00820DAA" w:rsidRDefault="00820DAA">
            <w:pPr>
              <w:pStyle w:val="2"/>
            </w:pPr>
            <w:r>
              <w:rPr>
                <w:rFonts w:hint="eastAsia"/>
              </w:rPr>
              <w:t>工作计划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财政预算资金</w:t>
            </w:r>
          </w:p>
        </w:tc>
        <w:tc>
          <w:tcPr>
            <w:tcW w:w="2891" w:type="dxa"/>
            <w:vAlign w:val="center"/>
          </w:tcPr>
          <w:p w:rsidR="00364353" w:rsidRDefault="00364353">
            <w:pPr>
              <w:pStyle w:val="2"/>
            </w:pPr>
            <w:r>
              <w:t>100</w:t>
            </w:r>
            <w:r>
              <w:rPr>
                <w:rFonts w:hint="eastAsia"/>
              </w:rPr>
              <w:t>万元</w:t>
            </w:r>
          </w:p>
        </w:tc>
        <w:tc>
          <w:tcPr>
            <w:tcW w:w="1276" w:type="dxa"/>
            <w:vAlign w:val="center"/>
          </w:tcPr>
          <w:p w:rsidR="00364353" w:rsidRDefault="00364353">
            <w:pPr>
              <w:pStyle w:val="2"/>
            </w:pPr>
            <w:r>
              <w:rPr>
                <w:rFonts w:hint="eastAsia"/>
              </w:rPr>
              <w:t>≤</w:t>
            </w:r>
            <w:r>
              <w:t>100</w:t>
            </w:r>
            <w:r>
              <w:rPr>
                <w:rFonts w:hint="eastAsia"/>
              </w:rPr>
              <w:t>万元</w:t>
            </w:r>
          </w:p>
        </w:tc>
        <w:tc>
          <w:tcPr>
            <w:tcW w:w="1843" w:type="dxa"/>
            <w:vAlign w:val="center"/>
          </w:tcPr>
          <w:p w:rsidR="00364353" w:rsidRDefault="00364353">
            <w:pPr>
              <w:pStyle w:val="2"/>
            </w:pPr>
            <w:r>
              <w:rPr>
                <w:rFonts w:hint="eastAsia"/>
              </w:rPr>
              <w:t>工作计划</w:t>
            </w:r>
          </w:p>
        </w:tc>
      </w:tr>
      <w:tr w:rsidR="00440930" w:rsidTr="00220DDF">
        <w:trPr>
          <w:trHeight w:val="369"/>
          <w:jc w:val="center"/>
        </w:trPr>
        <w:tc>
          <w:tcPr>
            <w:tcW w:w="1276" w:type="dxa"/>
            <w:vMerge w:val="restart"/>
            <w:vAlign w:val="center"/>
          </w:tcPr>
          <w:p w:rsidR="00440930" w:rsidRDefault="00440930">
            <w:pPr>
              <w:pStyle w:val="3"/>
            </w:pPr>
            <w:r>
              <w:rPr>
                <w:rFonts w:hint="eastAsia"/>
              </w:rPr>
              <w:t>效益指标</w:t>
            </w:r>
          </w:p>
        </w:tc>
        <w:tc>
          <w:tcPr>
            <w:tcW w:w="1276" w:type="dxa"/>
            <w:vAlign w:val="center"/>
          </w:tcPr>
          <w:p w:rsidR="00440930" w:rsidRDefault="00440930">
            <w:pPr>
              <w:pStyle w:val="2"/>
            </w:pPr>
            <w:r>
              <w:rPr>
                <w:rFonts w:hint="eastAsia"/>
              </w:rPr>
              <w:t>社会效益指标</w:t>
            </w:r>
          </w:p>
        </w:tc>
        <w:tc>
          <w:tcPr>
            <w:tcW w:w="1332" w:type="dxa"/>
            <w:vAlign w:val="center"/>
          </w:tcPr>
          <w:p w:rsidR="00440930" w:rsidRDefault="00440930">
            <w:pPr>
              <w:pStyle w:val="2"/>
            </w:pPr>
            <w:r>
              <w:rPr>
                <w:rFonts w:hint="eastAsia"/>
              </w:rPr>
              <w:t>民族团结、社会和谐稳定率</w:t>
            </w:r>
          </w:p>
        </w:tc>
        <w:tc>
          <w:tcPr>
            <w:tcW w:w="2891" w:type="dxa"/>
            <w:vAlign w:val="center"/>
          </w:tcPr>
          <w:p w:rsidR="00440930" w:rsidRDefault="00440930">
            <w:pPr>
              <w:pStyle w:val="2"/>
            </w:pPr>
            <w:r>
              <w:rPr>
                <w:rFonts w:hint="eastAsia"/>
                <w:lang w:eastAsia="zh-CN"/>
              </w:rPr>
              <w:t>90%</w:t>
            </w:r>
          </w:p>
        </w:tc>
        <w:tc>
          <w:tcPr>
            <w:tcW w:w="1276" w:type="dxa"/>
            <w:vAlign w:val="center"/>
          </w:tcPr>
          <w:p w:rsidR="00440930" w:rsidRDefault="00440930">
            <w:pPr>
              <w:pStyle w:val="2"/>
            </w:pPr>
            <w:r>
              <w:rPr>
                <w:rFonts w:hint="eastAsia"/>
              </w:rPr>
              <w:t>≥</w:t>
            </w:r>
            <w:r>
              <w:rPr>
                <w:rFonts w:hint="eastAsia"/>
                <w:lang w:eastAsia="zh-CN"/>
              </w:rPr>
              <w:t>90%</w:t>
            </w:r>
          </w:p>
        </w:tc>
        <w:tc>
          <w:tcPr>
            <w:tcW w:w="1843" w:type="dxa"/>
            <w:vAlign w:val="center"/>
          </w:tcPr>
          <w:p w:rsidR="00440930" w:rsidRDefault="00440930">
            <w:pPr>
              <w:pStyle w:val="2"/>
            </w:pPr>
            <w:r>
              <w:rPr>
                <w:rFonts w:hint="eastAsia"/>
              </w:rPr>
              <w:t>工作计划</w:t>
            </w:r>
          </w:p>
        </w:tc>
      </w:tr>
      <w:tr w:rsidR="00440930" w:rsidTr="00220DDF">
        <w:trPr>
          <w:trHeight w:val="369"/>
          <w:jc w:val="center"/>
        </w:trPr>
        <w:tc>
          <w:tcPr>
            <w:tcW w:w="1276" w:type="dxa"/>
            <w:vMerge/>
            <w:vAlign w:val="center"/>
          </w:tcPr>
          <w:p w:rsidR="00440930" w:rsidRDefault="00440930"/>
        </w:tc>
        <w:tc>
          <w:tcPr>
            <w:tcW w:w="1276" w:type="dxa"/>
            <w:vAlign w:val="center"/>
          </w:tcPr>
          <w:p w:rsidR="00440930" w:rsidRDefault="00440930">
            <w:pPr>
              <w:pStyle w:val="2"/>
            </w:pPr>
            <w:r>
              <w:rPr>
                <w:rFonts w:hint="eastAsia"/>
              </w:rPr>
              <w:t>生态效益指标</w:t>
            </w:r>
          </w:p>
        </w:tc>
        <w:tc>
          <w:tcPr>
            <w:tcW w:w="1332" w:type="dxa"/>
            <w:vAlign w:val="center"/>
          </w:tcPr>
          <w:p w:rsidR="00440930" w:rsidRDefault="00440930">
            <w:pPr>
              <w:pStyle w:val="2"/>
            </w:pPr>
            <w:r>
              <w:rPr>
                <w:rFonts w:hint="eastAsia"/>
              </w:rPr>
              <w:t>环境综合整治民族村数量</w:t>
            </w:r>
          </w:p>
        </w:tc>
        <w:tc>
          <w:tcPr>
            <w:tcW w:w="2891" w:type="dxa"/>
            <w:vAlign w:val="center"/>
          </w:tcPr>
          <w:p w:rsidR="00440930" w:rsidRDefault="00D928FA" w:rsidP="00220DDF">
            <w:pPr>
              <w:pStyle w:val="2"/>
              <w:rPr>
                <w:lang w:eastAsia="zh-CN"/>
              </w:rPr>
            </w:pPr>
            <w:r>
              <w:rPr>
                <w:rFonts w:hint="eastAsia"/>
                <w:lang w:eastAsia="zh-CN"/>
              </w:rPr>
              <w:t>4</w:t>
            </w:r>
            <w:r w:rsidR="00440930">
              <w:rPr>
                <w:rFonts w:hint="eastAsia"/>
              </w:rPr>
              <w:t>个</w:t>
            </w:r>
          </w:p>
        </w:tc>
        <w:tc>
          <w:tcPr>
            <w:tcW w:w="1276" w:type="dxa"/>
            <w:vAlign w:val="center"/>
          </w:tcPr>
          <w:p w:rsidR="00440930" w:rsidRDefault="00440930" w:rsidP="00D928FA">
            <w:pPr>
              <w:pStyle w:val="2"/>
              <w:rPr>
                <w:lang w:eastAsia="zh-CN"/>
              </w:rPr>
            </w:pPr>
            <w:r>
              <w:rPr>
                <w:rFonts w:hint="eastAsia"/>
              </w:rPr>
              <w:t>≥</w:t>
            </w:r>
            <w:r w:rsidR="00D928FA">
              <w:rPr>
                <w:rFonts w:hint="eastAsia"/>
                <w:lang w:eastAsia="zh-CN"/>
              </w:rPr>
              <w:t>4</w:t>
            </w:r>
            <w:r>
              <w:rPr>
                <w:rFonts w:hint="eastAsia"/>
              </w:rPr>
              <w:t>个</w:t>
            </w:r>
          </w:p>
        </w:tc>
        <w:tc>
          <w:tcPr>
            <w:tcW w:w="1843" w:type="dxa"/>
            <w:vAlign w:val="center"/>
          </w:tcPr>
          <w:p w:rsidR="00440930" w:rsidRDefault="00440930">
            <w:pPr>
              <w:pStyle w:val="2"/>
            </w:pPr>
            <w:r>
              <w:rPr>
                <w:rFonts w:hint="eastAsia"/>
              </w:rPr>
              <w:t>工作计划</w:t>
            </w:r>
          </w:p>
        </w:tc>
      </w:tr>
      <w:tr w:rsidR="00440930" w:rsidTr="00220DDF">
        <w:trPr>
          <w:trHeight w:val="369"/>
          <w:jc w:val="center"/>
        </w:trPr>
        <w:tc>
          <w:tcPr>
            <w:tcW w:w="1276" w:type="dxa"/>
            <w:vMerge/>
            <w:vAlign w:val="center"/>
          </w:tcPr>
          <w:p w:rsidR="00440930" w:rsidRDefault="00440930"/>
        </w:tc>
        <w:tc>
          <w:tcPr>
            <w:tcW w:w="1276" w:type="dxa"/>
            <w:vAlign w:val="center"/>
          </w:tcPr>
          <w:p w:rsidR="00440930" w:rsidRDefault="00440930">
            <w:pPr>
              <w:pStyle w:val="2"/>
            </w:pPr>
            <w:r>
              <w:rPr>
                <w:rFonts w:hint="eastAsia"/>
              </w:rPr>
              <w:t>可持续影响指标</w:t>
            </w:r>
          </w:p>
        </w:tc>
        <w:tc>
          <w:tcPr>
            <w:tcW w:w="1332" w:type="dxa"/>
            <w:vAlign w:val="center"/>
          </w:tcPr>
          <w:p w:rsidR="00440930" w:rsidRDefault="00440930">
            <w:pPr>
              <w:pStyle w:val="2"/>
            </w:pPr>
            <w:r>
              <w:rPr>
                <w:rFonts w:hint="eastAsia"/>
              </w:rPr>
              <w:t>政策长期稳定率</w:t>
            </w:r>
          </w:p>
        </w:tc>
        <w:tc>
          <w:tcPr>
            <w:tcW w:w="2891" w:type="dxa"/>
            <w:vAlign w:val="center"/>
          </w:tcPr>
          <w:p w:rsidR="00440930" w:rsidRDefault="00440930">
            <w:pPr>
              <w:pStyle w:val="2"/>
            </w:pPr>
            <w:r>
              <w:rPr>
                <w:rFonts w:hint="eastAsia"/>
                <w:lang w:eastAsia="zh-CN"/>
              </w:rPr>
              <w:t>90%</w:t>
            </w:r>
          </w:p>
        </w:tc>
        <w:tc>
          <w:tcPr>
            <w:tcW w:w="1276" w:type="dxa"/>
            <w:vAlign w:val="center"/>
          </w:tcPr>
          <w:p w:rsidR="00440930" w:rsidRDefault="00440930">
            <w:pPr>
              <w:pStyle w:val="2"/>
            </w:pPr>
            <w:r>
              <w:rPr>
                <w:rFonts w:hint="eastAsia"/>
              </w:rPr>
              <w:t>≥</w:t>
            </w:r>
            <w:r>
              <w:rPr>
                <w:rFonts w:hint="eastAsia"/>
                <w:lang w:eastAsia="zh-CN"/>
              </w:rPr>
              <w:t>90%</w:t>
            </w:r>
          </w:p>
        </w:tc>
        <w:tc>
          <w:tcPr>
            <w:tcW w:w="1843" w:type="dxa"/>
            <w:vAlign w:val="center"/>
          </w:tcPr>
          <w:p w:rsidR="00440930" w:rsidRDefault="00440930">
            <w:pPr>
              <w:pStyle w:val="2"/>
            </w:pPr>
            <w:r>
              <w:rPr>
                <w:rFonts w:hint="eastAsia"/>
              </w:rPr>
              <w:t>工作计划</w:t>
            </w:r>
          </w:p>
        </w:tc>
      </w:tr>
      <w:tr w:rsidR="00E918B3" w:rsidTr="00220DDF">
        <w:trPr>
          <w:trHeight w:val="369"/>
          <w:jc w:val="center"/>
        </w:trPr>
        <w:tc>
          <w:tcPr>
            <w:tcW w:w="1276" w:type="dxa"/>
            <w:vAlign w:val="center"/>
          </w:tcPr>
          <w:p w:rsidR="00E918B3" w:rsidRDefault="00E918B3">
            <w:pPr>
              <w:pStyle w:val="3"/>
            </w:pPr>
            <w:r>
              <w:rPr>
                <w:rFonts w:hint="eastAsia"/>
              </w:rPr>
              <w:t>满意度指标</w:t>
            </w:r>
          </w:p>
        </w:tc>
        <w:tc>
          <w:tcPr>
            <w:tcW w:w="1276" w:type="dxa"/>
            <w:vAlign w:val="center"/>
          </w:tcPr>
          <w:p w:rsidR="00E918B3" w:rsidRDefault="00E918B3" w:rsidP="0026576D">
            <w:pPr>
              <w:pStyle w:val="2"/>
            </w:pPr>
            <w:r>
              <w:rPr>
                <w:rFonts w:hint="eastAsia"/>
              </w:rPr>
              <w:t>服务对象满意度指标</w:t>
            </w:r>
          </w:p>
        </w:tc>
        <w:tc>
          <w:tcPr>
            <w:tcW w:w="1332" w:type="dxa"/>
            <w:vAlign w:val="center"/>
          </w:tcPr>
          <w:p w:rsidR="00E918B3" w:rsidRDefault="00E918B3" w:rsidP="0026576D">
            <w:pPr>
              <w:pStyle w:val="2"/>
            </w:pPr>
            <w:r>
              <w:rPr>
                <w:rFonts w:hint="eastAsia"/>
              </w:rPr>
              <w:t>项目实施村群众满意率</w:t>
            </w:r>
          </w:p>
        </w:tc>
        <w:tc>
          <w:tcPr>
            <w:tcW w:w="2891" w:type="dxa"/>
            <w:vAlign w:val="center"/>
          </w:tcPr>
          <w:p w:rsidR="00E918B3" w:rsidRDefault="00E918B3" w:rsidP="0026576D">
            <w:pPr>
              <w:pStyle w:val="2"/>
              <w:rPr>
                <w:lang w:eastAsia="zh-CN"/>
              </w:rPr>
            </w:pPr>
            <w:r>
              <w:rPr>
                <w:rFonts w:hint="eastAsia"/>
                <w:lang w:eastAsia="zh-CN"/>
              </w:rPr>
              <w:t>90%</w:t>
            </w:r>
          </w:p>
        </w:tc>
        <w:tc>
          <w:tcPr>
            <w:tcW w:w="1276" w:type="dxa"/>
            <w:vAlign w:val="center"/>
          </w:tcPr>
          <w:p w:rsidR="00E918B3" w:rsidRDefault="00E918B3" w:rsidP="0026576D">
            <w:pPr>
              <w:pStyle w:val="2"/>
              <w:rPr>
                <w:lang w:eastAsia="zh-CN"/>
              </w:rPr>
            </w:pPr>
            <w:r>
              <w:rPr>
                <w:rFonts w:hint="eastAsia"/>
              </w:rPr>
              <w:t>≥</w:t>
            </w:r>
            <w:r>
              <w:rPr>
                <w:rFonts w:hint="eastAsia"/>
                <w:lang w:eastAsia="zh-CN"/>
              </w:rPr>
              <w:t>90%</w:t>
            </w:r>
          </w:p>
        </w:tc>
        <w:tc>
          <w:tcPr>
            <w:tcW w:w="1843" w:type="dxa"/>
            <w:vAlign w:val="center"/>
          </w:tcPr>
          <w:p w:rsidR="00E918B3" w:rsidRDefault="00E918B3" w:rsidP="0026576D">
            <w:pPr>
              <w:pStyle w:val="2"/>
            </w:pPr>
            <w:r>
              <w:rPr>
                <w:rFonts w:hint="eastAsia"/>
              </w:rPr>
              <w:t>工作计划</w:t>
            </w:r>
          </w:p>
        </w:tc>
      </w:tr>
    </w:tbl>
    <w:p w:rsidR="00364353" w:rsidRDefault="00364353">
      <w:pPr>
        <w:sectPr w:rsidR="00364353">
          <w:pgSz w:w="11900" w:h="16840"/>
          <w:pgMar w:top="1984" w:right="1304" w:bottom="1134" w:left="1304" w:header="720" w:footer="720" w:gutter="0"/>
          <w:cols w:space="720"/>
        </w:sectPr>
      </w:pPr>
    </w:p>
    <w:p w:rsidR="00364353" w:rsidRDefault="00364353">
      <w:pPr>
        <w:jc w:val="center"/>
      </w:pPr>
      <w:r>
        <w:rPr>
          <w:rFonts w:ascii="方正仿宋_GBK" w:eastAsia="方正仿宋_GBK" w:hAnsi="方正仿宋_GBK" w:cs="方正仿宋_GBK"/>
          <w:color w:val="000000"/>
          <w:sz w:val="28"/>
        </w:rPr>
        <w:lastRenderedPageBreak/>
        <w:t xml:space="preserve"> </w:t>
      </w:r>
    </w:p>
    <w:p w:rsidR="00364353" w:rsidRDefault="00364353">
      <w:pPr>
        <w:ind w:firstLine="560"/>
        <w:outlineLvl w:val="3"/>
      </w:pPr>
      <w:bookmarkStart w:id="19" w:name="_Toc_4_4_0000000019"/>
      <w:r>
        <w:rPr>
          <w:rFonts w:ascii="方正仿宋_GBK" w:eastAsia="方正仿宋_GBK" w:hAnsi="方正仿宋_GBK" w:cs="方正仿宋_GBK"/>
          <w:color w:val="000000"/>
          <w:sz w:val="28"/>
        </w:rPr>
        <w:t>16.</w:t>
      </w:r>
      <w:r>
        <w:rPr>
          <w:rFonts w:ascii="方正仿宋_GBK" w:eastAsia="方正仿宋_GBK" w:hAnsi="方正仿宋_GBK" w:cs="方正仿宋_GBK" w:hint="eastAsia"/>
          <w:color w:val="000000"/>
          <w:sz w:val="28"/>
        </w:rPr>
        <w:t>省级少数民族地区补助费绩效目标表</w:t>
      </w:r>
      <w:bookmarkEnd w:id="19"/>
    </w:p>
    <w:tbl>
      <w:tblPr>
        <w:tblW w:w="0" w:type="auto"/>
        <w:jc w:val="center"/>
        <w:tblBorders>
          <w:top w:val="single" w:sz="6" w:space="0" w:color="000000"/>
          <w:left w:val="single" w:sz="6" w:space="0" w:color="000000"/>
          <w:bottom w:val="single" w:sz="6" w:space="0" w:color="FFFFFF"/>
          <w:right w:val="single" w:sz="6" w:space="0" w:color="000000"/>
          <w:insideH w:val="single" w:sz="6" w:space="0" w:color="000000"/>
          <w:insideV w:val="single" w:sz="6" w:space="0" w:color="000000"/>
        </w:tblBorders>
        <w:tblLayout w:type="fixed"/>
        <w:tblLook w:val="0000"/>
      </w:tblPr>
      <w:tblGrid>
        <w:gridCol w:w="1276"/>
        <w:gridCol w:w="1276"/>
        <w:gridCol w:w="1332"/>
        <w:gridCol w:w="1587"/>
        <w:gridCol w:w="1304"/>
        <w:gridCol w:w="1276"/>
        <w:gridCol w:w="1843"/>
      </w:tblGrid>
      <w:tr w:rsidR="00364353" w:rsidTr="00C96F5E">
        <w:trPr>
          <w:trHeight w:val="397"/>
          <w:jc w:val="center"/>
        </w:trPr>
        <w:tc>
          <w:tcPr>
            <w:tcW w:w="8050" w:type="dxa"/>
            <w:gridSpan w:val="6"/>
            <w:tcBorders>
              <w:top w:val="single" w:sz="6" w:space="0" w:color="FFFFFF"/>
              <w:left w:val="single" w:sz="6" w:space="0" w:color="FFFFFF"/>
              <w:right w:val="single" w:sz="6" w:space="0" w:color="FFFFFF"/>
            </w:tcBorders>
            <w:vAlign w:val="center"/>
          </w:tcPr>
          <w:p w:rsidR="00364353" w:rsidRDefault="00364353">
            <w:pPr>
              <w:pStyle w:val="5"/>
            </w:pPr>
            <w:r>
              <w:t>213001</w:t>
            </w:r>
            <w:r>
              <w:rPr>
                <w:rFonts w:hint="eastAsia"/>
              </w:rPr>
              <w:t>唐山市民族宗教事务局本级</w:t>
            </w:r>
          </w:p>
        </w:tc>
        <w:tc>
          <w:tcPr>
            <w:tcW w:w="1843" w:type="dxa"/>
            <w:tcBorders>
              <w:top w:val="single" w:sz="6" w:space="0" w:color="FFFFFF"/>
              <w:left w:val="single" w:sz="6" w:space="0" w:color="FFFFFF"/>
              <w:right w:val="single" w:sz="6" w:space="0" w:color="FFFFFF"/>
            </w:tcBorders>
            <w:vAlign w:val="center"/>
          </w:tcPr>
          <w:p w:rsidR="00364353" w:rsidRDefault="00364353">
            <w:pPr>
              <w:pStyle w:val="4"/>
            </w:pPr>
            <w:r>
              <w:rPr>
                <w:rFonts w:hint="eastAsia"/>
              </w:rPr>
              <w:t>单位：万元</w:t>
            </w:r>
          </w:p>
        </w:tc>
      </w:tr>
      <w:tr w:rsidR="00364353" w:rsidTr="00C96F5E">
        <w:trPr>
          <w:trHeight w:val="369"/>
          <w:jc w:val="center"/>
        </w:trPr>
        <w:tc>
          <w:tcPr>
            <w:tcW w:w="1276" w:type="dxa"/>
            <w:vAlign w:val="center"/>
          </w:tcPr>
          <w:p w:rsidR="00364353" w:rsidRDefault="00364353">
            <w:pPr>
              <w:pStyle w:val="1"/>
            </w:pPr>
            <w:r>
              <w:rPr>
                <w:rFonts w:hint="eastAsia"/>
              </w:rPr>
              <w:t>项目编码</w:t>
            </w:r>
          </w:p>
        </w:tc>
        <w:tc>
          <w:tcPr>
            <w:tcW w:w="2608" w:type="dxa"/>
            <w:gridSpan w:val="2"/>
            <w:vAlign w:val="center"/>
          </w:tcPr>
          <w:p w:rsidR="00364353" w:rsidRDefault="00364353">
            <w:pPr>
              <w:pStyle w:val="2"/>
            </w:pPr>
            <w:r>
              <w:t>13020023P007520100018</w:t>
            </w:r>
          </w:p>
        </w:tc>
        <w:tc>
          <w:tcPr>
            <w:tcW w:w="1587" w:type="dxa"/>
            <w:vAlign w:val="center"/>
          </w:tcPr>
          <w:p w:rsidR="00364353" w:rsidRDefault="00364353">
            <w:pPr>
              <w:pStyle w:val="1"/>
            </w:pPr>
            <w:r>
              <w:rPr>
                <w:rFonts w:hint="eastAsia"/>
              </w:rPr>
              <w:t>项目名称</w:t>
            </w:r>
          </w:p>
        </w:tc>
        <w:tc>
          <w:tcPr>
            <w:tcW w:w="4422" w:type="dxa"/>
            <w:gridSpan w:val="3"/>
            <w:vAlign w:val="center"/>
          </w:tcPr>
          <w:p w:rsidR="00364353" w:rsidRDefault="00364353">
            <w:pPr>
              <w:pStyle w:val="2"/>
            </w:pPr>
            <w:r>
              <w:rPr>
                <w:rFonts w:hint="eastAsia"/>
              </w:rPr>
              <w:t>省级少数民族地区补助费</w:t>
            </w:r>
          </w:p>
        </w:tc>
      </w:tr>
      <w:tr w:rsidR="00364353">
        <w:trPr>
          <w:trHeight w:val="369"/>
          <w:jc w:val="center"/>
        </w:trPr>
        <w:tc>
          <w:tcPr>
            <w:tcW w:w="1276" w:type="dxa"/>
            <w:vMerge w:val="restart"/>
            <w:vAlign w:val="center"/>
          </w:tcPr>
          <w:p w:rsidR="00364353" w:rsidRDefault="00364353">
            <w:pPr>
              <w:pStyle w:val="1"/>
            </w:pPr>
            <w:r>
              <w:rPr>
                <w:rFonts w:hint="eastAsia"/>
              </w:rPr>
              <w:t>预算规模及资金用途</w:t>
            </w:r>
          </w:p>
        </w:tc>
        <w:tc>
          <w:tcPr>
            <w:tcW w:w="1276" w:type="dxa"/>
            <w:vAlign w:val="center"/>
          </w:tcPr>
          <w:p w:rsidR="00364353" w:rsidRDefault="00364353">
            <w:pPr>
              <w:pStyle w:val="1"/>
            </w:pPr>
            <w:r>
              <w:rPr>
                <w:rFonts w:hint="eastAsia"/>
              </w:rPr>
              <w:t>预算数</w:t>
            </w:r>
          </w:p>
        </w:tc>
        <w:tc>
          <w:tcPr>
            <w:tcW w:w="1332" w:type="dxa"/>
            <w:vAlign w:val="center"/>
          </w:tcPr>
          <w:p w:rsidR="00364353" w:rsidRDefault="00364353">
            <w:pPr>
              <w:pStyle w:val="2"/>
            </w:pPr>
            <w:r>
              <w:t>19.00</w:t>
            </w:r>
          </w:p>
        </w:tc>
        <w:tc>
          <w:tcPr>
            <w:tcW w:w="1587" w:type="dxa"/>
            <w:vAlign w:val="center"/>
          </w:tcPr>
          <w:p w:rsidR="00364353" w:rsidRDefault="00364353">
            <w:pPr>
              <w:pStyle w:val="1"/>
            </w:pPr>
            <w:r>
              <w:rPr>
                <w:rFonts w:hint="eastAsia"/>
              </w:rPr>
              <w:t>其中：财政</w:t>
            </w:r>
            <w:r>
              <w:t xml:space="preserve">    </w:t>
            </w:r>
            <w:r>
              <w:rPr>
                <w:rFonts w:hint="eastAsia"/>
              </w:rPr>
              <w:t>资金</w:t>
            </w:r>
          </w:p>
        </w:tc>
        <w:tc>
          <w:tcPr>
            <w:tcW w:w="1304" w:type="dxa"/>
            <w:vAlign w:val="center"/>
          </w:tcPr>
          <w:p w:rsidR="00364353" w:rsidRDefault="00364353">
            <w:pPr>
              <w:pStyle w:val="2"/>
            </w:pPr>
            <w:r>
              <w:t>19.00</w:t>
            </w:r>
          </w:p>
        </w:tc>
        <w:tc>
          <w:tcPr>
            <w:tcW w:w="1276" w:type="dxa"/>
            <w:vAlign w:val="center"/>
          </w:tcPr>
          <w:p w:rsidR="00364353" w:rsidRDefault="00364353">
            <w:pPr>
              <w:pStyle w:val="1"/>
            </w:pPr>
            <w:r>
              <w:rPr>
                <w:rFonts w:hint="eastAsia"/>
              </w:rPr>
              <w:t>其他资金</w:t>
            </w:r>
          </w:p>
        </w:tc>
        <w:tc>
          <w:tcPr>
            <w:tcW w:w="1843" w:type="dxa"/>
            <w:vAlign w:val="center"/>
          </w:tcPr>
          <w:p w:rsidR="00364353" w:rsidRDefault="00364353">
            <w:pPr>
              <w:pStyle w:val="2"/>
            </w:pPr>
            <w:r>
              <w:t xml:space="preserve"> </w:t>
            </w:r>
          </w:p>
        </w:tc>
      </w:tr>
      <w:tr w:rsidR="00364353" w:rsidTr="00C96F5E">
        <w:trPr>
          <w:trHeight w:val="369"/>
          <w:jc w:val="center"/>
        </w:trPr>
        <w:tc>
          <w:tcPr>
            <w:tcW w:w="1276" w:type="dxa"/>
            <w:vMerge/>
          </w:tcPr>
          <w:p w:rsidR="00364353" w:rsidRDefault="00364353"/>
        </w:tc>
        <w:tc>
          <w:tcPr>
            <w:tcW w:w="8617" w:type="dxa"/>
            <w:gridSpan w:val="6"/>
            <w:vAlign w:val="center"/>
          </w:tcPr>
          <w:p w:rsidR="00364353" w:rsidRDefault="00364353">
            <w:pPr>
              <w:pStyle w:val="2"/>
            </w:pPr>
            <w:r>
              <w:rPr>
                <w:rFonts w:hint="eastAsia"/>
              </w:rPr>
              <w:t>开展现场办公、民族团结进步创建、开展民族文化体育科技活动等</w:t>
            </w:r>
          </w:p>
        </w:tc>
      </w:tr>
      <w:tr w:rsidR="00364353" w:rsidTr="00C96F5E">
        <w:trPr>
          <w:trHeight w:val="369"/>
          <w:jc w:val="center"/>
        </w:trPr>
        <w:tc>
          <w:tcPr>
            <w:tcW w:w="1276" w:type="dxa"/>
            <w:vMerge w:val="restart"/>
            <w:vAlign w:val="center"/>
          </w:tcPr>
          <w:p w:rsidR="00364353" w:rsidRDefault="00364353">
            <w:pPr>
              <w:pStyle w:val="1"/>
            </w:pPr>
            <w:r>
              <w:rPr>
                <w:rFonts w:hint="eastAsia"/>
              </w:rPr>
              <w:t>资金支出计划（</w:t>
            </w:r>
            <w:r>
              <w:t>%</w:t>
            </w:r>
            <w:r>
              <w:rPr>
                <w:rFonts w:hint="eastAsia"/>
              </w:rPr>
              <w:t>）</w:t>
            </w:r>
          </w:p>
        </w:tc>
        <w:tc>
          <w:tcPr>
            <w:tcW w:w="2608" w:type="dxa"/>
            <w:gridSpan w:val="2"/>
            <w:vAlign w:val="center"/>
          </w:tcPr>
          <w:p w:rsidR="00364353" w:rsidRDefault="00364353">
            <w:pPr>
              <w:pStyle w:val="1"/>
            </w:pPr>
            <w:r>
              <w:t>3</w:t>
            </w:r>
            <w:r>
              <w:rPr>
                <w:rFonts w:hint="eastAsia"/>
              </w:rPr>
              <w:t>月底</w:t>
            </w:r>
          </w:p>
        </w:tc>
        <w:tc>
          <w:tcPr>
            <w:tcW w:w="1587" w:type="dxa"/>
            <w:vAlign w:val="center"/>
          </w:tcPr>
          <w:p w:rsidR="00364353" w:rsidRDefault="00364353">
            <w:pPr>
              <w:pStyle w:val="1"/>
            </w:pPr>
            <w:r>
              <w:t>6</w:t>
            </w:r>
            <w:r>
              <w:rPr>
                <w:rFonts w:hint="eastAsia"/>
              </w:rPr>
              <w:t>月底</w:t>
            </w:r>
          </w:p>
        </w:tc>
        <w:tc>
          <w:tcPr>
            <w:tcW w:w="1304" w:type="dxa"/>
            <w:vAlign w:val="center"/>
          </w:tcPr>
          <w:p w:rsidR="00364353" w:rsidRDefault="00364353">
            <w:pPr>
              <w:pStyle w:val="1"/>
            </w:pPr>
            <w:r>
              <w:t>10</w:t>
            </w:r>
            <w:r>
              <w:rPr>
                <w:rFonts w:hint="eastAsia"/>
              </w:rPr>
              <w:t>月底</w:t>
            </w:r>
          </w:p>
        </w:tc>
        <w:tc>
          <w:tcPr>
            <w:tcW w:w="3118" w:type="dxa"/>
            <w:gridSpan w:val="2"/>
            <w:vAlign w:val="center"/>
          </w:tcPr>
          <w:p w:rsidR="00364353" w:rsidRDefault="00364353">
            <w:pPr>
              <w:pStyle w:val="1"/>
            </w:pPr>
            <w:r>
              <w:t>12</w:t>
            </w:r>
            <w:r>
              <w:rPr>
                <w:rFonts w:hint="eastAsia"/>
              </w:rPr>
              <w:t>月底</w:t>
            </w:r>
          </w:p>
        </w:tc>
      </w:tr>
      <w:tr w:rsidR="00364353" w:rsidTr="00C96F5E">
        <w:trPr>
          <w:trHeight w:val="369"/>
          <w:jc w:val="center"/>
        </w:trPr>
        <w:tc>
          <w:tcPr>
            <w:tcW w:w="1276" w:type="dxa"/>
            <w:vMerge/>
          </w:tcPr>
          <w:p w:rsidR="00364353" w:rsidRDefault="00364353"/>
        </w:tc>
        <w:tc>
          <w:tcPr>
            <w:tcW w:w="2608" w:type="dxa"/>
            <w:gridSpan w:val="2"/>
            <w:vAlign w:val="center"/>
          </w:tcPr>
          <w:p w:rsidR="00364353" w:rsidRDefault="00170659">
            <w:pPr>
              <w:pStyle w:val="3"/>
            </w:pPr>
            <w:r>
              <w:rPr>
                <w:rFonts w:hint="eastAsia"/>
                <w:lang w:eastAsia="zh-CN"/>
              </w:rPr>
              <w:t>1</w:t>
            </w:r>
            <w:r w:rsidR="00364353">
              <w:t>0%</w:t>
            </w:r>
          </w:p>
        </w:tc>
        <w:tc>
          <w:tcPr>
            <w:tcW w:w="1587" w:type="dxa"/>
            <w:vAlign w:val="center"/>
          </w:tcPr>
          <w:p w:rsidR="00364353" w:rsidRDefault="00364353">
            <w:pPr>
              <w:pStyle w:val="3"/>
            </w:pPr>
            <w:r>
              <w:t>40%</w:t>
            </w:r>
          </w:p>
        </w:tc>
        <w:tc>
          <w:tcPr>
            <w:tcW w:w="1304" w:type="dxa"/>
            <w:vAlign w:val="center"/>
          </w:tcPr>
          <w:p w:rsidR="00364353" w:rsidRDefault="00364353">
            <w:pPr>
              <w:pStyle w:val="3"/>
            </w:pPr>
            <w:r>
              <w:t>60%</w:t>
            </w:r>
          </w:p>
        </w:tc>
        <w:tc>
          <w:tcPr>
            <w:tcW w:w="3118" w:type="dxa"/>
            <w:gridSpan w:val="2"/>
            <w:vAlign w:val="center"/>
          </w:tcPr>
          <w:p w:rsidR="00364353" w:rsidRDefault="00364353">
            <w:pPr>
              <w:pStyle w:val="3"/>
            </w:pPr>
            <w:r>
              <w:t>100%</w:t>
            </w:r>
          </w:p>
        </w:tc>
      </w:tr>
      <w:tr w:rsidR="00364353" w:rsidTr="00C96F5E">
        <w:trPr>
          <w:trHeight w:val="369"/>
          <w:jc w:val="center"/>
        </w:trPr>
        <w:tc>
          <w:tcPr>
            <w:tcW w:w="1276" w:type="dxa"/>
            <w:tcBorders>
              <w:bottom w:val="single" w:sz="6" w:space="0" w:color="FFFFFF"/>
            </w:tcBorders>
            <w:vAlign w:val="center"/>
          </w:tcPr>
          <w:p w:rsidR="00364353" w:rsidRDefault="00364353">
            <w:pPr>
              <w:pStyle w:val="1"/>
            </w:pPr>
            <w:r>
              <w:rPr>
                <w:rFonts w:hint="eastAsia"/>
              </w:rPr>
              <w:t>绩效目标</w:t>
            </w:r>
          </w:p>
        </w:tc>
        <w:tc>
          <w:tcPr>
            <w:tcW w:w="8617" w:type="dxa"/>
            <w:gridSpan w:val="6"/>
            <w:tcBorders>
              <w:bottom w:val="single" w:sz="6" w:space="0" w:color="FFFFFF"/>
            </w:tcBorders>
            <w:vAlign w:val="center"/>
          </w:tcPr>
          <w:p w:rsidR="00364353" w:rsidRDefault="00364353">
            <w:pPr>
              <w:pStyle w:val="2"/>
            </w:pPr>
            <w:r>
              <w:t>1.</w:t>
            </w:r>
            <w:r>
              <w:rPr>
                <w:rFonts w:hint="eastAsia"/>
              </w:rPr>
              <w:t>开展现场办公、民族团结进步创建、开展民族文化体育科技活动等</w:t>
            </w:r>
          </w:p>
        </w:tc>
      </w:tr>
    </w:tbl>
    <w:p w:rsidR="00364353" w:rsidRDefault="00364353">
      <w:pPr>
        <w:spacing w:line="2" w:lineRule="exact"/>
        <w:jc w:val="center"/>
      </w:pPr>
      <w:r>
        <w:rPr>
          <w:rFonts w:ascii="方正书宋_GBK" w:eastAsia="方正书宋_GBK" w:hAnsi="方正书宋_GBK" w:cs="方正书宋_GBK"/>
          <w:color w:val="000000"/>
          <w:sz w:val="21"/>
        </w:rPr>
        <w:t xml:space="preserve"> </w:t>
      </w:r>
    </w:p>
    <w:tbl>
      <w:tblPr>
        <w:tblW w:w="989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00"/>
      </w:tblPr>
      <w:tblGrid>
        <w:gridCol w:w="1276"/>
        <w:gridCol w:w="1276"/>
        <w:gridCol w:w="1332"/>
        <w:gridCol w:w="2891"/>
        <w:gridCol w:w="1276"/>
        <w:gridCol w:w="1843"/>
      </w:tblGrid>
      <w:tr w:rsidR="00364353" w:rsidTr="00220DDF">
        <w:trPr>
          <w:trHeight w:val="397"/>
          <w:tblHeader/>
          <w:jc w:val="center"/>
        </w:trPr>
        <w:tc>
          <w:tcPr>
            <w:tcW w:w="1276" w:type="dxa"/>
            <w:vAlign w:val="center"/>
          </w:tcPr>
          <w:p w:rsidR="00364353" w:rsidRDefault="00364353">
            <w:pPr>
              <w:pStyle w:val="1"/>
            </w:pPr>
            <w:r>
              <w:rPr>
                <w:rFonts w:hint="eastAsia"/>
              </w:rPr>
              <w:t>一级指标</w:t>
            </w:r>
          </w:p>
        </w:tc>
        <w:tc>
          <w:tcPr>
            <w:tcW w:w="1276" w:type="dxa"/>
            <w:vAlign w:val="center"/>
          </w:tcPr>
          <w:p w:rsidR="00364353" w:rsidRDefault="00364353">
            <w:pPr>
              <w:pStyle w:val="1"/>
            </w:pPr>
            <w:r>
              <w:rPr>
                <w:rFonts w:hint="eastAsia"/>
              </w:rPr>
              <w:t>二级指标</w:t>
            </w:r>
          </w:p>
        </w:tc>
        <w:tc>
          <w:tcPr>
            <w:tcW w:w="1332" w:type="dxa"/>
            <w:vAlign w:val="center"/>
          </w:tcPr>
          <w:p w:rsidR="00364353" w:rsidRDefault="00364353">
            <w:pPr>
              <w:pStyle w:val="1"/>
            </w:pPr>
            <w:r>
              <w:rPr>
                <w:rFonts w:hint="eastAsia"/>
              </w:rPr>
              <w:t>三级指标</w:t>
            </w:r>
          </w:p>
        </w:tc>
        <w:tc>
          <w:tcPr>
            <w:tcW w:w="2891" w:type="dxa"/>
            <w:vAlign w:val="center"/>
          </w:tcPr>
          <w:p w:rsidR="00364353" w:rsidRDefault="00364353">
            <w:pPr>
              <w:pStyle w:val="1"/>
            </w:pPr>
            <w:r>
              <w:rPr>
                <w:rFonts w:hint="eastAsia"/>
              </w:rPr>
              <w:t>绩效指标描述</w:t>
            </w:r>
          </w:p>
        </w:tc>
        <w:tc>
          <w:tcPr>
            <w:tcW w:w="1276" w:type="dxa"/>
            <w:vAlign w:val="center"/>
          </w:tcPr>
          <w:p w:rsidR="00364353" w:rsidRDefault="00364353">
            <w:pPr>
              <w:pStyle w:val="1"/>
            </w:pPr>
            <w:r>
              <w:rPr>
                <w:rFonts w:hint="eastAsia"/>
              </w:rPr>
              <w:t>指标值</w:t>
            </w:r>
          </w:p>
        </w:tc>
        <w:tc>
          <w:tcPr>
            <w:tcW w:w="1843" w:type="dxa"/>
            <w:vAlign w:val="center"/>
          </w:tcPr>
          <w:p w:rsidR="00364353" w:rsidRDefault="00364353">
            <w:pPr>
              <w:pStyle w:val="1"/>
            </w:pPr>
            <w:r>
              <w:rPr>
                <w:rFonts w:hint="eastAsia"/>
              </w:rPr>
              <w:t>指标值确定依据</w:t>
            </w:r>
          </w:p>
        </w:tc>
      </w:tr>
      <w:tr w:rsidR="00364353" w:rsidTr="00220DDF">
        <w:trPr>
          <w:trHeight w:val="369"/>
          <w:jc w:val="center"/>
        </w:trPr>
        <w:tc>
          <w:tcPr>
            <w:tcW w:w="1276" w:type="dxa"/>
            <w:vMerge w:val="restart"/>
            <w:vAlign w:val="center"/>
          </w:tcPr>
          <w:p w:rsidR="00364353" w:rsidRDefault="00364353">
            <w:pPr>
              <w:pStyle w:val="3"/>
            </w:pPr>
            <w:r>
              <w:rPr>
                <w:rFonts w:hint="eastAsia"/>
              </w:rPr>
              <w:t>产出指标</w:t>
            </w:r>
          </w:p>
        </w:tc>
        <w:tc>
          <w:tcPr>
            <w:tcW w:w="1276" w:type="dxa"/>
            <w:vAlign w:val="center"/>
          </w:tcPr>
          <w:p w:rsidR="00364353" w:rsidRDefault="00364353">
            <w:pPr>
              <w:pStyle w:val="2"/>
            </w:pPr>
            <w:r>
              <w:rPr>
                <w:rFonts w:hint="eastAsia"/>
              </w:rPr>
              <w:t>数量指标</w:t>
            </w:r>
          </w:p>
        </w:tc>
        <w:tc>
          <w:tcPr>
            <w:tcW w:w="1332" w:type="dxa"/>
            <w:vAlign w:val="center"/>
          </w:tcPr>
          <w:p w:rsidR="00364353" w:rsidRDefault="00364353">
            <w:pPr>
              <w:pStyle w:val="2"/>
            </w:pPr>
            <w:r>
              <w:rPr>
                <w:rFonts w:hint="eastAsia"/>
              </w:rPr>
              <w:t>开展省市到县乡现场办公次数</w:t>
            </w:r>
          </w:p>
        </w:tc>
        <w:tc>
          <w:tcPr>
            <w:tcW w:w="2891" w:type="dxa"/>
            <w:vAlign w:val="center"/>
          </w:tcPr>
          <w:p w:rsidR="00364353" w:rsidRDefault="00364353">
            <w:pPr>
              <w:pStyle w:val="2"/>
            </w:pPr>
            <w:r>
              <w:t>1-2</w:t>
            </w:r>
            <w:r>
              <w:rPr>
                <w:rFonts w:hint="eastAsia"/>
              </w:rPr>
              <w:t>次</w:t>
            </w:r>
          </w:p>
        </w:tc>
        <w:tc>
          <w:tcPr>
            <w:tcW w:w="1276" w:type="dxa"/>
            <w:vAlign w:val="center"/>
          </w:tcPr>
          <w:p w:rsidR="00364353" w:rsidRDefault="00364353">
            <w:pPr>
              <w:pStyle w:val="2"/>
            </w:pPr>
            <w:r>
              <w:rPr>
                <w:rFonts w:hint="eastAsia"/>
              </w:rPr>
              <w:t>≥</w:t>
            </w:r>
            <w:r>
              <w:t>1</w:t>
            </w:r>
            <w:r>
              <w:rPr>
                <w:rFonts w:hint="eastAsia"/>
              </w:rPr>
              <w:t>次</w:t>
            </w:r>
          </w:p>
        </w:tc>
        <w:tc>
          <w:tcPr>
            <w:tcW w:w="1843" w:type="dxa"/>
            <w:vAlign w:val="center"/>
          </w:tcPr>
          <w:p w:rsidR="00364353" w:rsidRDefault="00364353">
            <w:pPr>
              <w:pStyle w:val="2"/>
            </w:pPr>
            <w:r>
              <w:rPr>
                <w:rFonts w:hint="eastAsia"/>
              </w:rPr>
              <w:t>工作安排</w:t>
            </w:r>
          </w:p>
        </w:tc>
      </w:tr>
      <w:tr w:rsidR="00220DDF" w:rsidTr="00220DDF">
        <w:trPr>
          <w:trHeight w:val="369"/>
          <w:jc w:val="center"/>
        </w:trPr>
        <w:tc>
          <w:tcPr>
            <w:tcW w:w="1276" w:type="dxa"/>
            <w:vMerge/>
            <w:vAlign w:val="center"/>
          </w:tcPr>
          <w:p w:rsidR="00220DDF" w:rsidRDefault="00220DDF"/>
        </w:tc>
        <w:tc>
          <w:tcPr>
            <w:tcW w:w="1276" w:type="dxa"/>
            <w:vAlign w:val="center"/>
          </w:tcPr>
          <w:p w:rsidR="00220DDF" w:rsidRDefault="00220DDF">
            <w:pPr>
              <w:pStyle w:val="2"/>
            </w:pPr>
            <w:r>
              <w:rPr>
                <w:rFonts w:hint="eastAsia"/>
              </w:rPr>
              <w:t>质量指标</w:t>
            </w:r>
          </w:p>
        </w:tc>
        <w:tc>
          <w:tcPr>
            <w:tcW w:w="1332" w:type="dxa"/>
            <w:vAlign w:val="center"/>
          </w:tcPr>
          <w:p w:rsidR="00220DDF" w:rsidRDefault="00220DDF">
            <w:pPr>
              <w:pStyle w:val="2"/>
            </w:pPr>
            <w:r>
              <w:rPr>
                <w:rFonts w:hint="eastAsia"/>
              </w:rPr>
              <w:t>验收合格率</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工作安排</w:t>
            </w:r>
          </w:p>
        </w:tc>
      </w:tr>
      <w:tr w:rsidR="00820DAA" w:rsidTr="00220DDF">
        <w:trPr>
          <w:trHeight w:val="369"/>
          <w:jc w:val="center"/>
        </w:trPr>
        <w:tc>
          <w:tcPr>
            <w:tcW w:w="1276" w:type="dxa"/>
            <w:vMerge/>
            <w:vAlign w:val="center"/>
          </w:tcPr>
          <w:p w:rsidR="00820DAA" w:rsidRDefault="00820DAA"/>
        </w:tc>
        <w:tc>
          <w:tcPr>
            <w:tcW w:w="1276" w:type="dxa"/>
            <w:vAlign w:val="center"/>
          </w:tcPr>
          <w:p w:rsidR="00820DAA" w:rsidRDefault="00820DAA">
            <w:pPr>
              <w:pStyle w:val="2"/>
            </w:pPr>
            <w:r>
              <w:rPr>
                <w:rFonts w:hint="eastAsia"/>
              </w:rPr>
              <w:t>时效指标</w:t>
            </w:r>
          </w:p>
        </w:tc>
        <w:tc>
          <w:tcPr>
            <w:tcW w:w="1332" w:type="dxa"/>
            <w:vAlign w:val="center"/>
          </w:tcPr>
          <w:p w:rsidR="00820DAA" w:rsidRDefault="00820DAA">
            <w:pPr>
              <w:pStyle w:val="2"/>
            </w:pPr>
            <w:r>
              <w:rPr>
                <w:rFonts w:hint="eastAsia"/>
              </w:rPr>
              <w:t>完成时间</w:t>
            </w:r>
          </w:p>
        </w:tc>
        <w:tc>
          <w:tcPr>
            <w:tcW w:w="2891" w:type="dxa"/>
            <w:vAlign w:val="center"/>
          </w:tcPr>
          <w:p w:rsidR="00820DAA" w:rsidRDefault="00820DAA" w:rsidP="0026576D">
            <w:pPr>
              <w:pStyle w:val="2"/>
            </w:pPr>
            <w:r>
              <w:rPr>
                <w:rFonts w:hint="eastAsia"/>
              </w:rPr>
              <w:t>完成时间</w:t>
            </w:r>
          </w:p>
        </w:tc>
        <w:tc>
          <w:tcPr>
            <w:tcW w:w="1276" w:type="dxa"/>
            <w:vAlign w:val="center"/>
          </w:tcPr>
          <w:p w:rsidR="00820DAA" w:rsidRDefault="00820DAA" w:rsidP="0026576D">
            <w:pPr>
              <w:pStyle w:val="2"/>
            </w:pPr>
            <w:smartTag w:uri="urn:schemas-microsoft-com:office:smarttags" w:element="chsdate">
              <w:smartTagPr>
                <w:attr w:name="Year" w:val="2023"/>
                <w:attr w:name="Month" w:val="12"/>
                <w:attr w:name="Day" w:val="31"/>
                <w:attr w:name="IsLunarDate" w:val="False"/>
                <w:attr w:name="IsROCDate" w:val="False"/>
              </w:smartTagPr>
              <w:r>
                <w:t>2023</w:t>
              </w:r>
              <w:r>
                <w:rPr>
                  <w:rFonts w:hint="eastAsia"/>
                </w:rPr>
                <w:t>年</w:t>
              </w:r>
              <w:r>
                <w:t>12</w:t>
              </w:r>
              <w:r>
                <w:rPr>
                  <w:rFonts w:hint="eastAsia"/>
                </w:rPr>
                <w:t>月</w:t>
              </w:r>
              <w:r>
                <w:t>31</w:t>
              </w:r>
              <w:r>
                <w:rPr>
                  <w:rFonts w:hint="eastAsia"/>
                </w:rPr>
                <w:t>日</w:t>
              </w:r>
            </w:smartTag>
            <w:r>
              <w:rPr>
                <w:rFonts w:hint="eastAsia"/>
              </w:rPr>
              <w:t>前</w:t>
            </w:r>
          </w:p>
        </w:tc>
        <w:tc>
          <w:tcPr>
            <w:tcW w:w="1843" w:type="dxa"/>
            <w:vAlign w:val="center"/>
          </w:tcPr>
          <w:p w:rsidR="00820DAA" w:rsidRDefault="00820DAA">
            <w:pPr>
              <w:pStyle w:val="2"/>
            </w:pPr>
            <w:r>
              <w:rPr>
                <w:rFonts w:hint="eastAsia"/>
              </w:rPr>
              <w:t>工作安排</w:t>
            </w:r>
          </w:p>
        </w:tc>
      </w:tr>
      <w:tr w:rsidR="00364353" w:rsidTr="00220DDF">
        <w:trPr>
          <w:trHeight w:val="369"/>
          <w:jc w:val="center"/>
        </w:trPr>
        <w:tc>
          <w:tcPr>
            <w:tcW w:w="1276" w:type="dxa"/>
            <w:vMerge/>
            <w:vAlign w:val="center"/>
          </w:tcPr>
          <w:p w:rsidR="00364353" w:rsidRDefault="00364353"/>
        </w:tc>
        <w:tc>
          <w:tcPr>
            <w:tcW w:w="1276" w:type="dxa"/>
            <w:vAlign w:val="center"/>
          </w:tcPr>
          <w:p w:rsidR="00364353" w:rsidRDefault="00364353">
            <w:pPr>
              <w:pStyle w:val="2"/>
            </w:pPr>
            <w:r>
              <w:rPr>
                <w:rFonts w:hint="eastAsia"/>
              </w:rPr>
              <w:t>成本指标</w:t>
            </w:r>
          </w:p>
        </w:tc>
        <w:tc>
          <w:tcPr>
            <w:tcW w:w="1332" w:type="dxa"/>
            <w:vAlign w:val="center"/>
          </w:tcPr>
          <w:p w:rsidR="00364353" w:rsidRDefault="00364353">
            <w:pPr>
              <w:pStyle w:val="2"/>
            </w:pPr>
            <w:r>
              <w:rPr>
                <w:rFonts w:hint="eastAsia"/>
              </w:rPr>
              <w:t>上级转移资金</w:t>
            </w:r>
          </w:p>
        </w:tc>
        <w:tc>
          <w:tcPr>
            <w:tcW w:w="2891" w:type="dxa"/>
            <w:vAlign w:val="center"/>
          </w:tcPr>
          <w:p w:rsidR="00364353" w:rsidRDefault="00364353">
            <w:pPr>
              <w:pStyle w:val="2"/>
            </w:pPr>
            <w:r>
              <w:t>19</w:t>
            </w:r>
            <w:r>
              <w:rPr>
                <w:rFonts w:hint="eastAsia"/>
              </w:rPr>
              <w:t>万元</w:t>
            </w:r>
          </w:p>
        </w:tc>
        <w:tc>
          <w:tcPr>
            <w:tcW w:w="1276" w:type="dxa"/>
            <w:vAlign w:val="center"/>
          </w:tcPr>
          <w:p w:rsidR="00364353" w:rsidRDefault="00364353">
            <w:pPr>
              <w:pStyle w:val="2"/>
            </w:pPr>
            <w:r>
              <w:rPr>
                <w:rFonts w:hint="eastAsia"/>
              </w:rPr>
              <w:t>≤</w:t>
            </w:r>
            <w:r>
              <w:t>19</w:t>
            </w:r>
            <w:r>
              <w:rPr>
                <w:rFonts w:hint="eastAsia"/>
              </w:rPr>
              <w:t>万元</w:t>
            </w:r>
          </w:p>
        </w:tc>
        <w:tc>
          <w:tcPr>
            <w:tcW w:w="1843" w:type="dxa"/>
            <w:vAlign w:val="center"/>
          </w:tcPr>
          <w:p w:rsidR="00364353" w:rsidRDefault="00364353">
            <w:pPr>
              <w:pStyle w:val="2"/>
            </w:pPr>
            <w:r>
              <w:rPr>
                <w:rFonts w:hint="eastAsia"/>
              </w:rPr>
              <w:t>工作安排</w:t>
            </w:r>
          </w:p>
        </w:tc>
      </w:tr>
      <w:tr w:rsidR="00E918B3" w:rsidTr="00220DDF">
        <w:trPr>
          <w:trHeight w:val="369"/>
          <w:jc w:val="center"/>
        </w:trPr>
        <w:tc>
          <w:tcPr>
            <w:tcW w:w="1276" w:type="dxa"/>
            <w:vAlign w:val="center"/>
          </w:tcPr>
          <w:p w:rsidR="00E918B3" w:rsidRDefault="00E918B3" w:rsidP="0026576D">
            <w:pPr>
              <w:pStyle w:val="3"/>
            </w:pPr>
            <w:r>
              <w:rPr>
                <w:rFonts w:hint="eastAsia"/>
              </w:rPr>
              <w:t>效益指标</w:t>
            </w:r>
          </w:p>
        </w:tc>
        <w:tc>
          <w:tcPr>
            <w:tcW w:w="1276" w:type="dxa"/>
            <w:vAlign w:val="center"/>
          </w:tcPr>
          <w:p w:rsidR="00E918B3" w:rsidRDefault="00E918B3" w:rsidP="0026576D">
            <w:pPr>
              <w:pStyle w:val="2"/>
            </w:pPr>
            <w:r>
              <w:rPr>
                <w:rFonts w:hint="eastAsia"/>
              </w:rPr>
              <w:t>社会效益指标</w:t>
            </w:r>
          </w:p>
        </w:tc>
        <w:tc>
          <w:tcPr>
            <w:tcW w:w="1332" w:type="dxa"/>
            <w:vAlign w:val="center"/>
          </w:tcPr>
          <w:p w:rsidR="00E918B3" w:rsidRDefault="00E918B3" w:rsidP="0026576D">
            <w:pPr>
              <w:pStyle w:val="2"/>
            </w:pPr>
            <w:r>
              <w:rPr>
                <w:rFonts w:hint="eastAsia"/>
              </w:rPr>
              <w:t>民族团结、社会和谐稳定率</w:t>
            </w:r>
          </w:p>
        </w:tc>
        <w:tc>
          <w:tcPr>
            <w:tcW w:w="2891" w:type="dxa"/>
            <w:vAlign w:val="center"/>
          </w:tcPr>
          <w:p w:rsidR="00E918B3" w:rsidRDefault="00E918B3" w:rsidP="0026576D">
            <w:pPr>
              <w:pStyle w:val="2"/>
            </w:pPr>
            <w:r>
              <w:rPr>
                <w:rFonts w:hint="eastAsia"/>
                <w:lang w:eastAsia="zh-CN"/>
              </w:rPr>
              <w:t>90%</w:t>
            </w:r>
          </w:p>
        </w:tc>
        <w:tc>
          <w:tcPr>
            <w:tcW w:w="1276" w:type="dxa"/>
            <w:vAlign w:val="center"/>
          </w:tcPr>
          <w:p w:rsidR="00E918B3" w:rsidRDefault="00E918B3" w:rsidP="0026576D">
            <w:pPr>
              <w:pStyle w:val="2"/>
            </w:pPr>
            <w:r>
              <w:rPr>
                <w:rFonts w:hint="eastAsia"/>
              </w:rPr>
              <w:t>≥</w:t>
            </w:r>
            <w:r>
              <w:rPr>
                <w:rFonts w:hint="eastAsia"/>
                <w:lang w:eastAsia="zh-CN"/>
              </w:rPr>
              <w:t>90%</w:t>
            </w:r>
          </w:p>
        </w:tc>
        <w:tc>
          <w:tcPr>
            <w:tcW w:w="1843" w:type="dxa"/>
            <w:vAlign w:val="center"/>
          </w:tcPr>
          <w:p w:rsidR="00E918B3" w:rsidRDefault="00E918B3" w:rsidP="0026576D">
            <w:pPr>
              <w:pStyle w:val="2"/>
            </w:pPr>
            <w:r>
              <w:rPr>
                <w:rFonts w:hint="eastAsia"/>
              </w:rPr>
              <w:t>工作计划</w:t>
            </w:r>
          </w:p>
        </w:tc>
      </w:tr>
      <w:tr w:rsidR="00220DDF" w:rsidTr="00220DDF">
        <w:trPr>
          <w:trHeight w:val="369"/>
          <w:jc w:val="center"/>
        </w:trPr>
        <w:tc>
          <w:tcPr>
            <w:tcW w:w="1276" w:type="dxa"/>
            <w:vAlign w:val="center"/>
          </w:tcPr>
          <w:p w:rsidR="00220DDF" w:rsidRDefault="00220DDF">
            <w:pPr>
              <w:pStyle w:val="3"/>
            </w:pPr>
            <w:r>
              <w:rPr>
                <w:rFonts w:hint="eastAsia"/>
              </w:rPr>
              <w:t>满意度指标</w:t>
            </w:r>
          </w:p>
        </w:tc>
        <w:tc>
          <w:tcPr>
            <w:tcW w:w="1276" w:type="dxa"/>
            <w:vAlign w:val="center"/>
          </w:tcPr>
          <w:p w:rsidR="00220DDF" w:rsidRDefault="00220DDF">
            <w:pPr>
              <w:pStyle w:val="2"/>
            </w:pPr>
            <w:r>
              <w:rPr>
                <w:rFonts w:hint="eastAsia"/>
              </w:rPr>
              <w:t>服务对象满意度指标</w:t>
            </w:r>
          </w:p>
        </w:tc>
        <w:tc>
          <w:tcPr>
            <w:tcW w:w="1332" w:type="dxa"/>
            <w:vAlign w:val="center"/>
          </w:tcPr>
          <w:p w:rsidR="00220DDF" w:rsidRDefault="00220DDF">
            <w:pPr>
              <w:pStyle w:val="2"/>
            </w:pPr>
            <w:r>
              <w:rPr>
                <w:rFonts w:hint="eastAsia"/>
              </w:rPr>
              <w:t>少数民族服务对象满意度</w:t>
            </w:r>
          </w:p>
        </w:tc>
        <w:tc>
          <w:tcPr>
            <w:tcW w:w="2891" w:type="dxa"/>
            <w:vAlign w:val="center"/>
          </w:tcPr>
          <w:p w:rsidR="00220DDF" w:rsidRDefault="00220DDF" w:rsidP="00220DDF">
            <w:pPr>
              <w:pStyle w:val="2"/>
              <w:rPr>
                <w:lang w:eastAsia="zh-CN"/>
              </w:rPr>
            </w:pPr>
            <w:r>
              <w:rPr>
                <w:rFonts w:hint="eastAsia"/>
                <w:lang w:eastAsia="zh-CN"/>
              </w:rPr>
              <w:t>90%</w:t>
            </w:r>
          </w:p>
        </w:tc>
        <w:tc>
          <w:tcPr>
            <w:tcW w:w="1276" w:type="dxa"/>
            <w:vAlign w:val="center"/>
          </w:tcPr>
          <w:p w:rsidR="00220DDF" w:rsidRDefault="00220DDF" w:rsidP="00220DDF">
            <w:pPr>
              <w:pStyle w:val="2"/>
              <w:rPr>
                <w:lang w:eastAsia="zh-CN"/>
              </w:rPr>
            </w:pPr>
            <w:r>
              <w:rPr>
                <w:rFonts w:hint="eastAsia"/>
              </w:rPr>
              <w:t>≥</w:t>
            </w:r>
            <w:r>
              <w:rPr>
                <w:rFonts w:hint="eastAsia"/>
                <w:lang w:eastAsia="zh-CN"/>
              </w:rPr>
              <w:t>90%</w:t>
            </w:r>
          </w:p>
        </w:tc>
        <w:tc>
          <w:tcPr>
            <w:tcW w:w="1843" w:type="dxa"/>
            <w:vAlign w:val="center"/>
          </w:tcPr>
          <w:p w:rsidR="00220DDF" w:rsidRDefault="00220DDF">
            <w:pPr>
              <w:pStyle w:val="2"/>
            </w:pPr>
            <w:r>
              <w:rPr>
                <w:rFonts w:hint="eastAsia"/>
              </w:rPr>
              <w:t>工作安排</w:t>
            </w:r>
          </w:p>
        </w:tc>
      </w:tr>
    </w:tbl>
    <w:p w:rsidR="00364353" w:rsidRDefault="00364353"/>
    <w:sectPr w:rsidR="00364353" w:rsidSect="00CE6365">
      <w:pgSz w:w="11900" w:h="16840"/>
      <w:pgMar w:top="1984" w:right="1304" w:bottom="1134" w:left="1304"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284D" w:rsidRDefault="00B2284D" w:rsidP="00CE6365">
      <w:r>
        <w:separator/>
      </w:r>
    </w:p>
  </w:endnote>
  <w:endnote w:type="continuationSeparator" w:id="0">
    <w:p w:rsidR="00B2284D" w:rsidRDefault="00B2284D" w:rsidP="00CE636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方正书宋_GBK">
    <w:altName w:val="宋体"/>
    <w:panose1 w:val="00000000000000000000"/>
    <w:charset w:val="86"/>
    <w:family w:val="roman"/>
    <w:notTrueType/>
    <w:pitch w:val="default"/>
    <w:sig w:usb0="00000000" w:usb1="00000000" w:usb2="00000000" w:usb3="00000000" w:csb0="00000000" w:csb1="00000000"/>
  </w:font>
  <w:font w:name="方正小标宋_GBK">
    <w:altName w:val="宋体"/>
    <w:panose1 w:val="00000000000000000000"/>
    <w:charset w:val="86"/>
    <w:family w:val="roman"/>
    <w:notTrueType/>
    <w:pitch w:val="default"/>
    <w:sig w:usb0="00000000" w:usb1="00000000" w:usb2="00000000" w:usb3="00000000" w:csb0="00000000" w:csb1="00000000"/>
  </w:font>
  <w:font w:name="方正楷体_GBK">
    <w:panose1 w:val="03000509000000000000"/>
    <w:charset w:val="86"/>
    <w:family w:val="script"/>
    <w:pitch w:val="fixed"/>
    <w:sig w:usb0="00000001" w:usb1="080E0000" w:usb2="00000010" w:usb3="00000000" w:csb0="00040000" w:csb1="00000000"/>
  </w:font>
  <w:font w:name="方正黑体_GBK">
    <w:altName w:val="黑体"/>
    <w:panose1 w:val="00000000000000000000"/>
    <w:charset w:val="86"/>
    <w:family w:val="script"/>
    <w:notTrueType/>
    <w:pitch w:val="default"/>
    <w:sig w:usb0="00000001" w:usb1="080E0000" w:usb2="00000010" w:usb3="00000000" w:csb0="00040000" w:csb1="00000000"/>
  </w:font>
  <w:font w:name="仿宋_GB2312">
    <w:altName w:val="Arial Unicode MS"/>
    <w:charset w:val="86"/>
    <w:family w:val="auto"/>
    <w:pitch w:val="default"/>
    <w:sig w:usb0="00000000" w:usb1="080E0000" w:usb2="00000000" w:usb3="00000000" w:csb0="0004000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2D" w:rsidRDefault="006D0E2D">
    <w:fldSimple w:instr="PAGE &quot;page number&quot;">
      <w:r w:rsidR="00D57D35">
        <w:rPr>
          <w:noProof/>
        </w:rPr>
        <w:t>12</w:t>
      </w:r>
    </w:fldSimple>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D0E2D" w:rsidRDefault="006D0E2D">
    <w:pPr>
      <w:jc w:val="right"/>
    </w:pPr>
    <w:fldSimple w:instr="PAGE &quot;page number&quot;">
      <w:r w:rsidR="00D57D35">
        <w:rPr>
          <w:noProof/>
        </w:rPr>
        <w:t>15</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284D" w:rsidRDefault="00B2284D" w:rsidP="00CE6365">
      <w:r>
        <w:separator/>
      </w:r>
    </w:p>
  </w:footnote>
  <w:footnote w:type="continuationSeparator" w:id="0">
    <w:p w:rsidR="00B2284D" w:rsidRDefault="00B2284D" w:rsidP="00CE636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4B7FE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
    <w:nsid w:val="0455675D"/>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
    <w:nsid w:val="0673221B"/>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
    <w:nsid w:val="0AF3374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4">
    <w:nsid w:val="0B957A5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5">
    <w:nsid w:val="0BB54E05"/>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6">
    <w:nsid w:val="0C8D321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7">
    <w:nsid w:val="119A62D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8">
    <w:nsid w:val="1302780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9">
    <w:nsid w:val="13170F8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0">
    <w:nsid w:val="145409C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1">
    <w:nsid w:val="20FF10E6"/>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2">
    <w:nsid w:val="21BB2A0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3">
    <w:nsid w:val="2AC57855"/>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4">
    <w:nsid w:val="32CE545C"/>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5">
    <w:nsid w:val="33E34ED0"/>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6">
    <w:nsid w:val="35FE0891"/>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7">
    <w:nsid w:val="39936E08"/>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18">
    <w:nsid w:val="3AA80678"/>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19">
    <w:nsid w:val="3C8466A4"/>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0">
    <w:nsid w:val="485E02D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1">
    <w:nsid w:val="4BC3330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2">
    <w:nsid w:val="4E8473B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3">
    <w:nsid w:val="503960CC"/>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4">
    <w:nsid w:val="534F53B9"/>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5">
    <w:nsid w:val="573F5FE6"/>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6">
    <w:nsid w:val="575C218D"/>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7">
    <w:nsid w:val="575F2FFE"/>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28">
    <w:nsid w:val="66B16A96"/>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29">
    <w:nsid w:val="6A3C5FE2"/>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0">
    <w:nsid w:val="6B514857"/>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1">
    <w:nsid w:val="6BEB6A9F"/>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2">
    <w:nsid w:val="6F706DF2"/>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3">
    <w:nsid w:val="74942F3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4">
    <w:nsid w:val="752428B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abstractNum w:abstractNumId="35">
    <w:nsid w:val="759B1C4A"/>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6">
    <w:nsid w:val="78BA4974"/>
    <w:multiLevelType w:val="multilevel"/>
    <w:tmpl w:val="FFFFFFFF"/>
    <w:lvl w:ilvl="0">
      <w:start w:val="1"/>
      <w:numFmt w:val="bullet"/>
      <w:lvlText w:val=""/>
      <w:lvlJc w:val="left"/>
      <w:pPr>
        <w:ind w:left="1080" w:hanging="360"/>
      </w:pPr>
      <w:rPr>
        <w:rFonts w:ascii="Symbol" w:eastAsia="Times New Roman" w:hAnsi="Symbol"/>
      </w:rPr>
    </w:lvl>
    <w:lvl w:ilvl="1">
      <w:start w:val="1"/>
      <w:numFmt w:val="bullet"/>
      <w:lvlText w:val="o"/>
      <w:lvlJc w:val="left"/>
      <w:pPr>
        <w:ind w:left="1800" w:hanging="360"/>
      </w:pPr>
      <w:rPr>
        <w:rFonts w:ascii="Courier New" w:eastAsia="Times New Roman" w:hAnsi="Courier New"/>
      </w:rPr>
    </w:lvl>
    <w:lvl w:ilvl="2">
      <w:start w:val="1"/>
      <w:numFmt w:val="bullet"/>
      <w:lvlText w:val=""/>
      <w:lvlJc w:val="left"/>
      <w:pPr>
        <w:ind w:left="2520" w:hanging="360"/>
      </w:pPr>
      <w:rPr>
        <w:rFonts w:ascii="Wingdings" w:eastAsia="Times New Roman" w:hAnsi="Wingdings"/>
      </w:rPr>
    </w:lvl>
    <w:lvl w:ilvl="3">
      <w:start w:val="1"/>
      <w:numFmt w:val="bullet"/>
      <w:lvlText w:val=""/>
      <w:lvlJc w:val="left"/>
      <w:pPr>
        <w:ind w:left="3240" w:hanging="360"/>
      </w:pPr>
      <w:rPr>
        <w:rFonts w:ascii="Symbol" w:eastAsia="Times New Roman" w:hAnsi="Symbol"/>
      </w:rPr>
    </w:lvl>
    <w:lvl w:ilvl="4">
      <w:start w:val="1"/>
      <w:numFmt w:val="bullet"/>
      <w:lvlText w:val="o"/>
      <w:lvlJc w:val="left"/>
      <w:pPr>
        <w:ind w:left="3960" w:hanging="360"/>
      </w:pPr>
      <w:rPr>
        <w:rFonts w:ascii="Courier New" w:eastAsia="Times New Roman" w:hAnsi="Courier New"/>
      </w:rPr>
    </w:lvl>
    <w:lvl w:ilvl="5">
      <w:start w:val="1"/>
      <w:numFmt w:val="bullet"/>
      <w:lvlText w:val=""/>
      <w:lvlJc w:val="left"/>
      <w:pPr>
        <w:ind w:left="4680" w:hanging="360"/>
      </w:pPr>
      <w:rPr>
        <w:rFonts w:ascii="Wingdings" w:eastAsia="Times New Roman" w:hAnsi="Wingdings"/>
      </w:rPr>
    </w:lvl>
    <w:lvl w:ilvl="6">
      <w:start w:val="1"/>
      <w:numFmt w:val="bullet"/>
      <w:lvlText w:val=""/>
      <w:lvlJc w:val="left"/>
      <w:pPr>
        <w:ind w:left="5400" w:hanging="360"/>
      </w:pPr>
      <w:rPr>
        <w:rFonts w:ascii="Symbol" w:eastAsia="Times New Roman" w:hAnsi="Symbol"/>
      </w:rPr>
    </w:lvl>
    <w:lvl w:ilvl="7">
      <w:start w:val="1"/>
      <w:numFmt w:val="bullet"/>
      <w:lvlText w:val="o"/>
      <w:lvlJc w:val="left"/>
      <w:pPr>
        <w:ind w:left="6120" w:hanging="360"/>
      </w:pPr>
      <w:rPr>
        <w:rFonts w:ascii="Courier New" w:eastAsia="Times New Roman" w:hAnsi="Courier New"/>
      </w:rPr>
    </w:lvl>
    <w:lvl w:ilvl="8">
      <w:start w:val="1"/>
      <w:numFmt w:val="bullet"/>
      <w:lvlText w:val=""/>
      <w:lvlJc w:val="left"/>
      <w:pPr>
        <w:ind w:left="6840" w:hanging="360"/>
      </w:pPr>
      <w:rPr>
        <w:rFonts w:ascii="Wingdings" w:eastAsia="Times New Roman" w:hAnsi="Wingdings"/>
      </w:rPr>
    </w:lvl>
  </w:abstractNum>
  <w:abstractNum w:abstractNumId="37">
    <w:nsid w:val="791B496A"/>
    <w:multiLevelType w:val="multilevel"/>
    <w:tmpl w:val="FFFFFFFF"/>
    <w:lvl w:ilvl="0">
      <w:start w:val="1"/>
      <w:numFmt w:val="decimal"/>
      <w:lvlText w:val="%1."/>
      <w:lvlJc w:val="left"/>
      <w:pPr>
        <w:ind w:left="1080" w:hanging="360"/>
      </w:pPr>
      <w:rPr>
        <w:rFonts w:ascii="Times New Roman" w:eastAsia="Times New Roman" w:hAnsi="Times New Roman" w:cs="Times New Roman"/>
      </w:rPr>
    </w:lvl>
    <w:lvl w:ilvl="1">
      <w:start w:val="1"/>
      <w:numFmt w:val="lowerLetter"/>
      <w:lvlText w:val="%2."/>
      <w:lvlJc w:val="right"/>
      <w:pPr>
        <w:ind w:left="1800" w:hanging="360"/>
      </w:pPr>
      <w:rPr>
        <w:rFonts w:ascii="Times New Roman" w:eastAsia="Times New Roman" w:hAnsi="Times New Roman" w:cs="Times New Roman"/>
      </w:rPr>
    </w:lvl>
    <w:lvl w:ilvl="2">
      <w:start w:val="1"/>
      <w:numFmt w:val="lowerRoman"/>
      <w:lvlText w:val="%3."/>
      <w:lvlJc w:val="left"/>
      <w:pPr>
        <w:ind w:left="2520" w:hanging="360"/>
      </w:pPr>
      <w:rPr>
        <w:rFonts w:ascii="Times New Roman" w:eastAsia="Times New Roman" w:hAnsi="Times New Roman" w:cs="Times New Roman"/>
      </w:rPr>
    </w:lvl>
    <w:lvl w:ilvl="3">
      <w:start w:val="1"/>
      <w:numFmt w:val="decimal"/>
      <w:lvlText w:val="%4."/>
      <w:lvlJc w:val="left"/>
      <w:pPr>
        <w:ind w:left="3240" w:hanging="360"/>
      </w:pPr>
      <w:rPr>
        <w:rFonts w:ascii="Times New Roman" w:eastAsia="Times New Roman" w:hAnsi="Times New Roman" w:cs="Times New Roman"/>
      </w:rPr>
    </w:lvl>
    <w:lvl w:ilvl="4">
      <w:start w:val="1"/>
      <w:numFmt w:val="lowerLetter"/>
      <w:lvlText w:val="%5."/>
      <w:lvlJc w:val="right"/>
      <w:pPr>
        <w:ind w:left="3960" w:hanging="360"/>
      </w:pPr>
      <w:rPr>
        <w:rFonts w:ascii="Times New Roman" w:eastAsia="Times New Roman" w:hAnsi="Times New Roman" w:cs="Times New Roman"/>
      </w:rPr>
    </w:lvl>
    <w:lvl w:ilvl="5">
      <w:start w:val="1"/>
      <w:numFmt w:val="lowerRoman"/>
      <w:lvlText w:val="%6."/>
      <w:lvlJc w:val="left"/>
      <w:pPr>
        <w:ind w:left="4680" w:hanging="360"/>
      </w:pPr>
      <w:rPr>
        <w:rFonts w:ascii="Times New Roman" w:eastAsia="Times New Roman" w:hAnsi="Times New Roman" w:cs="Times New Roman"/>
      </w:rPr>
    </w:lvl>
    <w:lvl w:ilvl="6">
      <w:start w:val="1"/>
      <w:numFmt w:val="decimal"/>
      <w:lvlText w:val="%7."/>
      <w:lvlJc w:val="left"/>
      <w:pPr>
        <w:ind w:left="5400" w:hanging="360"/>
      </w:pPr>
      <w:rPr>
        <w:rFonts w:ascii="Times New Roman" w:eastAsia="Times New Roman" w:hAnsi="Times New Roman" w:cs="Times New Roman"/>
      </w:rPr>
    </w:lvl>
    <w:lvl w:ilvl="7">
      <w:start w:val="1"/>
      <w:numFmt w:val="lowerLetter"/>
      <w:lvlText w:val="%8."/>
      <w:lvlJc w:val="right"/>
      <w:pPr>
        <w:ind w:left="6120" w:hanging="360"/>
      </w:pPr>
      <w:rPr>
        <w:rFonts w:ascii="Times New Roman" w:eastAsia="Times New Roman" w:hAnsi="Times New Roman" w:cs="Times New Roman"/>
      </w:rPr>
    </w:lvl>
    <w:lvl w:ilvl="8">
      <w:start w:val="1"/>
      <w:numFmt w:val="lowerRoman"/>
      <w:lvlText w:val="%9."/>
      <w:lvlJc w:val="left"/>
      <w:pPr>
        <w:ind w:left="6840" w:hanging="360"/>
      </w:pPr>
      <w:rPr>
        <w:rFonts w:ascii="Times New Roman" w:eastAsia="Times New Roman" w:hAnsi="Times New Roman" w:cs="Times New Roman"/>
      </w:rPr>
    </w:lvl>
  </w:abstractNum>
  <w:num w:numId="1">
    <w:abstractNumId w:val="25"/>
  </w:num>
  <w:num w:numId="2">
    <w:abstractNumId w:val="21"/>
  </w:num>
  <w:num w:numId="3">
    <w:abstractNumId w:val="29"/>
  </w:num>
  <w:num w:numId="4">
    <w:abstractNumId w:val="14"/>
  </w:num>
  <w:num w:numId="5">
    <w:abstractNumId w:val="2"/>
  </w:num>
  <w:num w:numId="6">
    <w:abstractNumId w:val="10"/>
  </w:num>
  <w:num w:numId="7">
    <w:abstractNumId w:val="32"/>
  </w:num>
  <w:num w:numId="8">
    <w:abstractNumId w:val="15"/>
  </w:num>
  <w:num w:numId="9">
    <w:abstractNumId w:val="27"/>
  </w:num>
  <w:num w:numId="10">
    <w:abstractNumId w:val="28"/>
  </w:num>
  <w:num w:numId="11">
    <w:abstractNumId w:val="17"/>
  </w:num>
  <w:num w:numId="12">
    <w:abstractNumId w:val="3"/>
  </w:num>
  <w:num w:numId="13">
    <w:abstractNumId w:val="33"/>
  </w:num>
  <w:num w:numId="14">
    <w:abstractNumId w:val="6"/>
  </w:num>
  <w:num w:numId="15">
    <w:abstractNumId w:val="37"/>
  </w:num>
  <w:num w:numId="16">
    <w:abstractNumId w:val="18"/>
  </w:num>
  <w:num w:numId="17">
    <w:abstractNumId w:val="20"/>
  </w:num>
  <w:num w:numId="18">
    <w:abstractNumId w:val="7"/>
  </w:num>
  <w:num w:numId="19">
    <w:abstractNumId w:val="5"/>
  </w:num>
  <w:num w:numId="20">
    <w:abstractNumId w:val="24"/>
  </w:num>
  <w:num w:numId="21">
    <w:abstractNumId w:val="11"/>
  </w:num>
  <w:num w:numId="22">
    <w:abstractNumId w:val="31"/>
  </w:num>
  <w:num w:numId="23">
    <w:abstractNumId w:val="8"/>
  </w:num>
  <w:num w:numId="24">
    <w:abstractNumId w:val="4"/>
  </w:num>
  <w:num w:numId="25">
    <w:abstractNumId w:val="1"/>
  </w:num>
  <w:num w:numId="26">
    <w:abstractNumId w:val="13"/>
  </w:num>
  <w:num w:numId="27">
    <w:abstractNumId w:val="12"/>
  </w:num>
  <w:num w:numId="28">
    <w:abstractNumId w:val="36"/>
  </w:num>
  <w:num w:numId="29">
    <w:abstractNumId w:val="16"/>
  </w:num>
  <w:num w:numId="30">
    <w:abstractNumId w:val="26"/>
  </w:num>
  <w:num w:numId="31">
    <w:abstractNumId w:val="23"/>
  </w:num>
  <w:num w:numId="32">
    <w:abstractNumId w:val="22"/>
  </w:num>
  <w:num w:numId="33">
    <w:abstractNumId w:val="34"/>
  </w:num>
  <w:num w:numId="34">
    <w:abstractNumId w:val="9"/>
  </w:num>
  <w:num w:numId="35">
    <w:abstractNumId w:val="19"/>
  </w:num>
  <w:num w:numId="36">
    <w:abstractNumId w:val="35"/>
  </w:num>
  <w:num w:numId="37">
    <w:abstractNumId w:val="30"/>
  </w:num>
  <w:num w:numId="3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evenAndOddHeaders/>
  <w:characterSpacingControl w:val="doNotCompress"/>
  <w:noLineBreaksAfter w:lang="zh-CN" w:val="$([{£¥·‘“〈《「『【〔〖〝﹙﹛﹝＄（．［｛￡￥"/>
  <w:noLineBreaksBefore w:lang="zh-CN" w:val="!%),.:;&gt;?]}¢¨°·ˇˉ―‖’”…‰′″›℃∶、。〃〉》」』】〕〗〞︶︺︾﹀﹄﹚﹜﹞！＂％＇），．：；？］｀｜｝～￠"/>
  <w:footnotePr>
    <w:footnote w:id="-1"/>
    <w:footnote w:id="0"/>
  </w:footnotePr>
  <w:endnotePr>
    <w:endnote w:id="-1"/>
    <w:endnote w:id="0"/>
  </w:endnotePr>
  <w:compat>
    <w:doNotLeaveBackslashAlone/>
    <w:doNotExpandShiftReturn/>
    <w:adjustLineHeightInTable/>
    <w:useFELayout/>
  </w:compat>
  <w:rsids>
    <w:rsidRoot w:val="00CE6365"/>
    <w:rsid w:val="00013FA6"/>
    <w:rsid w:val="00052E3B"/>
    <w:rsid w:val="000638A2"/>
    <w:rsid w:val="000656F5"/>
    <w:rsid w:val="00077F4F"/>
    <w:rsid w:val="000D2880"/>
    <w:rsid w:val="001227D6"/>
    <w:rsid w:val="00170659"/>
    <w:rsid w:val="001923F0"/>
    <w:rsid w:val="001B5649"/>
    <w:rsid w:val="001C1BC9"/>
    <w:rsid w:val="00206116"/>
    <w:rsid w:val="00210E21"/>
    <w:rsid w:val="002178C5"/>
    <w:rsid w:val="00220DDF"/>
    <w:rsid w:val="00245EEC"/>
    <w:rsid w:val="00250445"/>
    <w:rsid w:val="00261FC1"/>
    <w:rsid w:val="0026576D"/>
    <w:rsid w:val="002A2EB1"/>
    <w:rsid w:val="002A6474"/>
    <w:rsid w:val="00313E43"/>
    <w:rsid w:val="00357685"/>
    <w:rsid w:val="00364353"/>
    <w:rsid w:val="00440930"/>
    <w:rsid w:val="0045175A"/>
    <w:rsid w:val="00463F52"/>
    <w:rsid w:val="00490B98"/>
    <w:rsid w:val="00516E4E"/>
    <w:rsid w:val="0054217C"/>
    <w:rsid w:val="005B2898"/>
    <w:rsid w:val="006310DD"/>
    <w:rsid w:val="00651AB3"/>
    <w:rsid w:val="00677064"/>
    <w:rsid w:val="006D0E2D"/>
    <w:rsid w:val="006E4385"/>
    <w:rsid w:val="006F4411"/>
    <w:rsid w:val="006F5361"/>
    <w:rsid w:val="006F7822"/>
    <w:rsid w:val="00712970"/>
    <w:rsid w:val="00744921"/>
    <w:rsid w:val="00751916"/>
    <w:rsid w:val="00783FF1"/>
    <w:rsid w:val="007C7770"/>
    <w:rsid w:val="00820DAA"/>
    <w:rsid w:val="00821B4B"/>
    <w:rsid w:val="00907210"/>
    <w:rsid w:val="00A0509D"/>
    <w:rsid w:val="00A34E19"/>
    <w:rsid w:val="00B2284D"/>
    <w:rsid w:val="00B85FF4"/>
    <w:rsid w:val="00B97514"/>
    <w:rsid w:val="00C33589"/>
    <w:rsid w:val="00C51A89"/>
    <w:rsid w:val="00C813CB"/>
    <w:rsid w:val="00C96F5E"/>
    <w:rsid w:val="00CC13D0"/>
    <w:rsid w:val="00CC1F82"/>
    <w:rsid w:val="00CE1484"/>
    <w:rsid w:val="00CE5DEC"/>
    <w:rsid w:val="00CE6365"/>
    <w:rsid w:val="00D039BD"/>
    <w:rsid w:val="00D57D35"/>
    <w:rsid w:val="00D928FA"/>
    <w:rsid w:val="00DD4640"/>
    <w:rsid w:val="00E918B3"/>
    <w:rsid w:val="00F73972"/>
    <w:rsid w:val="00F85ED2"/>
    <w:rsid w:val="00FA119B"/>
    <w:rsid w:val="00FA67D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365"/>
    <w:rPr>
      <w:sz w:val="24"/>
      <w:szCs w:val="24"/>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
    <w:name w:val="插入文本样式-插入总体目标文件"/>
    <w:basedOn w:val="a"/>
    <w:uiPriority w:val="99"/>
    <w:rsid w:val="00CE6365"/>
    <w:pPr>
      <w:spacing w:line="500" w:lineRule="exact"/>
      <w:ind w:firstLine="560"/>
    </w:pPr>
    <w:rPr>
      <w:rFonts w:eastAsia="方正仿宋_GBK"/>
      <w:sz w:val="28"/>
    </w:rPr>
  </w:style>
  <w:style w:type="paragraph" w:customStyle="1" w:styleId="-0">
    <w:name w:val="插入文本样式-插入职责分类绩效目标文件"/>
    <w:basedOn w:val="a"/>
    <w:uiPriority w:val="99"/>
    <w:rsid w:val="00CE6365"/>
    <w:pPr>
      <w:spacing w:line="500" w:lineRule="exact"/>
      <w:ind w:firstLine="560"/>
    </w:pPr>
    <w:rPr>
      <w:rFonts w:eastAsia="方正仿宋_GBK"/>
      <w:sz w:val="28"/>
    </w:rPr>
  </w:style>
  <w:style w:type="paragraph" w:customStyle="1" w:styleId="-1">
    <w:name w:val="插入文本样式-插入实现年度发展规划目标的保障措施文件"/>
    <w:basedOn w:val="a"/>
    <w:uiPriority w:val="99"/>
    <w:rsid w:val="00CE6365"/>
    <w:pPr>
      <w:spacing w:line="500" w:lineRule="exact"/>
      <w:ind w:firstLine="560"/>
    </w:pPr>
    <w:rPr>
      <w:rFonts w:eastAsia="方正仿宋_GBK"/>
      <w:sz w:val="28"/>
    </w:rPr>
  </w:style>
  <w:style w:type="table" w:styleId="a3">
    <w:name w:val="Table Grid"/>
    <w:basedOn w:val="a1"/>
    <w:uiPriority w:val="99"/>
    <w:rsid w:val="00CE6365"/>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4">
    <w:name w:val="单元格样式4"/>
    <w:basedOn w:val="a"/>
    <w:uiPriority w:val="99"/>
    <w:rsid w:val="00CE6365"/>
    <w:pPr>
      <w:jc w:val="right"/>
    </w:pPr>
    <w:rPr>
      <w:rFonts w:ascii="方正书宋_GBK" w:eastAsia="方正书宋_GBK" w:hAnsi="方正书宋_GBK" w:cs="方正书宋_GBK"/>
      <w:sz w:val="21"/>
    </w:rPr>
  </w:style>
  <w:style w:type="paragraph" w:customStyle="1" w:styleId="5">
    <w:name w:val="单元格样式5"/>
    <w:basedOn w:val="a"/>
    <w:uiPriority w:val="99"/>
    <w:rsid w:val="00CE6365"/>
    <w:rPr>
      <w:rFonts w:ascii="方正书宋_GBK" w:eastAsia="方正书宋_GBK" w:hAnsi="方正书宋_GBK" w:cs="方正书宋_GBK"/>
      <w:b/>
      <w:sz w:val="21"/>
    </w:rPr>
  </w:style>
  <w:style w:type="paragraph" w:customStyle="1" w:styleId="2">
    <w:name w:val="单元格样式2"/>
    <w:basedOn w:val="a"/>
    <w:uiPriority w:val="99"/>
    <w:rsid w:val="00CE6365"/>
    <w:rPr>
      <w:rFonts w:ascii="方正书宋_GBK" w:eastAsia="方正书宋_GBK" w:hAnsi="方正书宋_GBK" w:cs="方正书宋_GBK"/>
      <w:sz w:val="21"/>
    </w:rPr>
  </w:style>
  <w:style w:type="paragraph" w:customStyle="1" w:styleId="1">
    <w:name w:val="单元格样式1"/>
    <w:basedOn w:val="a"/>
    <w:uiPriority w:val="99"/>
    <w:rsid w:val="00CE6365"/>
    <w:pPr>
      <w:jc w:val="center"/>
    </w:pPr>
    <w:rPr>
      <w:rFonts w:ascii="方正书宋_GBK" w:eastAsia="方正书宋_GBK" w:hAnsi="方正书宋_GBK" w:cs="方正书宋_GBK"/>
      <w:b/>
      <w:sz w:val="21"/>
    </w:rPr>
  </w:style>
  <w:style w:type="paragraph" w:customStyle="1" w:styleId="3">
    <w:name w:val="单元格样式3"/>
    <w:basedOn w:val="a"/>
    <w:uiPriority w:val="99"/>
    <w:rsid w:val="00CE6365"/>
    <w:pPr>
      <w:jc w:val="center"/>
    </w:pPr>
    <w:rPr>
      <w:rFonts w:ascii="方正书宋_GBK" w:eastAsia="方正书宋_GBK" w:hAnsi="方正书宋_GBK" w:cs="方正书宋_GBK"/>
      <w:sz w:val="21"/>
    </w:rPr>
  </w:style>
  <w:style w:type="paragraph" w:styleId="20">
    <w:name w:val="toc 2"/>
    <w:basedOn w:val="a"/>
    <w:uiPriority w:val="99"/>
    <w:rsid w:val="00CE6365"/>
    <w:pPr>
      <w:ind w:left="240"/>
    </w:pPr>
  </w:style>
  <w:style w:type="paragraph" w:styleId="40">
    <w:name w:val="toc 4"/>
    <w:basedOn w:val="a"/>
    <w:uiPriority w:val="99"/>
    <w:rsid w:val="00CE6365"/>
    <w:pPr>
      <w:ind w:left="720"/>
    </w:pPr>
  </w:style>
  <w:style w:type="paragraph" w:styleId="10">
    <w:name w:val="toc 1"/>
    <w:basedOn w:val="a"/>
    <w:uiPriority w:val="99"/>
    <w:rsid w:val="00CE6365"/>
    <w:pPr>
      <w:spacing w:before="120"/>
    </w:pPr>
    <w:rPr>
      <w:rFonts w:eastAsia="方正仿宋_GBK"/>
      <w:color w:val="000000"/>
      <w:sz w:val="28"/>
    </w:rPr>
  </w:style>
  <w:style w:type="character" w:styleId="a4">
    <w:name w:val="Intense Reference"/>
    <w:basedOn w:val="a0"/>
    <w:uiPriority w:val="32"/>
    <w:qFormat/>
    <w:rsid w:val="00C33589"/>
    <w:rPr>
      <w:b/>
      <w:bCs/>
      <w:smallCaps/>
      <w:color w:val="C0504D"/>
      <w:spacing w:val="5"/>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27</Pages>
  <Words>2262</Words>
  <Characters>12900</Characters>
  <Application>Microsoft Office Word</Application>
  <DocSecurity>0</DocSecurity>
  <Lines>107</Lines>
  <Paragraphs>30</Paragraphs>
  <ScaleCrop>false</ScaleCrop>
  <Company>lenovo.com</Company>
  <LinksUpToDate>false</LinksUpToDate>
  <CharactersWithSpaces>15132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24</cp:revision>
  <cp:lastPrinted>2023-01-04T02:57:00Z</cp:lastPrinted>
  <dcterms:created xsi:type="dcterms:W3CDTF">2023-01-13T08:45:00Z</dcterms:created>
  <dcterms:modified xsi:type="dcterms:W3CDTF">2023-02-24T02:23:00Z</dcterms:modified>
</cp:coreProperties>
</file>