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A2" w:rsidRDefault="002F613D">
      <w:pPr>
        <w:jc w:val="center"/>
        <w:outlineLvl w:val="0"/>
      </w:pPr>
      <w:bookmarkStart w:id="0" w:name="_GoBack"/>
      <w:bookmarkEnd w:id="0"/>
      <w:r>
        <w:rPr>
          <w:rFonts w:ascii="黑体" w:eastAsia="黑体" w:hAnsi="黑体" w:cs="黑体"/>
          <w:b/>
          <w:color w:val="000000"/>
          <w:sz w:val="44"/>
        </w:rPr>
        <w:t>2025年部门预算信息公开目录</w:t>
      </w:r>
    </w:p>
    <w:p w:rsidR="00DB78A2" w:rsidRDefault="002F613D">
      <w:pPr>
        <w:jc w:val="center"/>
      </w:pPr>
      <w:r>
        <w:rPr>
          <w:rFonts w:ascii="黑体" w:eastAsia="黑体" w:hAnsi="黑体" w:cs="黑体"/>
          <w:b/>
          <w:color w:val="000000"/>
          <w:sz w:val="30"/>
        </w:rPr>
        <w:t xml:space="preserve"> </w:t>
      </w:r>
    </w:p>
    <w:p w:rsidR="00DB78A2" w:rsidRDefault="002F613D">
      <w:r>
        <w:rPr>
          <w:rFonts w:ascii="方正楷体_GBK" w:eastAsia="方正楷体_GBK" w:hAnsi="方正楷体_GBK" w:cs="方正楷体_GBK"/>
          <w:b/>
          <w:color w:val="000000"/>
          <w:sz w:val="28"/>
        </w:rPr>
        <w:t>部门预算公开表</w:t>
      </w:r>
    </w:p>
    <w:p w:rsidR="00DB78A2" w:rsidRDefault="002F613D">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DB78A2" w:rsidRDefault="002D236F">
      <w:pPr>
        <w:pStyle w:val="10"/>
        <w:tabs>
          <w:tab w:val="right" w:leader="dot" w:pos="14562"/>
        </w:tabs>
      </w:pPr>
      <w:hyperlink w:anchor="_Toc_2_2_0000000002" w:history="1">
        <w:r w:rsidR="002F613D">
          <w:t>部门预算收入总表</w:t>
        </w:r>
        <w:r w:rsidR="002F613D">
          <w:tab/>
        </w:r>
        <w:r w:rsidR="002F613D">
          <w:fldChar w:fldCharType="begin"/>
        </w:r>
        <w:r w:rsidR="002F613D">
          <w:instrText>PAGEREF _Toc_2_2_0000000002 \h</w:instrText>
        </w:r>
        <w:r w:rsidR="002F613D">
          <w:fldChar w:fldCharType="separate"/>
        </w:r>
        <w:r w:rsidR="002F613D">
          <w:t>3</w:t>
        </w:r>
        <w:r w:rsidR="002F613D">
          <w:fldChar w:fldCharType="end"/>
        </w:r>
      </w:hyperlink>
    </w:p>
    <w:p w:rsidR="00DB78A2" w:rsidRDefault="002D236F">
      <w:pPr>
        <w:pStyle w:val="10"/>
        <w:tabs>
          <w:tab w:val="right" w:leader="dot" w:pos="14562"/>
        </w:tabs>
      </w:pPr>
      <w:hyperlink w:anchor="_Toc_2_2_0000000003" w:history="1">
        <w:r w:rsidR="002F613D">
          <w:t>部门预算支出总表</w:t>
        </w:r>
        <w:r w:rsidR="002F613D">
          <w:tab/>
        </w:r>
        <w:r w:rsidR="002F613D">
          <w:fldChar w:fldCharType="begin"/>
        </w:r>
        <w:r w:rsidR="002F613D">
          <w:instrText>PAGEREF _Toc_2_2_0000000003 \h</w:instrText>
        </w:r>
        <w:r w:rsidR="002F613D">
          <w:fldChar w:fldCharType="separate"/>
        </w:r>
        <w:r w:rsidR="002F613D">
          <w:t>4</w:t>
        </w:r>
        <w:r w:rsidR="002F613D">
          <w:fldChar w:fldCharType="end"/>
        </w:r>
      </w:hyperlink>
    </w:p>
    <w:p w:rsidR="00DB78A2" w:rsidRDefault="002D236F">
      <w:pPr>
        <w:pStyle w:val="10"/>
        <w:tabs>
          <w:tab w:val="right" w:leader="dot" w:pos="14562"/>
        </w:tabs>
      </w:pPr>
      <w:hyperlink w:anchor="_Toc_2_2_0000000004" w:history="1">
        <w:r w:rsidR="002F613D">
          <w:t>部门预算财政拨款收支总表</w:t>
        </w:r>
        <w:r w:rsidR="002F613D">
          <w:tab/>
        </w:r>
        <w:r w:rsidR="002F613D">
          <w:fldChar w:fldCharType="begin"/>
        </w:r>
        <w:r w:rsidR="002F613D">
          <w:instrText>PAGEREF _Toc_2_2_0000000004 \h</w:instrText>
        </w:r>
        <w:r w:rsidR="002F613D">
          <w:fldChar w:fldCharType="separate"/>
        </w:r>
        <w:r w:rsidR="002F613D">
          <w:t>5</w:t>
        </w:r>
        <w:r w:rsidR="002F613D">
          <w:fldChar w:fldCharType="end"/>
        </w:r>
      </w:hyperlink>
    </w:p>
    <w:p w:rsidR="00DB78A2" w:rsidRDefault="002D236F">
      <w:pPr>
        <w:pStyle w:val="10"/>
        <w:tabs>
          <w:tab w:val="right" w:leader="dot" w:pos="14562"/>
        </w:tabs>
      </w:pPr>
      <w:hyperlink w:anchor="_Toc_2_2_0000000005" w:history="1">
        <w:r w:rsidR="002F613D">
          <w:t>部门预算一般公共预算财政拨款支出表</w:t>
        </w:r>
        <w:r w:rsidR="002F613D">
          <w:tab/>
        </w:r>
        <w:r w:rsidR="002F613D">
          <w:fldChar w:fldCharType="begin"/>
        </w:r>
        <w:r w:rsidR="002F613D">
          <w:instrText>PAGEREF _Toc_2_2_0000000005 \h</w:instrText>
        </w:r>
        <w:r w:rsidR="002F613D">
          <w:fldChar w:fldCharType="separate"/>
        </w:r>
        <w:r w:rsidR="002F613D">
          <w:t>7</w:t>
        </w:r>
        <w:r w:rsidR="002F613D">
          <w:fldChar w:fldCharType="end"/>
        </w:r>
      </w:hyperlink>
    </w:p>
    <w:p w:rsidR="00DB78A2" w:rsidRDefault="002D236F">
      <w:pPr>
        <w:pStyle w:val="10"/>
        <w:tabs>
          <w:tab w:val="right" w:leader="dot" w:pos="14562"/>
        </w:tabs>
      </w:pPr>
      <w:hyperlink w:anchor="_Toc_2_2_0000000006" w:history="1">
        <w:r w:rsidR="002F613D">
          <w:t>部门预算一般公共预算财政拨款基本支出表</w:t>
        </w:r>
        <w:r w:rsidR="002F613D">
          <w:tab/>
        </w:r>
        <w:r w:rsidR="002F613D">
          <w:fldChar w:fldCharType="begin"/>
        </w:r>
        <w:r w:rsidR="002F613D">
          <w:instrText>PAGEREF _Toc_2_2_0000000006 \h</w:instrText>
        </w:r>
        <w:r w:rsidR="002F613D">
          <w:fldChar w:fldCharType="separate"/>
        </w:r>
        <w:r w:rsidR="002F613D">
          <w:t>8</w:t>
        </w:r>
        <w:r w:rsidR="002F613D">
          <w:fldChar w:fldCharType="end"/>
        </w:r>
      </w:hyperlink>
    </w:p>
    <w:p w:rsidR="00DB78A2" w:rsidRDefault="002D236F">
      <w:pPr>
        <w:pStyle w:val="10"/>
        <w:tabs>
          <w:tab w:val="right" w:leader="dot" w:pos="14562"/>
        </w:tabs>
      </w:pPr>
      <w:hyperlink w:anchor="_Toc_2_2_0000000007" w:history="1">
        <w:r w:rsidR="002F613D">
          <w:t>部门预算政府性基金预算财政拨款支出表</w:t>
        </w:r>
        <w:r w:rsidR="002F613D">
          <w:tab/>
        </w:r>
        <w:r w:rsidR="002F613D">
          <w:fldChar w:fldCharType="begin"/>
        </w:r>
        <w:r w:rsidR="002F613D">
          <w:instrText>PAGEREF _Toc_2_2_0000000007 \h</w:instrText>
        </w:r>
        <w:r w:rsidR="002F613D">
          <w:fldChar w:fldCharType="separate"/>
        </w:r>
        <w:r w:rsidR="002F613D">
          <w:t>9</w:t>
        </w:r>
        <w:r w:rsidR="002F613D">
          <w:fldChar w:fldCharType="end"/>
        </w:r>
      </w:hyperlink>
    </w:p>
    <w:p w:rsidR="00DB78A2" w:rsidRDefault="002D236F">
      <w:pPr>
        <w:pStyle w:val="10"/>
        <w:tabs>
          <w:tab w:val="right" w:leader="dot" w:pos="14562"/>
        </w:tabs>
      </w:pPr>
      <w:hyperlink w:anchor="_Toc_2_2_0000000008" w:history="1">
        <w:r w:rsidR="002F613D">
          <w:t>部门预算国有资本经营预算财政拨款支出表</w:t>
        </w:r>
        <w:r w:rsidR="002F613D">
          <w:tab/>
        </w:r>
        <w:r w:rsidR="002F613D">
          <w:fldChar w:fldCharType="begin"/>
        </w:r>
        <w:r w:rsidR="002F613D">
          <w:instrText>PAGEREF _Toc_2_2_0000000008 \h</w:instrText>
        </w:r>
        <w:r w:rsidR="002F613D">
          <w:fldChar w:fldCharType="separate"/>
        </w:r>
        <w:r w:rsidR="002F613D">
          <w:t>10</w:t>
        </w:r>
        <w:r w:rsidR="002F613D">
          <w:fldChar w:fldCharType="end"/>
        </w:r>
      </w:hyperlink>
    </w:p>
    <w:p w:rsidR="00DB78A2" w:rsidRDefault="002D236F">
      <w:pPr>
        <w:pStyle w:val="10"/>
        <w:tabs>
          <w:tab w:val="right" w:leader="dot" w:pos="14562"/>
        </w:tabs>
      </w:pPr>
      <w:hyperlink w:anchor="_Toc_2_2_0000000009" w:history="1">
        <w:r w:rsidR="002F613D">
          <w:t>部门预算财政拨款</w:t>
        </w:r>
        <w:r w:rsidR="002F613D">
          <w:t>“</w:t>
        </w:r>
        <w:r w:rsidR="002F613D">
          <w:t>三公</w:t>
        </w:r>
        <w:r w:rsidR="002F613D">
          <w:t>”</w:t>
        </w:r>
        <w:r w:rsidR="002F613D">
          <w:t>经费支出表</w:t>
        </w:r>
        <w:r w:rsidR="002F613D">
          <w:tab/>
        </w:r>
        <w:r w:rsidR="002F613D">
          <w:fldChar w:fldCharType="begin"/>
        </w:r>
        <w:r w:rsidR="002F613D">
          <w:instrText>PAGEREF _Toc_2_2_0000000009 \h</w:instrText>
        </w:r>
        <w:r w:rsidR="002F613D">
          <w:fldChar w:fldCharType="separate"/>
        </w:r>
        <w:r w:rsidR="002F613D">
          <w:t>11</w:t>
        </w:r>
        <w:r w:rsidR="002F613D">
          <w:fldChar w:fldCharType="end"/>
        </w:r>
      </w:hyperlink>
    </w:p>
    <w:p w:rsidR="00DB78A2" w:rsidRDefault="002F613D">
      <w:r>
        <w:fldChar w:fldCharType="end"/>
      </w:r>
    </w:p>
    <w:p w:rsidR="00DB78A2" w:rsidRDefault="002F613D">
      <w:r>
        <w:rPr>
          <w:rFonts w:ascii="方正楷体_GBK" w:eastAsia="方正楷体_GBK" w:hAnsi="方正楷体_GBK" w:cs="方正楷体_GBK"/>
          <w:b/>
          <w:color w:val="000000"/>
          <w:sz w:val="28"/>
        </w:rPr>
        <w:t>部门预算信息公开情况说明</w:t>
      </w:r>
    </w:p>
    <w:p w:rsidR="00DB78A2" w:rsidRDefault="002F613D">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12</w:t>
        </w:r>
        <w:r>
          <w:fldChar w:fldCharType="end"/>
        </w:r>
      </w:hyperlink>
    </w:p>
    <w:p w:rsidR="00DB78A2" w:rsidRDefault="002D236F">
      <w:pPr>
        <w:pStyle w:val="10"/>
        <w:tabs>
          <w:tab w:val="right" w:leader="dot" w:pos="14562"/>
        </w:tabs>
      </w:pPr>
      <w:hyperlink w:anchor="_Toc_3_3_0000000011" w:history="1">
        <w:r w:rsidR="002F613D">
          <w:t>二、部门预算安排的总体情况</w:t>
        </w:r>
        <w:r w:rsidR="002F613D">
          <w:tab/>
        </w:r>
        <w:r w:rsidR="002F613D">
          <w:fldChar w:fldCharType="begin"/>
        </w:r>
        <w:r w:rsidR="002F613D">
          <w:instrText>PAGEREF _Toc_3_3_0000000011 \h</w:instrText>
        </w:r>
        <w:r w:rsidR="002F613D">
          <w:fldChar w:fldCharType="separate"/>
        </w:r>
        <w:r w:rsidR="002F613D">
          <w:t>12</w:t>
        </w:r>
        <w:r w:rsidR="002F613D">
          <w:fldChar w:fldCharType="end"/>
        </w:r>
      </w:hyperlink>
    </w:p>
    <w:p w:rsidR="00DB78A2" w:rsidRDefault="002D236F">
      <w:pPr>
        <w:pStyle w:val="10"/>
        <w:tabs>
          <w:tab w:val="right" w:leader="dot" w:pos="14562"/>
        </w:tabs>
      </w:pPr>
      <w:hyperlink w:anchor="_Toc_3_3_0000000012" w:history="1">
        <w:r w:rsidR="002F613D">
          <w:t>三、机关运行经费安排情况</w:t>
        </w:r>
        <w:r w:rsidR="002F613D">
          <w:tab/>
        </w:r>
        <w:r w:rsidR="002F613D">
          <w:fldChar w:fldCharType="begin"/>
        </w:r>
        <w:r w:rsidR="002F613D">
          <w:instrText>PAGEREF _Toc_3_3_0000000012 \h</w:instrText>
        </w:r>
        <w:r w:rsidR="002F613D">
          <w:fldChar w:fldCharType="separate"/>
        </w:r>
        <w:r w:rsidR="002F613D">
          <w:t>12</w:t>
        </w:r>
        <w:r w:rsidR="002F613D">
          <w:fldChar w:fldCharType="end"/>
        </w:r>
      </w:hyperlink>
    </w:p>
    <w:p w:rsidR="00DB78A2" w:rsidRDefault="002D236F">
      <w:pPr>
        <w:pStyle w:val="10"/>
        <w:tabs>
          <w:tab w:val="right" w:leader="dot" w:pos="14562"/>
        </w:tabs>
      </w:pPr>
      <w:hyperlink w:anchor="_Toc_3_3_0000000013" w:history="1">
        <w:r w:rsidR="002F613D">
          <w:t>四、财政拨款</w:t>
        </w:r>
        <w:r w:rsidR="002F613D">
          <w:t>“</w:t>
        </w:r>
        <w:r w:rsidR="002F613D">
          <w:t>三公</w:t>
        </w:r>
        <w:r w:rsidR="002F613D">
          <w:t>”</w:t>
        </w:r>
        <w:r w:rsidR="002F613D">
          <w:t>经费预算情况及增减变化原因</w:t>
        </w:r>
        <w:r w:rsidR="002F613D">
          <w:tab/>
        </w:r>
        <w:r w:rsidR="002F613D">
          <w:fldChar w:fldCharType="begin"/>
        </w:r>
        <w:r w:rsidR="002F613D">
          <w:instrText>PAGEREF _Toc_3_3_0000000013 \h</w:instrText>
        </w:r>
        <w:r w:rsidR="002F613D">
          <w:fldChar w:fldCharType="separate"/>
        </w:r>
        <w:r w:rsidR="002F613D">
          <w:t>12</w:t>
        </w:r>
        <w:r w:rsidR="002F613D">
          <w:fldChar w:fldCharType="end"/>
        </w:r>
      </w:hyperlink>
    </w:p>
    <w:p w:rsidR="00DB78A2" w:rsidRDefault="002D236F">
      <w:pPr>
        <w:pStyle w:val="10"/>
        <w:tabs>
          <w:tab w:val="right" w:leader="dot" w:pos="14562"/>
        </w:tabs>
      </w:pPr>
      <w:hyperlink w:anchor="_Toc_3_3_0000000014" w:history="1">
        <w:r w:rsidR="002F613D">
          <w:t>五、部门整体绩效目标</w:t>
        </w:r>
        <w:r w:rsidR="002F613D">
          <w:tab/>
        </w:r>
        <w:r w:rsidR="002F613D">
          <w:fldChar w:fldCharType="begin"/>
        </w:r>
        <w:r w:rsidR="002F613D">
          <w:instrText>PAGEREF _Toc_3_3_0000000014 \h</w:instrText>
        </w:r>
        <w:r w:rsidR="002F613D">
          <w:fldChar w:fldCharType="separate"/>
        </w:r>
        <w:r w:rsidR="002F613D">
          <w:t>12</w:t>
        </w:r>
        <w:r w:rsidR="002F613D">
          <w:fldChar w:fldCharType="end"/>
        </w:r>
      </w:hyperlink>
    </w:p>
    <w:p w:rsidR="00DB78A2" w:rsidRDefault="002D236F">
      <w:pPr>
        <w:pStyle w:val="10"/>
        <w:tabs>
          <w:tab w:val="right" w:leader="dot" w:pos="14562"/>
        </w:tabs>
      </w:pPr>
      <w:hyperlink w:anchor="_Toc_3_3_0000000015" w:history="1">
        <w:r w:rsidR="002F613D">
          <w:t>六、部门主管专项资金预算安排情况及绩效目标</w:t>
        </w:r>
        <w:r w:rsidR="002F613D">
          <w:tab/>
        </w:r>
        <w:r w:rsidR="002F613D">
          <w:fldChar w:fldCharType="begin"/>
        </w:r>
        <w:r w:rsidR="002F613D">
          <w:instrText>PAGEREF _Toc_3_3_0000000015 \h</w:instrText>
        </w:r>
        <w:r w:rsidR="002F613D">
          <w:fldChar w:fldCharType="separate"/>
        </w:r>
        <w:r w:rsidR="002F613D">
          <w:t>17</w:t>
        </w:r>
        <w:r w:rsidR="002F613D">
          <w:fldChar w:fldCharType="end"/>
        </w:r>
      </w:hyperlink>
    </w:p>
    <w:p w:rsidR="00DB78A2" w:rsidRDefault="002D236F">
      <w:pPr>
        <w:pStyle w:val="10"/>
        <w:tabs>
          <w:tab w:val="right" w:leader="dot" w:pos="14562"/>
        </w:tabs>
      </w:pPr>
      <w:hyperlink w:anchor="_Toc_3_3_0000000016" w:history="1">
        <w:r w:rsidR="002F613D">
          <w:t>七、部门项目预算安排情况及绩效目标</w:t>
        </w:r>
        <w:r w:rsidR="002F613D">
          <w:tab/>
        </w:r>
        <w:r w:rsidR="002F613D">
          <w:fldChar w:fldCharType="begin"/>
        </w:r>
        <w:r w:rsidR="002F613D">
          <w:instrText>PAGEREF _Toc_3_3_0000000016 \h</w:instrText>
        </w:r>
        <w:r w:rsidR="002F613D">
          <w:fldChar w:fldCharType="separate"/>
        </w:r>
        <w:r w:rsidR="002F613D">
          <w:t>18</w:t>
        </w:r>
        <w:r w:rsidR="002F613D">
          <w:fldChar w:fldCharType="end"/>
        </w:r>
      </w:hyperlink>
    </w:p>
    <w:p w:rsidR="00DB78A2" w:rsidRDefault="002D236F">
      <w:pPr>
        <w:pStyle w:val="10"/>
        <w:tabs>
          <w:tab w:val="right" w:leader="dot" w:pos="14562"/>
        </w:tabs>
      </w:pPr>
      <w:hyperlink w:anchor="_Toc_3_3_0000000017" w:history="1">
        <w:r w:rsidR="002F613D">
          <w:t>八、政府采购预算情况</w:t>
        </w:r>
        <w:r w:rsidR="002F613D">
          <w:tab/>
        </w:r>
        <w:r w:rsidR="002F613D">
          <w:fldChar w:fldCharType="begin"/>
        </w:r>
        <w:r w:rsidR="002F613D">
          <w:instrText>PAGEREF _Toc_3_3_0000000017 \h</w:instrText>
        </w:r>
        <w:r w:rsidR="002F613D">
          <w:fldChar w:fldCharType="separate"/>
        </w:r>
        <w:r w:rsidR="002F613D">
          <w:t>23</w:t>
        </w:r>
        <w:r w:rsidR="002F613D">
          <w:fldChar w:fldCharType="end"/>
        </w:r>
      </w:hyperlink>
    </w:p>
    <w:p w:rsidR="00DB78A2" w:rsidRDefault="002D236F">
      <w:pPr>
        <w:pStyle w:val="10"/>
        <w:tabs>
          <w:tab w:val="right" w:leader="dot" w:pos="14562"/>
        </w:tabs>
      </w:pPr>
      <w:hyperlink w:anchor="_Toc_3_3_0000000018" w:history="1">
        <w:r w:rsidR="002F613D">
          <w:t>九、国有资产信息</w:t>
        </w:r>
        <w:r w:rsidR="002F613D">
          <w:tab/>
        </w:r>
        <w:r w:rsidR="002F613D">
          <w:fldChar w:fldCharType="begin"/>
        </w:r>
        <w:r w:rsidR="002F613D">
          <w:instrText>PAGEREF _Toc_3_3_0000000018 \h</w:instrText>
        </w:r>
        <w:r w:rsidR="002F613D">
          <w:fldChar w:fldCharType="separate"/>
        </w:r>
        <w:r w:rsidR="002F613D">
          <w:t>23</w:t>
        </w:r>
        <w:r w:rsidR="002F613D">
          <w:fldChar w:fldCharType="end"/>
        </w:r>
      </w:hyperlink>
    </w:p>
    <w:p w:rsidR="00DB78A2" w:rsidRDefault="002D236F">
      <w:pPr>
        <w:pStyle w:val="10"/>
        <w:tabs>
          <w:tab w:val="right" w:leader="dot" w:pos="14562"/>
        </w:tabs>
      </w:pPr>
      <w:hyperlink w:anchor="_Toc_3_3_0000000019" w:history="1">
        <w:r w:rsidR="002F613D">
          <w:t>十、名词解释</w:t>
        </w:r>
        <w:r w:rsidR="002F613D">
          <w:tab/>
        </w:r>
        <w:r w:rsidR="002F613D">
          <w:fldChar w:fldCharType="begin"/>
        </w:r>
        <w:r w:rsidR="002F613D">
          <w:instrText>PAGEREF _Toc_3_3_0000000019 \h</w:instrText>
        </w:r>
        <w:r w:rsidR="002F613D">
          <w:fldChar w:fldCharType="separate"/>
        </w:r>
        <w:r w:rsidR="002F613D">
          <w:t>24</w:t>
        </w:r>
        <w:r w:rsidR="002F613D">
          <w:fldChar w:fldCharType="end"/>
        </w:r>
      </w:hyperlink>
    </w:p>
    <w:p w:rsidR="00DB78A2" w:rsidRDefault="002D236F">
      <w:pPr>
        <w:pStyle w:val="10"/>
        <w:tabs>
          <w:tab w:val="right" w:leader="dot" w:pos="14562"/>
        </w:tabs>
      </w:pPr>
      <w:hyperlink w:anchor="_Toc_3_3_0000000020" w:history="1">
        <w:r w:rsidR="002F613D">
          <w:t>十一、其他需要说明的事项</w:t>
        </w:r>
        <w:r w:rsidR="002F613D">
          <w:tab/>
        </w:r>
        <w:r w:rsidR="002F613D">
          <w:fldChar w:fldCharType="begin"/>
        </w:r>
        <w:r w:rsidR="002F613D">
          <w:instrText>PAGEREF _Toc_3_3_0000000020 \h</w:instrText>
        </w:r>
        <w:r w:rsidR="002F613D">
          <w:fldChar w:fldCharType="separate"/>
        </w:r>
        <w:r w:rsidR="002F613D">
          <w:t>25</w:t>
        </w:r>
        <w:r w:rsidR="002F613D">
          <w:fldChar w:fldCharType="end"/>
        </w:r>
      </w:hyperlink>
    </w:p>
    <w:p w:rsidR="00DB78A2" w:rsidRDefault="002F613D">
      <w:pPr>
        <w:sectPr w:rsidR="00DB78A2">
          <w:pgSz w:w="16840" w:h="11900" w:orient="landscape"/>
          <w:pgMar w:top="1587" w:right="1134" w:bottom="1361" w:left="1134" w:header="720" w:footer="720" w:gutter="0"/>
          <w:pgNumType w:start="1"/>
          <w:cols w:space="720"/>
        </w:sectPr>
      </w:pPr>
      <w:r>
        <w:fldChar w:fldCharType="end"/>
      </w:r>
    </w:p>
    <w:p w:rsidR="00DB78A2" w:rsidRDefault="002F613D">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DB78A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2126" w:type="dxa"/>
            <w:tcBorders>
              <w:top w:val="single" w:sz="6" w:space="0" w:color="FFFFFF"/>
              <w:left w:val="single" w:sz="6" w:space="0" w:color="FFFFFF"/>
              <w:right w:val="single" w:sz="6" w:space="0" w:color="FFFFFF"/>
            </w:tcBorders>
            <w:vAlign w:val="center"/>
          </w:tcPr>
          <w:p w:rsidR="00DB78A2" w:rsidRDefault="002F613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B78A2" w:rsidRDefault="002F613D">
            <w:pPr>
              <w:pStyle w:val="22"/>
            </w:pPr>
            <w:r>
              <w:t>单位：万元</w:t>
            </w:r>
          </w:p>
        </w:tc>
      </w:tr>
      <w:tr w:rsidR="00DB78A2">
        <w:trPr>
          <w:trHeight w:val="369"/>
          <w:tblHeader/>
          <w:jc w:val="center"/>
        </w:trPr>
        <w:tc>
          <w:tcPr>
            <w:tcW w:w="850" w:type="dxa"/>
            <w:vMerge w:val="restart"/>
            <w:vAlign w:val="center"/>
          </w:tcPr>
          <w:p w:rsidR="00DB78A2" w:rsidRDefault="002F613D">
            <w:pPr>
              <w:pStyle w:val="1"/>
            </w:pPr>
            <w:r>
              <w:t>序号</w:t>
            </w:r>
          </w:p>
        </w:tc>
        <w:tc>
          <w:tcPr>
            <w:tcW w:w="6661" w:type="dxa"/>
            <w:gridSpan w:val="2"/>
            <w:vAlign w:val="center"/>
          </w:tcPr>
          <w:p w:rsidR="00DB78A2" w:rsidRDefault="002F613D">
            <w:pPr>
              <w:pStyle w:val="1"/>
            </w:pPr>
            <w:r>
              <w:t>收入</w:t>
            </w:r>
          </w:p>
        </w:tc>
        <w:tc>
          <w:tcPr>
            <w:tcW w:w="6661" w:type="dxa"/>
            <w:gridSpan w:val="2"/>
            <w:vAlign w:val="center"/>
          </w:tcPr>
          <w:p w:rsidR="00DB78A2" w:rsidRDefault="002F613D">
            <w:pPr>
              <w:pStyle w:val="1"/>
            </w:pPr>
            <w:r>
              <w:t>支出</w:t>
            </w:r>
          </w:p>
        </w:tc>
      </w:tr>
      <w:tr w:rsidR="00DB78A2">
        <w:trPr>
          <w:trHeight w:val="369"/>
          <w:tblHeader/>
          <w:jc w:val="center"/>
        </w:trPr>
        <w:tc>
          <w:tcPr>
            <w:tcW w:w="850" w:type="dxa"/>
            <w:vMerge/>
          </w:tcPr>
          <w:p w:rsidR="00DB78A2" w:rsidRDefault="00DB78A2"/>
        </w:tc>
        <w:tc>
          <w:tcPr>
            <w:tcW w:w="4535" w:type="dxa"/>
            <w:vAlign w:val="center"/>
          </w:tcPr>
          <w:p w:rsidR="00DB78A2" w:rsidRDefault="002F613D">
            <w:pPr>
              <w:pStyle w:val="1"/>
            </w:pPr>
            <w:r>
              <w:t>项  目</w:t>
            </w:r>
          </w:p>
        </w:tc>
        <w:tc>
          <w:tcPr>
            <w:tcW w:w="2126" w:type="dxa"/>
            <w:vAlign w:val="center"/>
          </w:tcPr>
          <w:p w:rsidR="00DB78A2" w:rsidRDefault="002F613D">
            <w:pPr>
              <w:pStyle w:val="1"/>
            </w:pPr>
            <w:r>
              <w:t>预算数</w:t>
            </w:r>
          </w:p>
        </w:tc>
        <w:tc>
          <w:tcPr>
            <w:tcW w:w="4535" w:type="dxa"/>
            <w:vAlign w:val="center"/>
          </w:tcPr>
          <w:p w:rsidR="00DB78A2" w:rsidRDefault="002F613D">
            <w:pPr>
              <w:pStyle w:val="1"/>
            </w:pPr>
            <w:r>
              <w:t>项  目</w:t>
            </w:r>
          </w:p>
        </w:tc>
        <w:tc>
          <w:tcPr>
            <w:tcW w:w="2126" w:type="dxa"/>
            <w:vAlign w:val="center"/>
          </w:tcPr>
          <w:p w:rsidR="00DB78A2" w:rsidRDefault="002F613D">
            <w:pPr>
              <w:pStyle w:val="1"/>
            </w:pPr>
            <w:r>
              <w:t>预算数</w:t>
            </w:r>
          </w:p>
        </w:tc>
      </w:tr>
      <w:tr w:rsidR="00DB78A2">
        <w:trPr>
          <w:trHeight w:val="369"/>
          <w:tblHeader/>
          <w:jc w:val="center"/>
        </w:trPr>
        <w:tc>
          <w:tcPr>
            <w:tcW w:w="850" w:type="dxa"/>
            <w:vAlign w:val="center"/>
          </w:tcPr>
          <w:p w:rsidR="00DB78A2" w:rsidRDefault="002F613D">
            <w:pPr>
              <w:pStyle w:val="1"/>
            </w:pPr>
            <w:r>
              <w:t>栏次</w:t>
            </w:r>
          </w:p>
        </w:tc>
        <w:tc>
          <w:tcPr>
            <w:tcW w:w="4535" w:type="dxa"/>
            <w:vAlign w:val="center"/>
          </w:tcPr>
          <w:p w:rsidR="00DB78A2" w:rsidRDefault="002F613D">
            <w:pPr>
              <w:pStyle w:val="1"/>
            </w:pPr>
            <w:r>
              <w:t>1</w:t>
            </w:r>
          </w:p>
        </w:tc>
        <w:tc>
          <w:tcPr>
            <w:tcW w:w="2126" w:type="dxa"/>
            <w:vAlign w:val="center"/>
          </w:tcPr>
          <w:p w:rsidR="00DB78A2" w:rsidRDefault="002F613D">
            <w:pPr>
              <w:pStyle w:val="1"/>
            </w:pPr>
            <w:r>
              <w:t>2</w:t>
            </w:r>
          </w:p>
        </w:tc>
        <w:tc>
          <w:tcPr>
            <w:tcW w:w="4535" w:type="dxa"/>
            <w:vAlign w:val="center"/>
          </w:tcPr>
          <w:p w:rsidR="00DB78A2" w:rsidRDefault="002F613D">
            <w:pPr>
              <w:pStyle w:val="1"/>
            </w:pPr>
            <w:r>
              <w:t>3</w:t>
            </w:r>
          </w:p>
        </w:tc>
        <w:tc>
          <w:tcPr>
            <w:tcW w:w="2126" w:type="dxa"/>
            <w:vAlign w:val="center"/>
          </w:tcPr>
          <w:p w:rsidR="00DB78A2" w:rsidRDefault="002F613D">
            <w:pPr>
              <w:pStyle w:val="1"/>
            </w:pPr>
            <w:r>
              <w:t>4</w:t>
            </w:r>
          </w:p>
        </w:tc>
      </w:tr>
      <w:tr w:rsidR="00DB78A2">
        <w:trPr>
          <w:trHeight w:val="369"/>
          <w:jc w:val="center"/>
        </w:trPr>
        <w:tc>
          <w:tcPr>
            <w:tcW w:w="850" w:type="dxa"/>
            <w:vAlign w:val="center"/>
          </w:tcPr>
          <w:p w:rsidR="00DB78A2" w:rsidRDefault="002F613D">
            <w:pPr>
              <w:pStyle w:val="3"/>
            </w:pPr>
            <w:r>
              <w:t>1</w:t>
            </w:r>
          </w:p>
        </w:tc>
        <w:tc>
          <w:tcPr>
            <w:tcW w:w="4535" w:type="dxa"/>
            <w:vAlign w:val="center"/>
          </w:tcPr>
          <w:p w:rsidR="00DB78A2" w:rsidRDefault="002F613D">
            <w:pPr>
              <w:pStyle w:val="2"/>
            </w:pPr>
            <w:r>
              <w:t>一、一般公共预算拨款收入</w:t>
            </w:r>
          </w:p>
        </w:tc>
        <w:tc>
          <w:tcPr>
            <w:tcW w:w="2126" w:type="dxa"/>
            <w:vAlign w:val="center"/>
          </w:tcPr>
          <w:p w:rsidR="00DB78A2" w:rsidRDefault="002F613D">
            <w:pPr>
              <w:pStyle w:val="4"/>
            </w:pPr>
            <w:r>
              <w:t>1490.55</w:t>
            </w:r>
          </w:p>
        </w:tc>
        <w:tc>
          <w:tcPr>
            <w:tcW w:w="4535" w:type="dxa"/>
            <w:vAlign w:val="center"/>
          </w:tcPr>
          <w:p w:rsidR="00DB78A2" w:rsidRDefault="002F613D">
            <w:pPr>
              <w:pStyle w:val="2"/>
            </w:pPr>
            <w:r>
              <w:t>一、一般公共服务支出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w:t>
            </w:r>
          </w:p>
        </w:tc>
        <w:tc>
          <w:tcPr>
            <w:tcW w:w="4535" w:type="dxa"/>
            <w:vAlign w:val="center"/>
          </w:tcPr>
          <w:p w:rsidR="00DB78A2" w:rsidRDefault="002F613D">
            <w:pPr>
              <w:pStyle w:val="2"/>
            </w:pPr>
            <w:r>
              <w:t>二、政府性基金预算拨款收入</w:t>
            </w:r>
          </w:p>
        </w:tc>
        <w:tc>
          <w:tcPr>
            <w:tcW w:w="2126" w:type="dxa"/>
            <w:vAlign w:val="center"/>
          </w:tcPr>
          <w:p w:rsidR="00DB78A2" w:rsidRDefault="00DB78A2">
            <w:pPr>
              <w:pStyle w:val="4"/>
            </w:pPr>
          </w:p>
        </w:tc>
        <w:tc>
          <w:tcPr>
            <w:tcW w:w="4535" w:type="dxa"/>
            <w:vAlign w:val="center"/>
          </w:tcPr>
          <w:p w:rsidR="00DB78A2" w:rsidRDefault="002F613D">
            <w:pPr>
              <w:pStyle w:val="2"/>
            </w:pPr>
            <w:r>
              <w:t>二、外交支出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w:t>
            </w:r>
          </w:p>
        </w:tc>
        <w:tc>
          <w:tcPr>
            <w:tcW w:w="4535" w:type="dxa"/>
            <w:vAlign w:val="center"/>
          </w:tcPr>
          <w:p w:rsidR="00DB78A2" w:rsidRDefault="002F613D">
            <w:pPr>
              <w:pStyle w:val="2"/>
            </w:pPr>
            <w:r>
              <w:t>三、国有资本经营预算拨款收入</w:t>
            </w:r>
          </w:p>
        </w:tc>
        <w:tc>
          <w:tcPr>
            <w:tcW w:w="2126" w:type="dxa"/>
            <w:vAlign w:val="center"/>
          </w:tcPr>
          <w:p w:rsidR="00DB78A2" w:rsidRDefault="00DB78A2">
            <w:pPr>
              <w:pStyle w:val="4"/>
            </w:pPr>
          </w:p>
        </w:tc>
        <w:tc>
          <w:tcPr>
            <w:tcW w:w="4535" w:type="dxa"/>
            <w:vAlign w:val="center"/>
          </w:tcPr>
          <w:p w:rsidR="00DB78A2" w:rsidRDefault="002F613D">
            <w:pPr>
              <w:pStyle w:val="2"/>
            </w:pPr>
            <w:r>
              <w:t>三、国防支出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4</w:t>
            </w:r>
          </w:p>
        </w:tc>
        <w:tc>
          <w:tcPr>
            <w:tcW w:w="4535" w:type="dxa"/>
            <w:vAlign w:val="center"/>
          </w:tcPr>
          <w:p w:rsidR="00DB78A2" w:rsidRDefault="002F613D">
            <w:pPr>
              <w:pStyle w:val="2"/>
            </w:pPr>
            <w:r>
              <w:t>四、财政专户管理资金收入</w:t>
            </w:r>
          </w:p>
        </w:tc>
        <w:tc>
          <w:tcPr>
            <w:tcW w:w="2126" w:type="dxa"/>
            <w:vAlign w:val="center"/>
          </w:tcPr>
          <w:p w:rsidR="00DB78A2" w:rsidRDefault="00DB78A2">
            <w:pPr>
              <w:pStyle w:val="4"/>
            </w:pPr>
          </w:p>
        </w:tc>
        <w:tc>
          <w:tcPr>
            <w:tcW w:w="4535" w:type="dxa"/>
            <w:vAlign w:val="center"/>
          </w:tcPr>
          <w:p w:rsidR="00DB78A2" w:rsidRDefault="002F613D">
            <w:pPr>
              <w:pStyle w:val="2"/>
            </w:pPr>
            <w:r>
              <w:t>四、公共安全支出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5</w:t>
            </w:r>
          </w:p>
        </w:tc>
        <w:tc>
          <w:tcPr>
            <w:tcW w:w="4535" w:type="dxa"/>
            <w:vAlign w:val="center"/>
          </w:tcPr>
          <w:p w:rsidR="00DB78A2" w:rsidRDefault="002F613D">
            <w:pPr>
              <w:pStyle w:val="2"/>
            </w:pPr>
            <w:r>
              <w:t>五、单位资金</w:t>
            </w:r>
          </w:p>
        </w:tc>
        <w:tc>
          <w:tcPr>
            <w:tcW w:w="2126" w:type="dxa"/>
            <w:vAlign w:val="center"/>
          </w:tcPr>
          <w:p w:rsidR="00DB78A2" w:rsidRDefault="00DB78A2">
            <w:pPr>
              <w:pStyle w:val="4"/>
            </w:pPr>
          </w:p>
        </w:tc>
        <w:tc>
          <w:tcPr>
            <w:tcW w:w="4535" w:type="dxa"/>
            <w:vAlign w:val="center"/>
          </w:tcPr>
          <w:p w:rsidR="00DB78A2" w:rsidRDefault="002F613D">
            <w:pPr>
              <w:pStyle w:val="2"/>
            </w:pPr>
            <w:r>
              <w:t>五、教育支出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6</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六、科学技术支出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7</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七、文化旅游体育与传媒支出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8</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八、社会保障和就业支出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9</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九、社会保险基金支出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10</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十、卫生健康支出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11</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十一、节能环保支出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12</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十二、城乡社区支出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13</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十三、农林水支出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14</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十四、交通运输支出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15</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十五、资源勘探工业信息等支出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16</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十六、商业服务业等支出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17</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十七、金融支出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18</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十八、援助其他地区支出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lastRenderedPageBreak/>
              <w:t>19</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十九、自然资源海洋气象等支出</w:t>
            </w:r>
          </w:p>
        </w:tc>
        <w:tc>
          <w:tcPr>
            <w:tcW w:w="2126" w:type="dxa"/>
            <w:vAlign w:val="center"/>
          </w:tcPr>
          <w:p w:rsidR="00DB78A2" w:rsidRDefault="002F613D">
            <w:pPr>
              <w:pStyle w:val="4"/>
            </w:pPr>
            <w:r>
              <w:t>1490.55</w:t>
            </w:r>
          </w:p>
        </w:tc>
      </w:tr>
      <w:tr w:rsidR="00DB78A2">
        <w:trPr>
          <w:trHeight w:val="369"/>
          <w:jc w:val="center"/>
        </w:trPr>
        <w:tc>
          <w:tcPr>
            <w:tcW w:w="850" w:type="dxa"/>
            <w:vAlign w:val="center"/>
          </w:tcPr>
          <w:p w:rsidR="00DB78A2" w:rsidRDefault="002F613D">
            <w:pPr>
              <w:pStyle w:val="3"/>
            </w:pPr>
            <w:r>
              <w:t>20</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二十、住房保障支出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21</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二十一、粮油物资储备支出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22</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二十二、国有资本经营预算支出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23</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二十三、灾害防治及应急管理支出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24</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二十四、预备费</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25</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二十五、其他支出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26</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二十六、转移性支出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27</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二十七、债务还本支出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28</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二十八、债务付息支出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29</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二十九、债务发行费用支出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30</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三十、抗疫特别国债安排的支出</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31</w:t>
            </w:r>
          </w:p>
        </w:tc>
        <w:tc>
          <w:tcPr>
            <w:tcW w:w="4535" w:type="dxa"/>
            <w:vAlign w:val="center"/>
          </w:tcPr>
          <w:p w:rsidR="00DB78A2" w:rsidRDefault="00DB78A2">
            <w:pPr>
              <w:pStyle w:val="2"/>
            </w:pPr>
          </w:p>
        </w:tc>
        <w:tc>
          <w:tcPr>
            <w:tcW w:w="2126" w:type="dxa"/>
            <w:vAlign w:val="center"/>
          </w:tcPr>
          <w:p w:rsidR="00DB78A2" w:rsidRDefault="00DB78A2">
            <w:pPr>
              <w:pStyle w:val="4"/>
            </w:pPr>
          </w:p>
        </w:tc>
        <w:tc>
          <w:tcPr>
            <w:tcW w:w="4535" w:type="dxa"/>
            <w:vAlign w:val="center"/>
          </w:tcPr>
          <w:p w:rsidR="00DB78A2" w:rsidRDefault="002F613D">
            <w:pPr>
              <w:pStyle w:val="2"/>
            </w:pPr>
            <w:r>
              <w:t>三十一、人行科目</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32</w:t>
            </w:r>
          </w:p>
        </w:tc>
        <w:tc>
          <w:tcPr>
            <w:tcW w:w="4535" w:type="dxa"/>
            <w:vAlign w:val="center"/>
          </w:tcPr>
          <w:p w:rsidR="00DB78A2" w:rsidRDefault="002F613D">
            <w:pPr>
              <w:pStyle w:val="6"/>
            </w:pPr>
            <w:r>
              <w:t>本年收入合计</w:t>
            </w:r>
          </w:p>
        </w:tc>
        <w:tc>
          <w:tcPr>
            <w:tcW w:w="2126" w:type="dxa"/>
            <w:vAlign w:val="center"/>
          </w:tcPr>
          <w:p w:rsidR="00DB78A2" w:rsidRDefault="002F613D">
            <w:pPr>
              <w:pStyle w:val="7"/>
            </w:pPr>
            <w:r>
              <w:t>1490.55</w:t>
            </w:r>
          </w:p>
        </w:tc>
        <w:tc>
          <w:tcPr>
            <w:tcW w:w="4535" w:type="dxa"/>
            <w:vAlign w:val="center"/>
          </w:tcPr>
          <w:p w:rsidR="00DB78A2" w:rsidRDefault="002F613D">
            <w:pPr>
              <w:pStyle w:val="6"/>
            </w:pPr>
            <w:r>
              <w:t>本年支出合计</w:t>
            </w:r>
          </w:p>
        </w:tc>
        <w:tc>
          <w:tcPr>
            <w:tcW w:w="2126" w:type="dxa"/>
            <w:vAlign w:val="center"/>
          </w:tcPr>
          <w:p w:rsidR="00DB78A2" w:rsidRDefault="002F613D">
            <w:pPr>
              <w:pStyle w:val="7"/>
            </w:pPr>
            <w:r>
              <w:t>1490.55</w:t>
            </w:r>
          </w:p>
        </w:tc>
      </w:tr>
      <w:tr w:rsidR="00DB78A2">
        <w:trPr>
          <w:trHeight w:val="369"/>
          <w:jc w:val="center"/>
        </w:trPr>
        <w:tc>
          <w:tcPr>
            <w:tcW w:w="850" w:type="dxa"/>
            <w:vAlign w:val="center"/>
          </w:tcPr>
          <w:p w:rsidR="00DB78A2" w:rsidRDefault="002F613D">
            <w:pPr>
              <w:pStyle w:val="3"/>
            </w:pPr>
            <w:r>
              <w:t>33</w:t>
            </w:r>
          </w:p>
        </w:tc>
        <w:tc>
          <w:tcPr>
            <w:tcW w:w="4535" w:type="dxa"/>
            <w:vAlign w:val="center"/>
          </w:tcPr>
          <w:p w:rsidR="00DB78A2" w:rsidRDefault="002F613D">
            <w:pPr>
              <w:pStyle w:val="2"/>
            </w:pPr>
            <w:r>
              <w:t>上年结转结余</w:t>
            </w:r>
          </w:p>
        </w:tc>
        <w:tc>
          <w:tcPr>
            <w:tcW w:w="2126" w:type="dxa"/>
            <w:vAlign w:val="center"/>
          </w:tcPr>
          <w:p w:rsidR="00DB78A2" w:rsidRDefault="00DB78A2">
            <w:pPr>
              <w:pStyle w:val="4"/>
            </w:pPr>
          </w:p>
        </w:tc>
        <w:tc>
          <w:tcPr>
            <w:tcW w:w="4535" w:type="dxa"/>
            <w:vAlign w:val="center"/>
          </w:tcPr>
          <w:p w:rsidR="00DB78A2" w:rsidRDefault="002F613D">
            <w:pPr>
              <w:pStyle w:val="2"/>
            </w:pPr>
            <w:r>
              <w:t>年终结转结余</w:t>
            </w:r>
          </w:p>
        </w:tc>
        <w:tc>
          <w:tcPr>
            <w:tcW w:w="2126"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34</w:t>
            </w:r>
          </w:p>
        </w:tc>
        <w:tc>
          <w:tcPr>
            <w:tcW w:w="4535" w:type="dxa"/>
            <w:vAlign w:val="center"/>
          </w:tcPr>
          <w:p w:rsidR="00DB78A2" w:rsidRDefault="002F613D">
            <w:pPr>
              <w:pStyle w:val="6"/>
            </w:pPr>
            <w:r>
              <w:t>收入总计</w:t>
            </w:r>
          </w:p>
        </w:tc>
        <w:tc>
          <w:tcPr>
            <w:tcW w:w="2126" w:type="dxa"/>
            <w:vAlign w:val="center"/>
          </w:tcPr>
          <w:p w:rsidR="00DB78A2" w:rsidRDefault="002F613D">
            <w:pPr>
              <w:pStyle w:val="7"/>
            </w:pPr>
            <w:r>
              <w:t>1490.55</w:t>
            </w:r>
          </w:p>
        </w:tc>
        <w:tc>
          <w:tcPr>
            <w:tcW w:w="4535" w:type="dxa"/>
            <w:vAlign w:val="center"/>
          </w:tcPr>
          <w:p w:rsidR="00DB78A2" w:rsidRDefault="002F613D">
            <w:pPr>
              <w:pStyle w:val="6"/>
            </w:pPr>
            <w:r>
              <w:t>支出总计</w:t>
            </w:r>
          </w:p>
        </w:tc>
        <w:tc>
          <w:tcPr>
            <w:tcW w:w="2126" w:type="dxa"/>
            <w:vAlign w:val="center"/>
          </w:tcPr>
          <w:p w:rsidR="00DB78A2" w:rsidRDefault="002F613D">
            <w:pPr>
              <w:pStyle w:val="7"/>
            </w:pPr>
            <w:r>
              <w:t>1490.55</w:t>
            </w:r>
          </w:p>
        </w:tc>
      </w:tr>
    </w:tbl>
    <w:p w:rsidR="00DB78A2" w:rsidRDefault="00DB78A2">
      <w:pPr>
        <w:sectPr w:rsidR="00DB78A2">
          <w:footerReference w:type="even" r:id="rId6"/>
          <w:footerReference w:type="default" r:id="rId7"/>
          <w:pgSz w:w="16840" w:h="11900" w:orient="landscape"/>
          <w:pgMar w:top="1361" w:right="1020" w:bottom="1134" w:left="1020" w:header="720" w:footer="720" w:gutter="0"/>
          <w:pgNumType w:start="1"/>
          <w:cols w:space="720"/>
        </w:sectPr>
      </w:pPr>
    </w:p>
    <w:p w:rsidR="00DB78A2" w:rsidRDefault="002F613D">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B78A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3402" w:type="dxa"/>
            <w:gridSpan w:val="3"/>
            <w:tcBorders>
              <w:top w:val="single" w:sz="6" w:space="0" w:color="FFFFFF"/>
              <w:left w:val="single" w:sz="6" w:space="0" w:color="FFFFFF"/>
              <w:right w:val="single" w:sz="6" w:space="0" w:color="FFFFFF"/>
            </w:tcBorders>
            <w:vAlign w:val="center"/>
          </w:tcPr>
          <w:p w:rsidR="00DB78A2" w:rsidRDefault="002F613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B78A2" w:rsidRDefault="002F613D">
            <w:pPr>
              <w:pStyle w:val="22"/>
            </w:pPr>
            <w:r>
              <w:t>单位：万元</w:t>
            </w:r>
          </w:p>
        </w:tc>
      </w:tr>
      <w:tr w:rsidR="00DB78A2">
        <w:trPr>
          <w:trHeight w:val="369"/>
          <w:tblHeader/>
          <w:jc w:val="center"/>
        </w:trPr>
        <w:tc>
          <w:tcPr>
            <w:tcW w:w="680" w:type="dxa"/>
            <w:vMerge w:val="restart"/>
            <w:vAlign w:val="center"/>
          </w:tcPr>
          <w:p w:rsidR="00DB78A2" w:rsidRDefault="002F613D">
            <w:pPr>
              <w:pStyle w:val="1"/>
            </w:pPr>
            <w:r>
              <w:t>序号</w:t>
            </w:r>
          </w:p>
        </w:tc>
        <w:tc>
          <w:tcPr>
            <w:tcW w:w="2551" w:type="dxa"/>
            <w:gridSpan w:val="2"/>
            <w:vAlign w:val="center"/>
          </w:tcPr>
          <w:p w:rsidR="00DB78A2" w:rsidRDefault="002F613D">
            <w:pPr>
              <w:pStyle w:val="1"/>
            </w:pPr>
            <w:r>
              <w:t>功能分类科目</w:t>
            </w:r>
          </w:p>
        </w:tc>
        <w:tc>
          <w:tcPr>
            <w:tcW w:w="1134" w:type="dxa"/>
            <w:vMerge w:val="restart"/>
            <w:vAlign w:val="center"/>
          </w:tcPr>
          <w:p w:rsidR="00DB78A2" w:rsidRDefault="002F613D">
            <w:pPr>
              <w:pStyle w:val="1"/>
            </w:pPr>
            <w:r>
              <w:t>合计</w:t>
            </w:r>
          </w:p>
        </w:tc>
        <w:tc>
          <w:tcPr>
            <w:tcW w:w="9072" w:type="dxa"/>
            <w:gridSpan w:val="8"/>
            <w:vAlign w:val="center"/>
          </w:tcPr>
          <w:p w:rsidR="00DB78A2" w:rsidRDefault="002F613D">
            <w:pPr>
              <w:pStyle w:val="1"/>
            </w:pPr>
            <w:r>
              <w:t>本年收入</w:t>
            </w:r>
          </w:p>
        </w:tc>
        <w:tc>
          <w:tcPr>
            <w:tcW w:w="1134" w:type="dxa"/>
            <w:vMerge w:val="restart"/>
            <w:vAlign w:val="center"/>
          </w:tcPr>
          <w:p w:rsidR="00DB78A2" w:rsidRDefault="002F613D">
            <w:pPr>
              <w:pStyle w:val="1"/>
            </w:pPr>
            <w:r>
              <w:t>上年结转</w:t>
            </w:r>
          </w:p>
        </w:tc>
      </w:tr>
      <w:tr w:rsidR="00DB78A2">
        <w:trPr>
          <w:trHeight w:val="369"/>
          <w:tblHeader/>
          <w:jc w:val="center"/>
        </w:trPr>
        <w:tc>
          <w:tcPr>
            <w:tcW w:w="680" w:type="dxa"/>
            <w:vMerge/>
          </w:tcPr>
          <w:p w:rsidR="00DB78A2" w:rsidRDefault="00DB78A2"/>
        </w:tc>
        <w:tc>
          <w:tcPr>
            <w:tcW w:w="992" w:type="dxa"/>
            <w:vAlign w:val="center"/>
          </w:tcPr>
          <w:p w:rsidR="00DB78A2" w:rsidRDefault="002F613D">
            <w:pPr>
              <w:pStyle w:val="1"/>
            </w:pPr>
            <w:r>
              <w:t>科目    编码</w:t>
            </w:r>
          </w:p>
        </w:tc>
        <w:tc>
          <w:tcPr>
            <w:tcW w:w="1559" w:type="dxa"/>
            <w:vAlign w:val="center"/>
          </w:tcPr>
          <w:p w:rsidR="00DB78A2" w:rsidRDefault="002F613D">
            <w:pPr>
              <w:pStyle w:val="1"/>
            </w:pPr>
            <w:r>
              <w:t>科目名称</w:t>
            </w:r>
          </w:p>
        </w:tc>
        <w:tc>
          <w:tcPr>
            <w:tcW w:w="1134" w:type="dxa"/>
            <w:vMerge/>
          </w:tcPr>
          <w:p w:rsidR="00DB78A2" w:rsidRDefault="00DB78A2"/>
        </w:tc>
        <w:tc>
          <w:tcPr>
            <w:tcW w:w="1134" w:type="dxa"/>
            <w:vAlign w:val="center"/>
          </w:tcPr>
          <w:p w:rsidR="00DB78A2" w:rsidRDefault="002F613D">
            <w:pPr>
              <w:pStyle w:val="1"/>
            </w:pPr>
            <w:r>
              <w:t>小计</w:t>
            </w:r>
          </w:p>
        </w:tc>
        <w:tc>
          <w:tcPr>
            <w:tcW w:w="1134" w:type="dxa"/>
            <w:vAlign w:val="center"/>
          </w:tcPr>
          <w:p w:rsidR="00DB78A2" w:rsidRDefault="002F613D">
            <w:pPr>
              <w:pStyle w:val="1"/>
            </w:pPr>
            <w:r>
              <w:t>财政拨款 收入</w:t>
            </w:r>
          </w:p>
        </w:tc>
        <w:tc>
          <w:tcPr>
            <w:tcW w:w="1134" w:type="dxa"/>
            <w:vAlign w:val="center"/>
          </w:tcPr>
          <w:p w:rsidR="00DB78A2" w:rsidRDefault="002F613D">
            <w:pPr>
              <w:pStyle w:val="1"/>
            </w:pPr>
            <w:r>
              <w:t>财政专户 收入</w:t>
            </w:r>
          </w:p>
        </w:tc>
        <w:tc>
          <w:tcPr>
            <w:tcW w:w="1134" w:type="dxa"/>
            <w:vAlign w:val="center"/>
          </w:tcPr>
          <w:p w:rsidR="00DB78A2" w:rsidRDefault="002F613D">
            <w:pPr>
              <w:pStyle w:val="1"/>
            </w:pPr>
            <w:r>
              <w:t>事业收入</w:t>
            </w:r>
          </w:p>
        </w:tc>
        <w:tc>
          <w:tcPr>
            <w:tcW w:w="1134" w:type="dxa"/>
            <w:vAlign w:val="center"/>
          </w:tcPr>
          <w:p w:rsidR="00DB78A2" w:rsidRDefault="002F613D">
            <w:pPr>
              <w:pStyle w:val="1"/>
            </w:pPr>
            <w:r>
              <w:t>经营收入</w:t>
            </w:r>
          </w:p>
        </w:tc>
        <w:tc>
          <w:tcPr>
            <w:tcW w:w="1134" w:type="dxa"/>
            <w:vAlign w:val="center"/>
          </w:tcPr>
          <w:p w:rsidR="00DB78A2" w:rsidRDefault="002F613D">
            <w:pPr>
              <w:pStyle w:val="1"/>
            </w:pPr>
            <w:r>
              <w:t>上级补助收入</w:t>
            </w:r>
          </w:p>
        </w:tc>
        <w:tc>
          <w:tcPr>
            <w:tcW w:w="1134" w:type="dxa"/>
            <w:vAlign w:val="center"/>
          </w:tcPr>
          <w:p w:rsidR="00DB78A2" w:rsidRDefault="002F613D">
            <w:pPr>
              <w:pStyle w:val="1"/>
            </w:pPr>
            <w:r>
              <w:t>附属单位上缴收入</w:t>
            </w:r>
          </w:p>
        </w:tc>
        <w:tc>
          <w:tcPr>
            <w:tcW w:w="1134" w:type="dxa"/>
            <w:vAlign w:val="center"/>
          </w:tcPr>
          <w:p w:rsidR="00DB78A2" w:rsidRDefault="002F613D">
            <w:pPr>
              <w:pStyle w:val="1"/>
            </w:pPr>
            <w:r>
              <w:t>其他收入</w:t>
            </w:r>
          </w:p>
        </w:tc>
        <w:tc>
          <w:tcPr>
            <w:tcW w:w="1134" w:type="dxa"/>
            <w:vMerge/>
          </w:tcPr>
          <w:p w:rsidR="00DB78A2" w:rsidRDefault="00DB78A2"/>
        </w:tc>
      </w:tr>
      <w:tr w:rsidR="00DB78A2">
        <w:trPr>
          <w:trHeight w:val="369"/>
          <w:tblHeader/>
          <w:jc w:val="center"/>
        </w:trPr>
        <w:tc>
          <w:tcPr>
            <w:tcW w:w="680" w:type="dxa"/>
            <w:vAlign w:val="center"/>
          </w:tcPr>
          <w:p w:rsidR="00DB78A2" w:rsidRDefault="002F613D">
            <w:pPr>
              <w:pStyle w:val="1"/>
            </w:pPr>
            <w:r>
              <w:t>栏次</w:t>
            </w:r>
          </w:p>
        </w:tc>
        <w:tc>
          <w:tcPr>
            <w:tcW w:w="992" w:type="dxa"/>
            <w:vAlign w:val="center"/>
          </w:tcPr>
          <w:p w:rsidR="00DB78A2" w:rsidRDefault="002F613D">
            <w:pPr>
              <w:pStyle w:val="1"/>
            </w:pPr>
            <w:r>
              <w:t>1</w:t>
            </w:r>
          </w:p>
        </w:tc>
        <w:tc>
          <w:tcPr>
            <w:tcW w:w="1559" w:type="dxa"/>
            <w:vAlign w:val="center"/>
          </w:tcPr>
          <w:p w:rsidR="00DB78A2" w:rsidRDefault="002F613D">
            <w:pPr>
              <w:pStyle w:val="1"/>
            </w:pPr>
            <w:r>
              <w:t>2</w:t>
            </w:r>
          </w:p>
        </w:tc>
        <w:tc>
          <w:tcPr>
            <w:tcW w:w="1134" w:type="dxa"/>
            <w:vAlign w:val="center"/>
          </w:tcPr>
          <w:p w:rsidR="00DB78A2" w:rsidRDefault="002F613D">
            <w:pPr>
              <w:pStyle w:val="1"/>
            </w:pPr>
            <w:r>
              <w:t>3</w:t>
            </w:r>
          </w:p>
        </w:tc>
        <w:tc>
          <w:tcPr>
            <w:tcW w:w="1134" w:type="dxa"/>
            <w:vAlign w:val="center"/>
          </w:tcPr>
          <w:p w:rsidR="00DB78A2" w:rsidRDefault="002F613D">
            <w:pPr>
              <w:pStyle w:val="1"/>
            </w:pPr>
            <w:r>
              <w:t>4</w:t>
            </w:r>
          </w:p>
        </w:tc>
        <w:tc>
          <w:tcPr>
            <w:tcW w:w="1134" w:type="dxa"/>
            <w:vAlign w:val="center"/>
          </w:tcPr>
          <w:p w:rsidR="00DB78A2" w:rsidRDefault="002F613D">
            <w:pPr>
              <w:pStyle w:val="1"/>
            </w:pPr>
            <w:r>
              <w:t>5</w:t>
            </w:r>
          </w:p>
        </w:tc>
        <w:tc>
          <w:tcPr>
            <w:tcW w:w="1134" w:type="dxa"/>
            <w:vAlign w:val="center"/>
          </w:tcPr>
          <w:p w:rsidR="00DB78A2" w:rsidRDefault="002F613D">
            <w:pPr>
              <w:pStyle w:val="1"/>
            </w:pPr>
            <w:r>
              <w:t>6</w:t>
            </w:r>
          </w:p>
        </w:tc>
        <w:tc>
          <w:tcPr>
            <w:tcW w:w="1134" w:type="dxa"/>
            <w:vAlign w:val="center"/>
          </w:tcPr>
          <w:p w:rsidR="00DB78A2" w:rsidRDefault="002F613D">
            <w:pPr>
              <w:pStyle w:val="1"/>
            </w:pPr>
            <w:r>
              <w:t>7</w:t>
            </w:r>
          </w:p>
        </w:tc>
        <w:tc>
          <w:tcPr>
            <w:tcW w:w="1134" w:type="dxa"/>
            <w:vAlign w:val="center"/>
          </w:tcPr>
          <w:p w:rsidR="00DB78A2" w:rsidRDefault="002F613D">
            <w:pPr>
              <w:pStyle w:val="1"/>
            </w:pPr>
            <w:r>
              <w:t>8</w:t>
            </w:r>
          </w:p>
        </w:tc>
        <w:tc>
          <w:tcPr>
            <w:tcW w:w="1134" w:type="dxa"/>
            <w:vAlign w:val="center"/>
          </w:tcPr>
          <w:p w:rsidR="00DB78A2" w:rsidRDefault="002F613D">
            <w:pPr>
              <w:pStyle w:val="1"/>
            </w:pPr>
            <w:r>
              <w:t>9</w:t>
            </w:r>
          </w:p>
        </w:tc>
        <w:tc>
          <w:tcPr>
            <w:tcW w:w="1134" w:type="dxa"/>
            <w:vAlign w:val="center"/>
          </w:tcPr>
          <w:p w:rsidR="00DB78A2" w:rsidRDefault="002F613D">
            <w:pPr>
              <w:pStyle w:val="1"/>
            </w:pPr>
            <w:r>
              <w:t>10</w:t>
            </w:r>
          </w:p>
        </w:tc>
        <w:tc>
          <w:tcPr>
            <w:tcW w:w="1134" w:type="dxa"/>
            <w:vAlign w:val="center"/>
          </w:tcPr>
          <w:p w:rsidR="00DB78A2" w:rsidRDefault="002F613D">
            <w:pPr>
              <w:pStyle w:val="1"/>
            </w:pPr>
            <w:r>
              <w:t>11</w:t>
            </w:r>
          </w:p>
        </w:tc>
        <w:tc>
          <w:tcPr>
            <w:tcW w:w="1134" w:type="dxa"/>
            <w:vAlign w:val="center"/>
          </w:tcPr>
          <w:p w:rsidR="00DB78A2" w:rsidRDefault="002F613D">
            <w:pPr>
              <w:pStyle w:val="1"/>
            </w:pPr>
            <w:r>
              <w:t>12</w:t>
            </w:r>
          </w:p>
        </w:tc>
      </w:tr>
      <w:tr w:rsidR="00DB78A2">
        <w:trPr>
          <w:trHeight w:val="369"/>
          <w:jc w:val="center"/>
        </w:trPr>
        <w:tc>
          <w:tcPr>
            <w:tcW w:w="680" w:type="dxa"/>
            <w:vAlign w:val="center"/>
          </w:tcPr>
          <w:p w:rsidR="00DB78A2" w:rsidRDefault="002F613D">
            <w:pPr>
              <w:pStyle w:val="3"/>
            </w:pPr>
            <w:r>
              <w:t>1</w:t>
            </w:r>
          </w:p>
        </w:tc>
        <w:tc>
          <w:tcPr>
            <w:tcW w:w="992" w:type="dxa"/>
            <w:vAlign w:val="center"/>
          </w:tcPr>
          <w:p w:rsidR="00DB78A2" w:rsidRDefault="00DB78A2">
            <w:pPr>
              <w:pStyle w:val="5"/>
            </w:pPr>
          </w:p>
        </w:tc>
        <w:tc>
          <w:tcPr>
            <w:tcW w:w="1559" w:type="dxa"/>
            <w:vAlign w:val="center"/>
          </w:tcPr>
          <w:p w:rsidR="00DB78A2" w:rsidRDefault="002F613D">
            <w:pPr>
              <w:pStyle w:val="6"/>
            </w:pPr>
            <w:r>
              <w:t>合计</w:t>
            </w:r>
          </w:p>
        </w:tc>
        <w:tc>
          <w:tcPr>
            <w:tcW w:w="1134" w:type="dxa"/>
            <w:vAlign w:val="center"/>
          </w:tcPr>
          <w:p w:rsidR="00DB78A2" w:rsidRDefault="002F613D">
            <w:pPr>
              <w:pStyle w:val="7"/>
            </w:pPr>
            <w:r>
              <w:t>1490.55</w:t>
            </w:r>
          </w:p>
        </w:tc>
        <w:tc>
          <w:tcPr>
            <w:tcW w:w="1134" w:type="dxa"/>
            <w:vAlign w:val="center"/>
          </w:tcPr>
          <w:p w:rsidR="00DB78A2" w:rsidRDefault="002F613D">
            <w:pPr>
              <w:pStyle w:val="7"/>
            </w:pPr>
            <w:r>
              <w:t>1490.55</w:t>
            </w:r>
          </w:p>
        </w:tc>
        <w:tc>
          <w:tcPr>
            <w:tcW w:w="1134" w:type="dxa"/>
            <w:vAlign w:val="center"/>
          </w:tcPr>
          <w:p w:rsidR="00DB78A2" w:rsidRDefault="002F613D">
            <w:pPr>
              <w:pStyle w:val="7"/>
            </w:pPr>
            <w:r>
              <w:t>1490.55</w:t>
            </w:r>
          </w:p>
        </w:tc>
        <w:tc>
          <w:tcPr>
            <w:tcW w:w="1134" w:type="dxa"/>
            <w:vAlign w:val="center"/>
          </w:tcPr>
          <w:p w:rsidR="00DB78A2" w:rsidRDefault="00DB78A2">
            <w:pPr>
              <w:pStyle w:val="7"/>
            </w:pPr>
          </w:p>
        </w:tc>
        <w:tc>
          <w:tcPr>
            <w:tcW w:w="1134" w:type="dxa"/>
            <w:vAlign w:val="center"/>
          </w:tcPr>
          <w:p w:rsidR="00DB78A2" w:rsidRDefault="00DB78A2">
            <w:pPr>
              <w:pStyle w:val="7"/>
            </w:pPr>
          </w:p>
        </w:tc>
        <w:tc>
          <w:tcPr>
            <w:tcW w:w="1134" w:type="dxa"/>
            <w:vAlign w:val="center"/>
          </w:tcPr>
          <w:p w:rsidR="00DB78A2" w:rsidRDefault="00DB78A2">
            <w:pPr>
              <w:pStyle w:val="7"/>
            </w:pPr>
          </w:p>
        </w:tc>
        <w:tc>
          <w:tcPr>
            <w:tcW w:w="1134" w:type="dxa"/>
            <w:vAlign w:val="center"/>
          </w:tcPr>
          <w:p w:rsidR="00DB78A2" w:rsidRDefault="00DB78A2">
            <w:pPr>
              <w:pStyle w:val="7"/>
            </w:pPr>
          </w:p>
        </w:tc>
        <w:tc>
          <w:tcPr>
            <w:tcW w:w="1134" w:type="dxa"/>
            <w:vAlign w:val="center"/>
          </w:tcPr>
          <w:p w:rsidR="00DB78A2" w:rsidRDefault="00DB78A2">
            <w:pPr>
              <w:pStyle w:val="7"/>
            </w:pPr>
          </w:p>
        </w:tc>
        <w:tc>
          <w:tcPr>
            <w:tcW w:w="1134" w:type="dxa"/>
            <w:vAlign w:val="center"/>
          </w:tcPr>
          <w:p w:rsidR="00DB78A2" w:rsidRDefault="00DB78A2">
            <w:pPr>
              <w:pStyle w:val="7"/>
            </w:pPr>
          </w:p>
        </w:tc>
        <w:tc>
          <w:tcPr>
            <w:tcW w:w="1134" w:type="dxa"/>
            <w:vAlign w:val="center"/>
          </w:tcPr>
          <w:p w:rsidR="00DB78A2" w:rsidRDefault="00DB78A2">
            <w:pPr>
              <w:pStyle w:val="7"/>
            </w:pPr>
          </w:p>
        </w:tc>
      </w:tr>
      <w:tr w:rsidR="00DB78A2">
        <w:trPr>
          <w:trHeight w:val="369"/>
          <w:jc w:val="center"/>
        </w:trPr>
        <w:tc>
          <w:tcPr>
            <w:tcW w:w="680" w:type="dxa"/>
            <w:vAlign w:val="center"/>
          </w:tcPr>
          <w:p w:rsidR="00DB78A2" w:rsidRDefault="002F613D">
            <w:pPr>
              <w:pStyle w:val="3"/>
            </w:pPr>
            <w:r>
              <w:t>2</w:t>
            </w:r>
          </w:p>
        </w:tc>
        <w:tc>
          <w:tcPr>
            <w:tcW w:w="992" w:type="dxa"/>
            <w:vAlign w:val="center"/>
          </w:tcPr>
          <w:p w:rsidR="00DB78A2" w:rsidRDefault="002F613D">
            <w:pPr>
              <w:pStyle w:val="2"/>
            </w:pPr>
            <w:r>
              <w:t>220</w:t>
            </w:r>
          </w:p>
        </w:tc>
        <w:tc>
          <w:tcPr>
            <w:tcW w:w="1559" w:type="dxa"/>
            <w:vAlign w:val="center"/>
          </w:tcPr>
          <w:p w:rsidR="00DB78A2" w:rsidRDefault="002F613D">
            <w:pPr>
              <w:pStyle w:val="2"/>
            </w:pPr>
            <w:r>
              <w:t>自然资源海洋气象等支出</w:t>
            </w:r>
          </w:p>
        </w:tc>
        <w:tc>
          <w:tcPr>
            <w:tcW w:w="1134" w:type="dxa"/>
            <w:vAlign w:val="center"/>
          </w:tcPr>
          <w:p w:rsidR="00DB78A2" w:rsidRDefault="002F613D">
            <w:pPr>
              <w:pStyle w:val="4"/>
            </w:pPr>
            <w:r>
              <w:t>1490.55</w:t>
            </w:r>
          </w:p>
        </w:tc>
        <w:tc>
          <w:tcPr>
            <w:tcW w:w="1134" w:type="dxa"/>
            <w:vAlign w:val="center"/>
          </w:tcPr>
          <w:p w:rsidR="00DB78A2" w:rsidRDefault="002F613D">
            <w:pPr>
              <w:pStyle w:val="4"/>
            </w:pPr>
            <w:r>
              <w:t>1490.55</w:t>
            </w:r>
          </w:p>
        </w:tc>
        <w:tc>
          <w:tcPr>
            <w:tcW w:w="1134" w:type="dxa"/>
            <w:vAlign w:val="center"/>
          </w:tcPr>
          <w:p w:rsidR="00DB78A2" w:rsidRDefault="002F613D">
            <w:pPr>
              <w:pStyle w:val="4"/>
            </w:pPr>
            <w:r>
              <w:t>1490.55</w:t>
            </w: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r>
      <w:tr w:rsidR="00DB78A2">
        <w:trPr>
          <w:trHeight w:val="369"/>
          <w:jc w:val="center"/>
        </w:trPr>
        <w:tc>
          <w:tcPr>
            <w:tcW w:w="680" w:type="dxa"/>
            <w:vAlign w:val="center"/>
          </w:tcPr>
          <w:p w:rsidR="00DB78A2" w:rsidRDefault="002F613D">
            <w:pPr>
              <w:pStyle w:val="3"/>
            </w:pPr>
            <w:r>
              <w:t>3</w:t>
            </w:r>
          </w:p>
        </w:tc>
        <w:tc>
          <w:tcPr>
            <w:tcW w:w="992" w:type="dxa"/>
            <w:vAlign w:val="center"/>
          </w:tcPr>
          <w:p w:rsidR="00DB78A2" w:rsidRDefault="002F613D">
            <w:pPr>
              <w:pStyle w:val="2"/>
            </w:pPr>
            <w:r>
              <w:t>22005</w:t>
            </w:r>
          </w:p>
        </w:tc>
        <w:tc>
          <w:tcPr>
            <w:tcW w:w="1559" w:type="dxa"/>
            <w:vAlign w:val="center"/>
          </w:tcPr>
          <w:p w:rsidR="00DB78A2" w:rsidRDefault="002F613D">
            <w:pPr>
              <w:pStyle w:val="2"/>
            </w:pPr>
            <w:r>
              <w:t>气象事务</w:t>
            </w:r>
          </w:p>
        </w:tc>
        <w:tc>
          <w:tcPr>
            <w:tcW w:w="1134" w:type="dxa"/>
            <w:vAlign w:val="center"/>
          </w:tcPr>
          <w:p w:rsidR="00DB78A2" w:rsidRDefault="002F613D">
            <w:pPr>
              <w:pStyle w:val="4"/>
            </w:pPr>
            <w:r>
              <w:t>1490.55</w:t>
            </w:r>
          </w:p>
        </w:tc>
        <w:tc>
          <w:tcPr>
            <w:tcW w:w="1134" w:type="dxa"/>
            <w:vAlign w:val="center"/>
          </w:tcPr>
          <w:p w:rsidR="00DB78A2" w:rsidRDefault="002F613D">
            <w:pPr>
              <w:pStyle w:val="4"/>
            </w:pPr>
            <w:r>
              <w:t>1490.55</w:t>
            </w:r>
          </w:p>
        </w:tc>
        <w:tc>
          <w:tcPr>
            <w:tcW w:w="1134" w:type="dxa"/>
            <w:vAlign w:val="center"/>
          </w:tcPr>
          <w:p w:rsidR="00DB78A2" w:rsidRDefault="002F613D">
            <w:pPr>
              <w:pStyle w:val="4"/>
            </w:pPr>
            <w:r>
              <w:t>1490.55</w:t>
            </w: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r>
      <w:tr w:rsidR="00DB78A2">
        <w:trPr>
          <w:trHeight w:val="369"/>
          <w:jc w:val="center"/>
        </w:trPr>
        <w:tc>
          <w:tcPr>
            <w:tcW w:w="680" w:type="dxa"/>
            <w:vAlign w:val="center"/>
          </w:tcPr>
          <w:p w:rsidR="00DB78A2" w:rsidRDefault="002F613D">
            <w:pPr>
              <w:pStyle w:val="3"/>
            </w:pPr>
            <w:r>
              <w:t>4</w:t>
            </w:r>
          </w:p>
        </w:tc>
        <w:tc>
          <w:tcPr>
            <w:tcW w:w="992" w:type="dxa"/>
            <w:vAlign w:val="center"/>
          </w:tcPr>
          <w:p w:rsidR="00DB78A2" w:rsidRDefault="002F613D">
            <w:pPr>
              <w:pStyle w:val="2"/>
            </w:pPr>
            <w:r>
              <w:t>2200504</w:t>
            </w:r>
          </w:p>
        </w:tc>
        <w:tc>
          <w:tcPr>
            <w:tcW w:w="1559" w:type="dxa"/>
            <w:vAlign w:val="center"/>
          </w:tcPr>
          <w:p w:rsidR="00DB78A2" w:rsidRDefault="002F613D">
            <w:pPr>
              <w:pStyle w:val="2"/>
            </w:pPr>
            <w:r>
              <w:t>气象事业机构</w:t>
            </w:r>
          </w:p>
        </w:tc>
        <w:tc>
          <w:tcPr>
            <w:tcW w:w="1134" w:type="dxa"/>
            <w:vAlign w:val="center"/>
          </w:tcPr>
          <w:p w:rsidR="00DB78A2" w:rsidRDefault="002F613D">
            <w:pPr>
              <w:pStyle w:val="4"/>
            </w:pPr>
            <w:r>
              <w:t>530.55</w:t>
            </w:r>
          </w:p>
        </w:tc>
        <w:tc>
          <w:tcPr>
            <w:tcW w:w="1134" w:type="dxa"/>
            <w:vAlign w:val="center"/>
          </w:tcPr>
          <w:p w:rsidR="00DB78A2" w:rsidRDefault="002F613D">
            <w:pPr>
              <w:pStyle w:val="4"/>
            </w:pPr>
            <w:r>
              <w:t>530.55</w:t>
            </w:r>
          </w:p>
        </w:tc>
        <w:tc>
          <w:tcPr>
            <w:tcW w:w="1134" w:type="dxa"/>
            <w:vAlign w:val="center"/>
          </w:tcPr>
          <w:p w:rsidR="00DB78A2" w:rsidRDefault="002F613D">
            <w:pPr>
              <w:pStyle w:val="4"/>
            </w:pPr>
            <w:r>
              <w:t>530.55</w:t>
            </w: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r>
      <w:tr w:rsidR="00DB78A2">
        <w:trPr>
          <w:trHeight w:val="369"/>
          <w:jc w:val="center"/>
        </w:trPr>
        <w:tc>
          <w:tcPr>
            <w:tcW w:w="680" w:type="dxa"/>
            <w:vAlign w:val="center"/>
          </w:tcPr>
          <w:p w:rsidR="00DB78A2" w:rsidRDefault="002F613D">
            <w:pPr>
              <w:pStyle w:val="3"/>
            </w:pPr>
            <w:r>
              <w:t>5</w:t>
            </w:r>
          </w:p>
        </w:tc>
        <w:tc>
          <w:tcPr>
            <w:tcW w:w="992" w:type="dxa"/>
            <w:vAlign w:val="center"/>
          </w:tcPr>
          <w:p w:rsidR="00DB78A2" w:rsidRDefault="002F613D">
            <w:pPr>
              <w:pStyle w:val="2"/>
            </w:pPr>
            <w:r>
              <w:t>2200509</w:t>
            </w:r>
          </w:p>
        </w:tc>
        <w:tc>
          <w:tcPr>
            <w:tcW w:w="1559" w:type="dxa"/>
            <w:vAlign w:val="center"/>
          </w:tcPr>
          <w:p w:rsidR="00DB78A2" w:rsidRDefault="002F613D">
            <w:pPr>
              <w:pStyle w:val="2"/>
            </w:pPr>
            <w:r>
              <w:t>气象服务</w:t>
            </w:r>
          </w:p>
        </w:tc>
        <w:tc>
          <w:tcPr>
            <w:tcW w:w="1134" w:type="dxa"/>
            <w:vAlign w:val="center"/>
          </w:tcPr>
          <w:p w:rsidR="00DB78A2" w:rsidRDefault="002F613D">
            <w:pPr>
              <w:pStyle w:val="4"/>
            </w:pPr>
            <w:r>
              <w:t>960.00</w:t>
            </w:r>
          </w:p>
        </w:tc>
        <w:tc>
          <w:tcPr>
            <w:tcW w:w="1134" w:type="dxa"/>
            <w:vAlign w:val="center"/>
          </w:tcPr>
          <w:p w:rsidR="00DB78A2" w:rsidRDefault="002F613D">
            <w:pPr>
              <w:pStyle w:val="4"/>
            </w:pPr>
            <w:r>
              <w:t>960.00</w:t>
            </w:r>
          </w:p>
        </w:tc>
        <w:tc>
          <w:tcPr>
            <w:tcW w:w="1134" w:type="dxa"/>
            <w:vAlign w:val="center"/>
          </w:tcPr>
          <w:p w:rsidR="00DB78A2" w:rsidRDefault="002F613D">
            <w:pPr>
              <w:pStyle w:val="4"/>
            </w:pPr>
            <w:r>
              <w:t>960.00</w:t>
            </w: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c>
          <w:tcPr>
            <w:tcW w:w="1134" w:type="dxa"/>
            <w:vAlign w:val="center"/>
          </w:tcPr>
          <w:p w:rsidR="00DB78A2" w:rsidRDefault="00DB78A2">
            <w:pPr>
              <w:pStyle w:val="4"/>
            </w:pPr>
          </w:p>
        </w:tc>
      </w:tr>
    </w:tbl>
    <w:p w:rsidR="00DB78A2" w:rsidRDefault="00DB78A2">
      <w:pPr>
        <w:sectPr w:rsidR="00DB78A2">
          <w:pgSz w:w="16840" w:h="11900" w:orient="landscape"/>
          <w:pgMar w:top="1361" w:right="1020" w:bottom="1134" w:left="1020" w:header="720" w:footer="720" w:gutter="0"/>
          <w:cols w:space="720"/>
        </w:sectPr>
      </w:pPr>
    </w:p>
    <w:p w:rsidR="00DB78A2" w:rsidRDefault="002F613D">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DB78A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2722" w:type="dxa"/>
            <w:gridSpan w:val="2"/>
            <w:tcBorders>
              <w:top w:val="single" w:sz="6" w:space="0" w:color="FFFFFF"/>
              <w:left w:val="single" w:sz="6" w:space="0" w:color="FFFFFF"/>
              <w:right w:val="single" w:sz="6" w:space="0" w:color="FFFFFF"/>
            </w:tcBorders>
            <w:vAlign w:val="center"/>
          </w:tcPr>
          <w:p w:rsidR="00DB78A2" w:rsidRDefault="002F613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B78A2" w:rsidRDefault="002F613D">
            <w:pPr>
              <w:pStyle w:val="22"/>
            </w:pPr>
            <w:r>
              <w:t>单位：万元</w:t>
            </w:r>
          </w:p>
        </w:tc>
      </w:tr>
      <w:tr w:rsidR="00DB78A2">
        <w:trPr>
          <w:trHeight w:val="369"/>
          <w:tblHeader/>
          <w:jc w:val="center"/>
        </w:trPr>
        <w:tc>
          <w:tcPr>
            <w:tcW w:w="850" w:type="dxa"/>
            <w:vMerge w:val="restart"/>
            <w:vAlign w:val="center"/>
          </w:tcPr>
          <w:p w:rsidR="00DB78A2" w:rsidRDefault="002F613D">
            <w:pPr>
              <w:pStyle w:val="1"/>
            </w:pPr>
            <w:r>
              <w:t>序号</w:t>
            </w:r>
          </w:p>
        </w:tc>
        <w:tc>
          <w:tcPr>
            <w:tcW w:w="5527" w:type="dxa"/>
            <w:gridSpan w:val="2"/>
            <w:vAlign w:val="center"/>
          </w:tcPr>
          <w:p w:rsidR="00DB78A2" w:rsidRDefault="002F613D">
            <w:pPr>
              <w:pStyle w:val="1"/>
            </w:pPr>
            <w:r>
              <w:t>功能分类科目</w:t>
            </w:r>
          </w:p>
        </w:tc>
        <w:tc>
          <w:tcPr>
            <w:tcW w:w="1361" w:type="dxa"/>
            <w:vMerge w:val="restart"/>
            <w:vAlign w:val="center"/>
          </w:tcPr>
          <w:p w:rsidR="00DB78A2" w:rsidRDefault="002F613D">
            <w:pPr>
              <w:pStyle w:val="1"/>
            </w:pPr>
            <w:r>
              <w:t>合计</w:t>
            </w:r>
          </w:p>
        </w:tc>
        <w:tc>
          <w:tcPr>
            <w:tcW w:w="1361" w:type="dxa"/>
            <w:vMerge w:val="restart"/>
            <w:vAlign w:val="center"/>
          </w:tcPr>
          <w:p w:rsidR="00DB78A2" w:rsidRDefault="002F613D">
            <w:pPr>
              <w:pStyle w:val="1"/>
            </w:pPr>
            <w:r>
              <w:t>基本支出</w:t>
            </w:r>
          </w:p>
        </w:tc>
        <w:tc>
          <w:tcPr>
            <w:tcW w:w="1361" w:type="dxa"/>
            <w:vMerge w:val="restart"/>
            <w:vAlign w:val="center"/>
          </w:tcPr>
          <w:p w:rsidR="00DB78A2" w:rsidRDefault="002F613D">
            <w:pPr>
              <w:pStyle w:val="1"/>
            </w:pPr>
            <w:r>
              <w:t>项目支出</w:t>
            </w:r>
          </w:p>
        </w:tc>
        <w:tc>
          <w:tcPr>
            <w:tcW w:w="1361" w:type="dxa"/>
            <w:vMerge w:val="restart"/>
            <w:vAlign w:val="center"/>
          </w:tcPr>
          <w:p w:rsidR="00DB78A2" w:rsidRDefault="002F613D">
            <w:pPr>
              <w:pStyle w:val="1"/>
            </w:pPr>
            <w:r>
              <w:t>经营支出</w:t>
            </w:r>
          </w:p>
        </w:tc>
        <w:tc>
          <w:tcPr>
            <w:tcW w:w="1361" w:type="dxa"/>
            <w:vMerge w:val="restart"/>
            <w:vAlign w:val="center"/>
          </w:tcPr>
          <w:p w:rsidR="00DB78A2" w:rsidRDefault="002F613D">
            <w:pPr>
              <w:pStyle w:val="1"/>
            </w:pPr>
            <w:r>
              <w:t>上解上级     支出</w:t>
            </w:r>
          </w:p>
        </w:tc>
        <w:tc>
          <w:tcPr>
            <w:tcW w:w="1361" w:type="dxa"/>
            <w:vMerge w:val="restart"/>
            <w:vAlign w:val="center"/>
          </w:tcPr>
          <w:p w:rsidR="00DB78A2" w:rsidRDefault="002F613D">
            <w:pPr>
              <w:pStyle w:val="1"/>
            </w:pPr>
            <w:r>
              <w:t>对附属单位补助支出</w:t>
            </w:r>
          </w:p>
        </w:tc>
      </w:tr>
      <w:tr w:rsidR="00DB78A2">
        <w:trPr>
          <w:trHeight w:val="369"/>
          <w:tblHeader/>
          <w:jc w:val="center"/>
        </w:trPr>
        <w:tc>
          <w:tcPr>
            <w:tcW w:w="850" w:type="dxa"/>
            <w:vMerge/>
          </w:tcPr>
          <w:p w:rsidR="00DB78A2" w:rsidRDefault="00DB78A2"/>
        </w:tc>
        <w:tc>
          <w:tcPr>
            <w:tcW w:w="992" w:type="dxa"/>
            <w:vAlign w:val="center"/>
          </w:tcPr>
          <w:p w:rsidR="00DB78A2" w:rsidRDefault="002F613D">
            <w:pPr>
              <w:pStyle w:val="1"/>
            </w:pPr>
            <w:r>
              <w:t>科目    编码</w:t>
            </w:r>
          </w:p>
        </w:tc>
        <w:tc>
          <w:tcPr>
            <w:tcW w:w="4535" w:type="dxa"/>
            <w:vAlign w:val="center"/>
          </w:tcPr>
          <w:p w:rsidR="00DB78A2" w:rsidRDefault="002F613D">
            <w:pPr>
              <w:pStyle w:val="1"/>
            </w:pPr>
            <w:r>
              <w:t>科目名称</w:t>
            </w:r>
          </w:p>
        </w:tc>
        <w:tc>
          <w:tcPr>
            <w:tcW w:w="1361" w:type="dxa"/>
            <w:vMerge/>
          </w:tcPr>
          <w:p w:rsidR="00DB78A2" w:rsidRDefault="00DB78A2"/>
        </w:tc>
        <w:tc>
          <w:tcPr>
            <w:tcW w:w="1361" w:type="dxa"/>
            <w:vMerge/>
          </w:tcPr>
          <w:p w:rsidR="00DB78A2" w:rsidRDefault="00DB78A2"/>
        </w:tc>
        <w:tc>
          <w:tcPr>
            <w:tcW w:w="1361" w:type="dxa"/>
            <w:vMerge/>
          </w:tcPr>
          <w:p w:rsidR="00DB78A2" w:rsidRDefault="00DB78A2"/>
        </w:tc>
        <w:tc>
          <w:tcPr>
            <w:tcW w:w="1361" w:type="dxa"/>
            <w:vMerge/>
          </w:tcPr>
          <w:p w:rsidR="00DB78A2" w:rsidRDefault="00DB78A2"/>
        </w:tc>
        <w:tc>
          <w:tcPr>
            <w:tcW w:w="1361" w:type="dxa"/>
            <w:vMerge/>
          </w:tcPr>
          <w:p w:rsidR="00DB78A2" w:rsidRDefault="00DB78A2"/>
        </w:tc>
        <w:tc>
          <w:tcPr>
            <w:tcW w:w="1361" w:type="dxa"/>
            <w:vMerge/>
          </w:tcPr>
          <w:p w:rsidR="00DB78A2" w:rsidRDefault="00DB78A2"/>
        </w:tc>
      </w:tr>
      <w:tr w:rsidR="00DB78A2">
        <w:trPr>
          <w:trHeight w:val="369"/>
          <w:tblHeader/>
          <w:jc w:val="center"/>
        </w:trPr>
        <w:tc>
          <w:tcPr>
            <w:tcW w:w="850" w:type="dxa"/>
            <w:vAlign w:val="center"/>
          </w:tcPr>
          <w:p w:rsidR="00DB78A2" w:rsidRDefault="002F613D">
            <w:pPr>
              <w:pStyle w:val="1"/>
            </w:pPr>
            <w:r>
              <w:t>栏次</w:t>
            </w:r>
          </w:p>
        </w:tc>
        <w:tc>
          <w:tcPr>
            <w:tcW w:w="992" w:type="dxa"/>
            <w:vAlign w:val="center"/>
          </w:tcPr>
          <w:p w:rsidR="00DB78A2" w:rsidRDefault="002F613D">
            <w:pPr>
              <w:pStyle w:val="1"/>
            </w:pPr>
            <w:r>
              <w:t>1</w:t>
            </w:r>
          </w:p>
        </w:tc>
        <w:tc>
          <w:tcPr>
            <w:tcW w:w="4535" w:type="dxa"/>
            <w:vAlign w:val="center"/>
          </w:tcPr>
          <w:p w:rsidR="00DB78A2" w:rsidRDefault="002F613D">
            <w:pPr>
              <w:pStyle w:val="1"/>
            </w:pPr>
            <w:r>
              <w:t>2</w:t>
            </w:r>
          </w:p>
        </w:tc>
        <w:tc>
          <w:tcPr>
            <w:tcW w:w="1361" w:type="dxa"/>
            <w:vAlign w:val="center"/>
          </w:tcPr>
          <w:p w:rsidR="00DB78A2" w:rsidRDefault="002F613D">
            <w:pPr>
              <w:pStyle w:val="1"/>
            </w:pPr>
            <w:r>
              <w:t>3</w:t>
            </w:r>
          </w:p>
        </w:tc>
        <w:tc>
          <w:tcPr>
            <w:tcW w:w="1361" w:type="dxa"/>
            <w:vAlign w:val="center"/>
          </w:tcPr>
          <w:p w:rsidR="00DB78A2" w:rsidRDefault="002F613D">
            <w:pPr>
              <w:pStyle w:val="1"/>
            </w:pPr>
            <w:r>
              <w:t>4</w:t>
            </w:r>
          </w:p>
        </w:tc>
        <w:tc>
          <w:tcPr>
            <w:tcW w:w="1361" w:type="dxa"/>
            <w:vAlign w:val="center"/>
          </w:tcPr>
          <w:p w:rsidR="00DB78A2" w:rsidRDefault="002F613D">
            <w:pPr>
              <w:pStyle w:val="1"/>
            </w:pPr>
            <w:r>
              <w:t>5</w:t>
            </w:r>
          </w:p>
        </w:tc>
        <w:tc>
          <w:tcPr>
            <w:tcW w:w="1361" w:type="dxa"/>
            <w:vAlign w:val="center"/>
          </w:tcPr>
          <w:p w:rsidR="00DB78A2" w:rsidRDefault="002F613D">
            <w:pPr>
              <w:pStyle w:val="1"/>
            </w:pPr>
            <w:r>
              <w:t>6</w:t>
            </w:r>
          </w:p>
        </w:tc>
        <w:tc>
          <w:tcPr>
            <w:tcW w:w="1361" w:type="dxa"/>
            <w:vAlign w:val="center"/>
          </w:tcPr>
          <w:p w:rsidR="00DB78A2" w:rsidRDefault="002F613D">
            <w:pPr>
              <w:pStyle w:val="1"/>
            </w:pPr>
            <w:r>
              <w:t>7</w:t>
            </w:r>
          </w:p>
        </w:tc>
        <w:tc>
          <w:tcPr>
            <w:tcW w:w="1361" w:type="dxa"/>
            <w:vAlign w:val="center"/>
          </w:tcPr>
          <w:p w:rsidR="00DB78A2" w:rsidRDefault="002F613D">
            <w:pPr>
              <w:pStyle w:val="1"/>
            </w:pPr>
            <w:r>
              <w:t>8</w:t>
            </w:r>
          </w:p>
        </w:tc>
      </w:tr>
      <w:tr w:rsidR="00DB78A2">
        <w:trPr>
          <w:trHeight w:val="369"/>
          <w:jc w:val="center"/>
        </w:trPr>
        <w:tc>
          <w:tcPr>
            <w:tcW w:w="850" w:type="dxa"/>
            <w:vAlign w:val="center"/>
          </w:tcPr>
          <w:p w:rsidR="00DB78A2" w:rsidRDefault="002F613D">
            <w:pPr>
              <w:pStyle w:val="3"/>
            </w:pPr>
            <w:r>
              <w:t>1</w:t>
            </w:r>
          </w:p>
        </w:tc>
        <w:tc>
          <w:tcPr>
            <w:tcW w:w="992" w:type="dxa"/>
            <w:vAlign w:val="center"/>
          </w:tcPr>
          <w:p w:rsidR="00DB78A2" w:rsidRDefault="00DB78A2">
            <w:pPr>
              <w:pStyle w:val="5"/>
            </w:pPr>
          </w:p>
        </w:tc>
        <w:tc>
          <w:tcPr>
            <w:tcW w:w="4535" w:type="dxa"/>
            <w:vAlign w:val="center"/>
          </w:tcPr>
          <w:p w:rsidR="00DB78A2" w:rsidRDefault="002F613D">
            <w:pPr>
              <w:pStyle w:val="6"/>
            </w:pPr>
            <w:r>
              <w:t>合计</w:t>
            </w:r>
          </w:p>
        </w:tc>
        <w:tc>
          <w:tcPr>
            <w:tcW w:w="1361" w:type="dxa"/>
            <w:vAlign w:val="center"/>
          </w:tcPr>
          <w:p w:rsidR="00DB78A2" w:rsidRDefault="002F613D">
            <w:pPr>
              <w:pStyle w:val="7"/>
            </w:pPr>
            <w:r>
              <w:t>1490.55</w:t>
            </w:r>
          </w:p>
        </w:tc>
        <w:tc>
          <w:tcPr>
            <w:tcW w:w="1361" w:type="dxa"/>
            <w:vAlign w:val="center"/>
          </w:tcPr>
          <w:p w:rsidR="00DB78A2" w:rsidRDefault="002F613D">
            <w:pPr>
              <w:pStyle w:val="7"/>
            </w:pPr>
            <w:r>
              <w:t>511.90</w:t>
            </w:r>
          </w:p>
        </w:tc>
        <w:tc>
          <w:tcPr>
            <w:tcW w:w="1361" w:type="dxa"/>
            <w:vAlign w:val="center"/>
          </w:tcPr>
          <w:p w:rsidR="00DB78A2" w:rsidRDefault="002F613D">
            <w:pPr>
              <w:pStyle w:val="7"/>
            </w:pPr>
            <w:r>
              <w:t>978.65</w:t>
            </w:r>
          </w:p>
        </w:tc>
        <w:tc>
          <w:tcPr>
            <w:tcW w:w="1361" w:type="dxa"/>
            <w:vAlign w:val="center"/>
          </w:tcPr>
          <w:p w:rsidR="00DB78A2" w:rsidRDefault="00DB78A2">
            <w:pPr>
              <w:pStyle w:val="7"/>
            </w:pPr>
          </w:p>
        </w:tc>
        <w:tc>
          <w:tcPr>
            <w:tcW w:w="1361" w:type="dxa"/>
            <w:vAlign w:val="center"/>
          </w:tcPr>
          <w:p w:rsidR="00DB78A2" w:rsidRDefault="00DB78A2">
            <w:pPr>
              <w:pStyle w:val="7"/>
            </w:pPr>
          </w:p>
        </w:tc>
        <w:tc>
          <w:tcPr>
            <w:tcW w:w="1361" w:type="dxa"/>
            <w:vAlign w:val="center"/>
          </w:tcPr>
          <w:p w:rsidR="00DB78A2" w:rsidRDefault="00DB78A2">
            <w:pPr>
              <w:pStyle w:val="7"/>
            </w:pPr>
          </w:p>
        </w:tc>
      </w:tr>
      <w:tr w:rsidR="00DB78A2">
        <w:trPr>
          <w:trHeight w:val="369"/>
          <w:jc w:val="center"/>
        </w:trPr>
        <w:tc>
          <w:tcPr>
            <w:tcW w:w="850" w:type="dxa"/>
            <w:vAlign w:val="center"/>
          </w:tcPr>
          <w:p w:rsidR="00DB78A2" w:rsidRDefault="002F613D">
            <w:pPr>
              <w:pStyle w:val="3"/>
            </w:pPr>
            <w:r>
              <w:t>2</w:t>
            </w:r>
          </w:p>
        </w:tc>
        <w:tc>
          <w:tcPr>
            <w:tcW w:w="992" w:type="dxa"/>
            <w:vAlign w:val="center"/>
          </w:tcPr>
          <w:p w:rsidR="00DB78A2" w:rsidRDefault="002F613D">
            <w:pPr>
              <w:pStyle w:val="2"/>
            </w:pPr>
            <w:r>
              <w:t>220</w:t>
            </w:r>
          </w:p>
        </w:tc>
        <w:tc>
          <w:tcPr>
            <w:tcW w:w="4535" w:type="dxa"/>
            <w:vAlign w:val="center"/>
          </w:tcPr>
          <w:p w:rsidR="00DB78A2" w:rsidRDefault="002F613D">
            <w:pPr>
              <w:pStyle w:val="2"/>
            </w:pPr>
            <w:r>
              <w:t>自然资源海洋气象等支出</w:t>
            </w:r>
          </w:p>
        </w:tc>
        <w:tc>
          <w:tcPr>
            <w:tcW w:w="1361" w:type="dxa"/>
            <w:vAlign w:val="center"/>
          </w:tcPr>
          <w:p w:rsidR="00DB78A2" w:rsidRDefault="002F613D">
            <w:pPr>
              <w:pStyle w:val="4"/>
            </w:pPr>
            <w:r>
              <w:t>1490.55</w:t>
            </w:r>
          </w:p>
        </w:tc>
        <w:tc>
          <w:tcPr>
            <w:tcW w:w="1361" w:type="dxa"/>
            <w:vAlign w:val="center"/>
          </w:tcPr>
          <w:p w:rsidR="00DB78A2" w:rsidRDefault="002F613D">
            <w:pPr>
              <w:pStyle w:val="4"/>
            </w:pPr>
            <w:r>
              <w:t>511.90</w:t>
            </w:r>
          </w:p>
        </w:tc>
        <w:tc>
          <w:tcPr>
            <w:tcW w:w="1361" w:type="dxa"/>
            <w:vAlign w:val="center"/>
          </w:tcPr>
          <w:p w:rsidR="00DB78A2" w:rsidRDefault="002F613D">
            <w:pPr>
              <w:pStyle w:val="4"/>
            </w:pPr>
            <w:r>
              <w:t>978.65</w:t>
            </w:r>
          </w:p>
        </w:tc>
        <w:tc>
          <w:tcPr>
            <w:tcW w:w="1361" w:type="dxa"/>
            <w:vAlign w:val="center"/>
          </w:tcPr>
          <w:p w:rsidR="00DB78A2" w:rsidRDefault="00DB78A2">
            <w:pPr>
              <w:pStyle w:val="4"/>
            </w:pPr>
          </w:p>
        </w:tc>
        <w:tc>
          <w:tcPr>
            <w:tcW w:w="1361" w:type="dxa"/>
            <w:vAlign w:val="center"/>
          </w:tcPr>
          <w:p w:rsidR="00DB78A2" w:rsidRDefault="00DB78A2">
            <w:pPr>
              <w:pStyle w:val="4"/>
            </w:pPr>
          </w:p>
        </w:tc>
        <w:tc>
          <w:tcPr>
            <w:tcW w:w="1361"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w:t>
            </w:r>
          </w:p>
        </w:tc>
        <w:tc>
          <w:tcPr>
            <w:tcW w:w="992" w:type="dxa"/>
            <w:vAlign w:val="center"/>
          </w:tcPr>
          <w:p w:rsidR="00DB78A2" w:rsidRDefault="002F613D">
            <w:pPr>
              <w:pStyle w:val="2"/>
            </w:pPr>
            <w:r>
              <w:t>22005</w:t>
            </w:r>
          </w:p>
        </w:tc>
        <w:tc>
          <w:tcPr>
            <w:tcW w:w="4535" w:type="dxa"/>
            <w:vAlign w:val="center"/>
          </w:tcPr>
          <w:p w:rsidR="00DB78A2" w:rsidRDefault="002F613D">
            <w:pPr>
              <w:pStyle w:val="2"/>
            </w:pPr>
            <w:r>
              <w:t>气象事务</w:t>
            </w:r>
          </w:p>
        </w:tc>
        <w:tc>
          <w:tcPr>
            <w:tcW w:w="1361" w:type="dxa"/>
            <w:vAlign w:val="center"/>
          </w:tcPr>
          <w:p w:rsidR="00DB78A2" w:rsidRDefault="002F613D">
            <w:pPr>
              <w:pStyle w:val="4"/>
            </w:pPr>
            <w:r>
              <w:t>1490.55</w:t>
            </w:r>
          </w:p>
        </w:tc>
        <w:tc>
          <w:tcPr>
            <w:tcW w:w="1361" w:type="dxa"/>
            <w:vAlign w:val="center"/>
          </w:tcPr>
          <w:p w:rsidR="00DB78A2" w:rsidRDefault="002F613D">
            <w:pPr>
              <w:pStyle w:val="4"/>
            </w:pPr>
            <w:r>
              <w:t>511.90</w:t>
            </w:r>
          </w:p>
        </w:tc>
        <w:tc>
          <w:tcPr>
            <w:tcW w:w="1361" w:type="dxa"/>
            <w:vAlign w:val="center"/>
          </w:tcPr>
          <w:p w:rsidR="00DB78A2" w:rsidRDefault="002F613D">
            <w:pPr>
              <w:pStyle w:val="4"/>
            </w:pPr>
            <w:r>
              <w:t>978.65</w:t>
            </w:r>
          </w:p>
        </w:tc>
        <w:tc>
          <w:tcPr>
            <w:tcW w:w="1361" w:type="dxa"/>
            <w:vAlign w:val="center"/>
          </w:tcPr>
          <w:p w:rsidR="00DB78A2" w:rsidRDefault="00DB78A2">
            <w:pPr>
              <w:pStyle w:val="4"/>
            </w:pPr>
          </w:p>
        </w:tc>
        <w:tc>
          <w:tcPr>
            <w:tcW w:w="1361" w:type="dxa"/>
            <w:vAlign w:val="center"/>
          </w:tcPr>
          <w:p w:rsidR="00DB78A2" w:rsidRDefault="00DB78A2">
            <w:pPr>
              <w:pStyle w:val="4"/>
            </w:pPr>
          </w:p>
        </w:tc>
        <w:tc>
          <w:tcPr>
            <w:tcW w:w="1361"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4</w:t>
            </w:r>
          </w:p>
        </w:tc>
        <w:tc>
          <w:tcPr>
            <w:tcW w:w="992" w:type="dxa"/>
            <w:vAlign w:val="center"/>
          </w:tcPr>
          <w:p w:rsidR="00DB78A2" w:rsidRDefault="002F613D">
            <w:pPr>
              <w:pStyle w:val="2"/>
            </w:pPr>
            <w:r>
              <w:t>2200504</w:t>
            </w:r>
          </w:p>
        </w:tc>
        <w:tc>
          <w:tcPr>
            <w:tcW w:w="4535" w:type="dxa"/>
            <w:vAlign w:val="center"/>
          </w:tcPr>
          <w:p w:rsidR="00DB78A2" w:rsidRDefault="002F613D">
            <w:pPr>
              <w:pStyle w:val="2"/>
            </w:pPr>
            <w:r>
              <w:t>气象事业机构</w:t>
            </w:r>
          </w:p>
        </w:tc>
        <w:tc>
          <w:tcPr>
            <w:tcW w:w="1361" w:type="dxa"/>
            <w:vAlign w:val="center"/>
          </w:tcPr>
          <w:p w:rsidR="00DB78A2" w:rsidRDefault="002F613D">
            <w:pPr>
              <w:pStyle w:val="4"/>
            </w:pPr>
            <w:r>
              <w:t>530.55</w:t>
            </w:r>
          </w:p>
        </w:tc>
        <w:tc>
          <w:tcPr>
            <w:tcW w:w="1361" w:type="dxa"/>
            <w:vAlign w:val="center"/>
          </w:tcPr>
          <w:p w:rsidR="00DB78A2" w:rsidRDefault="002F613D">
            <w:pPr>
              <w:pStyle w:val="4"/>
            </w:pPr>
            <w:r>
              <w:t>511.90</w:t>
            </w:r>
          </w:p>
        </w:tc>
        <w:tc>
          <w:tcPr>
            <w:tcW w:w="1361" w:type="dxa"/>
            <w:vAlign w:val="center"/>
          </w:tcPr>
          <w:p w:rsidR="00DB78A2" w:rsidRDefault="002F613D">
            <w:pPr>
              <w:pStyle w:val="4"/>
            </w:pPr>
            <w:r>
              <w:t>18.65</w:t>
            </w:r>
          </w:p>
        </w:tc>
        <w:tc>
          <w:tcPr>
            <w:tcW w:w="1361" w:type="dxa"/>
            <w:vAlign w:val="center"/>
          </w:tcPr>
          <w:p w:rsidR="00DB78A2" w:rsidRDefault="00DB78A2">
            <w:pPr>
              <w:pStyle w:val="4"/>
            </w:pPr>
          </w:p>
        </w:tc>
        <w:tc>
          <w:tcPr>
            <w:tcW w:w="1361" w:type="dxa"/>
            <w:vAlign w:val="center"/>
          </w:tcPr>
          <w:p w:rsidR="00DB78A2" w:rsidRDefault="00DB78A2">
            <w:pPr>
              <w:pStyle w:val="4"/>
            </w:pPr>
          </w:p>
        </w:tc>
        <w:tc>
          <w:tcPr>
            <w:tcW w:w="1361"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5</w:t>
            </w:r>
          </w:p>
        </w:tc>
        <w:tc>
          <w:tcPr>
            <w:tcW w:w="992" w:type="dxa"/>
            <w:vAlign w:val="center"/>
          </w:tcPr>
          <w:p w:rsidR="00DB78A2" w:rsidRDefault="002F613D">
            <w:pPr>
              <w:pStyle w:val="2"/>
            </w:pPr>
            <w:r>
              <w:t>2200509</w:t>
            </w:r>
          </w:p>
        </w:tc>
        <w:tc>
          <w:tcPr>
            <w:tcW w:w="4535" w:type="dxa"/>
            <w:vAlign w:val="center"/>
          </w:tcPr>
          <w:p w:rsidR="00DB78A2" w:rsidRDefault="002F613D">
            <w:pPr>
              <w:pStyle w:val="2"/>
            </w:pPr>
            <w:r>
              <w:t>气象服务</w:t>
            </w:r>
          </w:p>
        </w:tc>
        <w:tc>
          <w:tcPr>
            <w:tcW w:w="1361" w:type="dxa"/>
            <w:vAlign w:val="center"/>
          </w:tcPr>
          <w:p w:rsidR="00DB78A2" w:rsidRDefault="002F613D">
            <w:pPr>
              <w:pStyle w:val="4"/>
            </w:pPr>
            <w:r>
              <w:t>960.00</w:t>
            </w:r>
          </w:p>
        </w:tc>
        <w:tc>
          <w:tcPr>
            <w:tcW w:w="1361" w:type="dxa"/>
            <w:vAlign w:val="center"/>
          </w:tcPr>
          <w:p w:rsidR="00DB78A2" w:rsidRDefault="00DB78A2">
            <w:pPr>
              <w:pStyle w:val="4"/>
            </w:pPr>
          </w:p>
        </w:tc>
        <w:tc>
          <w:tcPr>
            <w:tcW w:w="1361" w:type="dxa"/>
            <w:vAlign w:val="center"/>
          </w:tcPr>
          <w:p w:rsidR="00DB78A2" w:rsidRDefault="002F613D">
            <w:pPr>
              <w:pStyle w:val="4"/>
            </w:pPr>
            <w:r>
              <w:t>960.00</w:t>
            </w:r>
          </w:p>
        </w:tc>
        <w:tc>
          <w:tcPr>
            <w:tcW w:w="1361" w:type="dxa"/>
            <w:vAlign w:val="center"/>
          </w:tcPr>
          <w:p w:rsidR="00DB78A2" w:rsidRDefault="00DB78A2">
            <w:pPr>
              <w:pStyle w:val="4"/>
            </w:pPr>
          </w:p>
        </w:tc>
        <w:tc>
          <w:tcPr>
            <w:tcW w:w="1361" w:type="dxa"/>
            <w:vAlign w:val="center"/>
          </w:tcPr>
          <w:p w:rsidR="00DB78A2" w:rsidRDefault="00DB78A2">
            <w:pPr>
              <w:pStyle w:val="4"/>
            </w:pPr>
          </w:p>
        </w:tc>
        <w:tc>
          <w:tcPr>
            <w:tcW w:w="1361" w:type="dxa"/>
            <w:vAlign w:val="center"/>
          </w:tcPr>
          <w:p w:rsidR="00DB78A2" w:rsidRDefault="00DB78A2">
            <w:pPr>
              <w:pStyle w:val="4"/>
            </w:pPr>
          </w:p>
        </w:tc>
      </w:tr>
    </w:tbl>
    <w:p w:rsidR="00DB78A2" w:rsidRDefault="00DB78A2">
      <w:pPr>
        <w:sectPr w:rsidR="00DB78A2">
          <w:pgSz w:w="16840" w:h="11900" w:orient="landscape"/>
          <w:pgMar w:top="1361" w:right="1020" w:bottom="1134" w:left="1020" w:header="720" w:footer="720" w:gutter="0"/>
          <w:cols w:space="720"/>
        </w:sectPr>
      </w:pPr>
    </w:p>
    <w:p w:rsidR="00DB78A2" w:rsidRDefault="002F613D">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B78A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3402" w:type="dxa"/>
            <w:tcBorders>
              <w:top w:val="single" w:sz="6" w:space="0" w:color="FFFFFF"/>
              <w:left w:val="single" w:sz="6" w:space="0" w:color="FFFFFF"/>
              <w:right w:val="single" w:sz="6" w:space="0" w:color="FFFFFF"/>
            </w:tcBorders>
            <w:vAlign w:val="center"/>
          </w:tcPr>
          <w:p w:rsidR="00DB78A2" w:rsidRDefault="002F613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B78A2" w:rsidRDefault="002F613D">
            <w:pPr>
              <w:pStyle w:val="22"/>
            </w:pPr>
            <w:r>
              <w:t>单位：万元</w:t>
            </w:r>
          </w:p>
        </w:tc>
      </w:tr>
      <w:tr w:rsidR="00DB78A2">
        <w:trPr>
          <w:trHeight w:val="369"/>
          <w:tblHeader/>
          <w:jc w:val="center"/>
        </w:trPr>
        <w:tc>
          <w:tcPr>
            <w:tcW w:w="850" w:type="dxa"/>
            <w:vMerge w:val="restart"/>
            <w:vAlign w:val="center"/>
          </w:tcPr>
          <w:p w:rsidR="00DB78A2" w:rsidRDefault="002F613D">
            <w:pPr>
              <w:pStyle w:val="1"/>
            </w:pPr>
            <w:r>
              <w:t>序号</w:t>
            </w:r>
          </w:p>
        </w:tc>
        <w:tc>
          <w:tcPr>
            <w:tcW w:w="4876" w:type="dxa"/>
            <w:gridSpan w:val="2"/>
            <w:vAlign w:val="center"/>
          </w:tcPr>
          <w:p w:rsidR="00DB78A2" w:rsidRDefault="002F613D">
            <w:pPr>
              <w:pStyle w:val="1"/>
            </w:pPr>
            <w:r>
              <w:t>收入</w:t>
            </w:r>
          </w:p>
        </w:tc>
        <w:tc>
          <w:tcPr>
            <w:tcW w:w="9298" w:type="dxa"/>
            <w:gridSpan w:val="5"/>
            <w:vAlign w:val="center"/>
          </w:tcPr>
          <w:p w:rsidR="00DB78A2" w:rsidRDefault="002F613D">
            <w:pPr>
              <w:pStyle w:val="1"/>
            </w:pPr>
            <w:r>
              <w:t>支出</w:t>
            </w:r>
          </w:p>
        </w:tc>
      </w:tr>
      <w:tr w:rsidR="00DB78A2">
        <w:trPr>
          <w:trHeight w:val="369"/>
          <w:tblHeader/>
          <w:jc w:val="center"/>
        </w:trPr>
        <w:tc>
          <w:tcPr>
            <w:tcW w:w="850" w:type="dxa"/>
            <w:vMerge/>
          </w:tcPr>
          <w:p w:rsidR="00DB78A2" w:rsidRDefault="00DB78A2"/>
        </w:tc>
        <w:tc>
          <w:tcPr>
            <w:tcW w:w="3402" w:type="dxa"/>
            <w:vAlign w:val="center"/>
          </w:tcPr>
          <w:p w:rsidR="00DB78A2" w:rsidRDefault="002F613D">
            <w:pPr>
              <w:pStyle w:val="1"/>
            </w:pPr>
            <w:r>
              <w:t>项  目</w:t>
            </w:r>
          </w:p>
        </w:tc>
        <w:tc>
          <w:tcPr>
            <w:tcW w:w="1474" w:type="dxa"/>
            <w:vAlign w:val="center"/>
          </w:tcPr>
          <w:p w:rsidR="00DB78A2" w:rsidRDefault="002F613D">
            <w:pPr>
              <w:pStyle w:val="1"/>
            </w:pPr>
            <w:r>
              <w:t>金额</w:t>
            </w:r>
          </w:p>
        </w:tc>
        <w:tc>
          <w:tcPr>
            <w:tcW w:w="3402" w:type="dxa"/>
            <w:vAlign w:val="center"/>
          </w:tcPr>
          <w:p w:rsidR="00DB78A2" w:rsidRDefault="002F613D">
            <w:pPr>
              <w:pStyle w:val="1"/>
            </w:pPr>
            <w:r>
              <w:t>项  目</w:t>
            </w:r>
          </w:p>
        </w:tc>
        <w:tc>
          <w:tcPr>
            <w:tcW w:w="1474" w:type="dxa"/>
            <w:vAlign w:val="center"/>
          </w:tcPr>
          <w:p w:rsidR="00DB78A2" w:rsidRDefault="002F613D">
            <w:pPr>
              <w:pStyle w:val="1"/>
            </w:pPr>
            <w:r>
              <w:t>合计</w:t>
            </w:r>
          </w:p>
        </w:tc>
        <w:tc>
          <w:tcPr>
            <w:tcW w:w="1474" w:type="dxa"/>
            <w:vAlign w:val="center"/>
          </w:tcPr>
          <w:p w:rsidR="00DB78A2" w:rsidRDefault="002F613D">
            <w:pPr>
              <w:pStyle w:val="1"/>
            </w:pPr>
            <w:r>
              <w:t>一般公共预算财政拨款</w:t>
            </w:r>
          </w:p>
        </w:tc>
        <w:tc>
          <w:tcPr>
            <w:tcW w:w="1474" w:type="dxa"/>
            <w:vAlign w:val="center"/>
          </w:tcPr>
          <w:p w:rsidR="00DB78A2" w:rsidRDefault="002F613D">
            <w:pPr>
              <w:pStyle w:val="1"/>
            </w:pPr>
            <w:r>
              <w:t>政府性基金预算财政    拨款</w:t>
            </w:r>
          </w:p>
        </w:tc>
        <w:tc>
          <w:tcPr>
            <w:tcW w:w="1474" w:type="dxa"/>
            <w:vAlign w:val="center"/>
          </w:tcPr>
          <w:p w:rsidR="00DB78A2" w:rsidRDefault="002F613D">
            <w:pPr>
              <w:pStyle w:val="1"/>
            </w:pPr>
            <w:r>
              <w:t>国有资本经营预算财政拨款</w:t>
            </w:r>
          </w:p>
        </w:tc>
      </w:tr>
      <w:tr w:rsidR="00DB78A2">
        <w:trPr>
          <w:trHeight w:val="369"/>
          <w:tblHeader/>
          <w:jc w:val="center"/>
        </w:trPr>
        <w:tc>
          <w:tcPr>
            <w:tcW w:w="850" w:type="dxa"/>
            <w:vAlign w:val="center"/>
          </w:tcPr>
          <w:p w:rsidR="00DB78A2" w:rsidRDefault="002F613D">
            <w:pPr>
              <w:pStyle w:val="1"/>
            </w:pPr>
            <w:r>
              <w:t>栏次</w:t>
            </w:r>
          </w:p>
        </w:tc>
        <w:tc>
          <w:tcPr>
            <w:tcW w:w="3402" w:type="dxa"/>
            <w:vAlign w:val="center"/>
          </w:tcPr>
          <w:p w:rsidR="00DB78A2" w:rsidRDefault="002F613D">
            <w:pPr>
              <w:pStyle w:val="1"/>
            </w:pPr>
            <w:r>
              <w:t>1</w:t>
            </w:r>
          </w:p>
        </w:tc>
        <w:tc>
          <w:tcPr>
            <w:tcW w:w="1474" w:type="dxa"/>
            <w:vAlign w:val="center"/>
          </w:tcPr>
          <w:p w:rsidR="00DB78A2" w:rsidRDefault="002F613D">
            <w:pPr>
              <w:pStyle w:val="1"/>
            </w:pPr>
            <w:r>
              <w:t>2</w:t>
            </w:r>
          </w:p>
        </w:tc>
        <w:tc>
          <w:tcPr>
            <w:tcW w:w="3402" w:type="dxa"/>
            <w:vAlign w:val="center"/>
          </w:tcPr>
          <w:p w:rsidR="00DB78A2" w:rsidRDefault="002F613D">
            <w:pPr>
              <w:pStyle w:val="1"/>
            </w:pPr>
            <w:r>
              <w:t>3</w:t>
            </w:r>
          </w:p>
        </w:tc>
        <w:tc>
          <w:tcPr>
            <w:tcW w:w="1474" w:type="dxa"/>
            <w:vAlign w:val="center"/>
          </w:tcPr>
          <w:p w:rsidR="00DB78A2" w:rsidRDefault="002F613D">
            <w:pPr>
              <w:pStyle w:val="1"/>
            </w:pPr>
            <w:r>
              <w:t>4</w:t>
            </w:r>
          </w:p>
        </w:tc>
        <w:tc>
          <w:tcPr>
            <w:tcW w:w="1474" w:type="dxa"/>
            <w:vAlign w:val="center"/>
          </w:tcPr>
          <w:p w:rsidR="00DB78A2" w:rsidRDefault="002F613D">
            <w:pPr>
              <w:pStyle w:val="1"/>
            </w:pPr>
            <w:r>
              <w:t>5</w:t>
            </w:r>
          </w:p>
        </w:tc>
        <w:tc>
          <w:tcPr>
            <w:tcW w:w="1474" w:type="dxa"/>
            <w:vAlign w:val="center"/>
          </w:tcPr>
          <w:p w:rsidR="00DB78A2" w:rsidRDefault="002F613D">
            <w:pPr>
              <w:pStyle w:val="1"/>
            </w:pPr>
            <w:r>
              <w:t>6</w:t>
            </w:r>
          </w:p>
        </w:tc>
        <w:tc>
          <w:tcPr>
            <w:tcW w:w="1474" w:type="dxa"/>
            <w:vAlign w:val="center"/>
          </w:tcPr>
          <w:p w:rsidR="00DB78A2" w:rsidRDefault="002F613D">
            <w:pPr>
              <w:pStyle w:val="1"/>
            </w:pPr>
            <w:r>
              <w:t>7</w:t>
            </w:r>
          </w:p>
        </w:tc>
      </w:tr>
      <w:tr w:rsidR="00DB78A2">
        <w:trPr>
          <w:trHeight w:val="369"/>
          <w:jc w:val="center"/>
        </w:trPr>
        <w:tc>
          <w:tcPr>
            <w:tcW w:w="850" w:type="dxa"/>
            <w:vAlign w:val="center"/>
          </w:tcPr>
          <w:p w:rsidR="00DB78A2" w:rsidRDefault="002F613D">
            <w:pPr>
              <w:pStyle w:val="3"/>
            </w:pPr>
            <w:r>
              <w:t>1</w:t>
            </w:r>
          </w:p>
        </w:tc>
        <w:tc>
          <w:tcPr>
            <w:tcW w:w="3402" w:type="dxa"/>
            <w:vAlign w:val="center"/>
          </w:tcPr>
          <w:p w:rsidR="00DB78A2" w:rsidRDefault="002F613D">
            <w:pPr>
              <w:pStyle w:val="2"/>
            </w:pPr>
            <w:r>
              <w:t>一、一般公共预算拨款</w:t>
            </w:r>
          </w:p>
        </w:tc>
        <w:tc>
          <w:tcPr>
            <w:tcW w:w="1474" w:type="dxa"/>
            <w:vAlign w:val="center"/>
          </w:tcPr>
          <w:p w:rsidR="00DB78A2" w:rsidRDefault="002F613D">
            <w:pPr>
              <w:pStyle w:val="4"/>
            </w:pPr>
            <w:r>
              <w:t>1490.55</w:t>
            </w:r>
          </w:p>
        </w:tc>
        <w:tc>
          <w:tcPr>
            <w:tcW w:w="3402" w:type="dxa"/>
            <w:vAlign w:val="center"/>
          </w:tcPr>
          <w:p w:rsidR="00DB78A2" w:rsidRDefault="002F613D">
            <w:pPr>
              <w:pStyle w:val="2"/>
            </w:pPr>
            <w:r>
              <w:t>一、一般公共服务支出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w:t>
            </w:r>
          </w:p>
        </w:tc>
        <w:tc>
          <w:tcPr>
            <w:tcW w:w="3402" w:type="dxa"/>
            <w:vAlign w:val="center"/>
          </w:tcPr>
          <w:p w:rsidR="00DB78A2" w:rsidRDefault="002F613D">
            <w:pPr>
              <w:pStyle w:val="2"/>
            </w:pPr>
            <w:r>
              <w:t>二、政府性基金预算拨款</w:t>
            </w:r>
          </w:p>
        </w:tc>
        <w:tc>
          <w:tcPr>
            <w:tcW w:w="1474" w:type="dxa"/>
            <w:vAlign w:val="center"/>
          </w:tcPr>
          <w:p w:rsidR="00DB78A2" w:rsidRDefault="00DB78A2">
            <w:pPr>
              <w:pStyle w:val="4"/>
            </w:pPr>
          </w:p>
        </w:tc>
        <w:tc>
          <w:tcPr>
            <w:tcW w:w="3402" w:type="dxa"/>
            <w:vAlign w:val="center"/>
          </w:tcPr>
          <w:p w:rsidR="00DB78A2" w:rsidRDefault="002F613D">
            <w:pPr>
              <w:pStyle w:val="2"/>
            </w:pPr>
            <w:r>
              <w:t>二、外交支出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w:t>
            </w:r>
          </w:p>
        </w:tc>
        <w:tc>
          <w:tcPr>
            <w:tcW w:w="3402" w:type="dxa"/>
            <w:vAlign w:val="center"/>
          </w:tcPr>
          <w:p w:rsidR="00DB78A2" w:rsidRDefault="002F613D">
            <w:pPr>
              <w:pStyle w:val="2"/>
            </w:pPr>
            <w:r>
              <w:t>三、国有资本经营预算拨款</w:t>
            </w:r>
          </w:p>
        </w:tc>
        <w:tc>
          <w:tcPr>
            <w:tcW w:w="1474" w:type="dxa"/>
            <w:vAlign w:val="center"/>
          </w:tcPr>
          <w:p w:rsidR="00DB78A2" w:rsidRDefault="00DB78A2">
            <w:pPr>
              <w:pStyle w:val="4"/>
            </w:pPr>
          </w:p>
        </w:tc>
        <w:tc>
          <w:tcPr>
            <w:tcW w:w="3402" w:type="dxa"/>
            <w:vAlign w:val="center"/>
          </w:tcPr>
          <w:p w:rsidR="00DB78A2" w:rsidRDefault="002F613D">
            <w:pPr>
              <w:pStyle w:val="2"/>
            </w:pPr>
            <w:r>
              <w:t>三、国防支出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4</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四、公共安全支出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5</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五、教育支出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6</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六、科学技术支出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7</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七、文化旅游体育与传媒支出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8</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八、社会保障和就业支出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9</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九、社会保险基金支出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10</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十、卫生健康支出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11</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十一、节能环保支出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12</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十二、城乡社区支出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13</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十三、农林水支出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14</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十四、交通运输支出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15</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十五、资源勘探工业信息等支出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16</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十六、商业服务业等支出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17</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十七、金融支出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lastRenderedPageBreak/>
              <w:t>18</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十八、援助其他地区支出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19</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十九、自然资源海洋气象等支出</w:t>
            </w:r>
          </w:p>
        </w:tc>
        <w:tc>
          <w:tcPr>
            <w:tcW w:w="1474" w:type="dxa"/>
            <w:vAlign w:val="center"/>
          </w:tcPr>
          <w:p w:rsidR="00DB78A2" w:rsidRDefault="002F613D">
            <w:pPr>
              <w:pStyle w:val="4"/>
            </w:pPr>
            <w:r>
              <w:t>1490.55</w:t>
            </w:r>
          </w:p>
        </w:tc>
        <w:tc>
          <w:tcPr>
            <w:tcW w:w="1474" w:type="dxa"/>
            <w:vAlign w:val="center"/>
          </w:tcPr>
          <w:p w:rsidR="00DB78A2" w:rsidRDefault="002F613D">
            <w:pPr>
              <w:pStyle w:val="4"/>
            </w:pPr>
            <w:r>
              <w:t>1490.55</w:t>
            </w: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20</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二十、住房保障支出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21</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二十一、粮油物资储备支出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22</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二十二、国有资本经营预算支出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23</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二十三、灾害防治及应急管理支出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24</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二十四、预备费</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25</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二十五、其他支出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26</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二十六、转移性支出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27</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二十七、债务还本支出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28</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二十八、债务付息支出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29</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二十九、债务发行费用支出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30</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三十、抗疫特别国债安排的支出</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31</w:t>
            </w: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3402" w:type="dxa"/>
            <w:vAlign w:val="center"/>
          </w:tcPr>
          <w:p w:rsidR="00DB78A2" w:rsidRDefault="002F613D">
            <w:pPr>
              <w:pStyle w:val="2"/>
            </w:pPr>
            <w:r>
              <w:t>三十一、人行科目</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32</w:t>
            </w:r>
          </w:p>
        </w:tc>
        <w:tc>
          <w:tcPr>
            <w:tcW w:w="3402" w:type="dxa"/>
            <w:vAlign w:val="center"/>
          </w:tcPr>
          <w:p w:rsidR="00DB78A2" w:rsidRDefault="002F613D">
            <w:pPr>
              <w:pStyle w:val="6"/>
            </w:pPr>
            <w:r>
              <w:t>本年收入合计</w:t>
            </w:r>
          </w:p>
        </w:tc>
        <w:tc>
          <w:tcPr>
            <w:tcW w:w="1474" w:type="dxa"/>
            <w:vAlign w:val="center"/>
          </w:tcPr>
          <w:p w:rsidR="00DB78A2" w:rsidRDefault="002F613D">
            <w:pPr>
              <w:pStyle w:val="7"/>
            </w:pPr>
            <w:r>
              <w:t>1490.55</w:t>
            </w:r>
          </w:p>
        </w:tc>
        <w:tc>
          <w:tcPr>
            <w:tcW w:w="3402" w:type="dxa"/>
            <w:vAlign w:val="center"/>
          </w:tcPr>
          <w:p w:rsidR="00DB78A2" w:rsidRDefault="002F613D">
            <w:pPr>
              <w:pStyle w:val="6"/>
            </w:pPr>
            <w:r>
              <w:t>本年支出合计</w:t>
            </w:r>
          </w:p>
        </w:tc>
        <w:tc>
          <w:tcPr>
            <w:tcW w:w="1474" w:type="dxa"/>
            <w:vAlign w:val="center"/>
          </w:tcPr>
          <w:p w:rsidR="00DB78A2" w:rsidRDefault="002F613D">
            <w:pPr>
              <w:pStyle w:val="7"/>
            </w:pPr>
            <w:r>
              <w:t>1490.55</w:t>
            </w:r>
          </w:p>
        </w:tc>
        <w:tc>
          <w:tcPr>
            <w:tcW w:w="1474" w:type="dxa"/>
            <w:vAlign w:val="center"/>
          </w:tcPr>
          <w:p w:rsidR="00DB78A2" w:rsidRDefault="002F613D">
            <w:pPr>
              <w:pStyle w:val="7"/>
            </w:pPr>
            <w:r>
              <w:t>1490.55</w:t>
            </w:r>
          </w:p>
        </w:tc>
        <w:tc>
          <w:tcPr>
            <w:tcW w:w="1474" w:type="dxa"/>
            <w:vAlign w:val="center"/>
          </w:tcPr>
          <w:p w:rsidR="00DB78A2" w:rsidRDefault="00DB78A2">
            <w:pPr>
              <w:pStyle w:val="7"/>
            </w:pPr>
          </w:p>
        </w:tc>
        <w:tc>
          <w:tcPr>
            <w:tcW w:w="1474" w:type="dxa"/>
            <w:vAlign w:val="center"/>
          </w:tcPr>
          <w:p w:rsidR="00DB78A2" w:rsidRDefault="00DB78A2">
            <w:pPr>
              <w:pStyle w:val="7"/>
            </w:pPr>
          </w:p>
        </w:tc>
      </w:tr>
      <w:tr w:rsidR="00DB78A2">
        <w:trPr>
          <w:trHeight w:val="369"/>
          <w:jc w:val="center"/>
        </w:trPr>
        <w:tc>
          <w:tcPr>
            <w:tcW w:w="850" w:type="dxa"/>
            <w:vAlign w:val="center"/>
          </w:tcPr>
          <w:p w:rsidR="00DB78A2" w:rsidRDefault="002F613D">
            <w:pPr>
              <w:pStyle w:val="3"/>
            </w:pPr>
            <w:r>
              <w:t>33</w:t>
            </w:r>
          </w:p>
        </w:tc>
        <w:tc>
          <w:tcPr>
            <w:tcW w:w="3402" w:type="dxa"/>
            <w:vAlign w:val="center"/>
          </w:tcPr>
          <w:p w:rsidR="00DB78A2" w:rsidRDefault="002F613D">
            <w:pPr>
              <w:pStyle w:val="2"/>
            </w:pPr>
            <w:r>
              <w:t>年初财政拨款结转和结余</w:t>
            </w:r>
          </w:p>
        </w:tc>
        <w:tc>
          <w:tcPr>
            <w:tcW w:w="1474" w:type="dxa"/>
            <w:vAlign w:val="center"/>
          </w:tcPr>
          <w:p w:rsidR="00DB78A2" w:rsidRDefault="00DB78A2">
            <w:pPr>
              <w:pStyle w:val="4"/>
            </w:pPr>
          </w:p>
        </w:tc>
        <w:tc>
          <w:tcPr>
            <w:tcW w:w="3402" w:type="dxa"/>
            <w:vAlign w:val="center"/>
          </w:tcPr>
          <w:p w:rsidR="00DB78A2" w:rsidRDefault="002F613D">
            <w:pPr>
              <w:pStyle w:val="2"/>
            </w:pPr>
            <w:r>
              <w:t>年末财政拨款结转和结余</w:t>
            </w: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34</w:t>
            </w:r>
          </w:p>
        </w:tc>
        <w:tc>
          <w:tcPr>
            <w:tcW w:w="3402" w:type="dxa"/>
            <w:vAlign w:val="center"/>
          </w:tcPr>
          <w:p w:rsidR="00DB78A2" w:rsidRDefault="002F613D">
            <w:pPr>
              <w:pStyle w:val="2"/>
            </w:pPr>
            <w:r>
              <w:t>一、一般公共预算拨款</w:t>
            </w:r>
          </w:p>
        </w:tc>
        <w:tc>
          <w:tcPr>
            <w:tcW w:w="1474" w:type="dxa"/>
            <w:vAlign w:val="center"/>
          </w:tcPr>
          <w:p w:rsidR="00DB78A2" w:rsidRDefault="00DB78A2">
            <w:pPr>
              <w:pStyle w:val="4"/>
            </w:pP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35</w:t>
            </w:r>
          </w:p>
        </w:tc>
        <w:tc>
          <w:tcPr>
            <w:tcW w:w="3402" w:type="dxa"/>
            <w:vAlign w:val="center"/>
          </w:tcPr>
          <w:p w:rsidR="00DB78A2" w:rsidRDefault="002F613D">
            <w:pPr>
              <w:pStyle w:val="2"/>
            </w:pPr>
            <w:r>
              <w:t>二、政府性基金预算拨款</w:t>
            </w:r>
          </w:p>
        </w:tc>
        <w:tc>
          <w:tcPr>
            <w:tcW w:w="1474" w:type="dxa"/>
            <w:vAlign w:val="center"/>
          </w:tcPr>
          <w:p w:rsidR="00DB78A2" w:rsidRDefault="00DB78A2">
            <w:pPr>
              <w:pStyle w:val="4"/>
            </w:pP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36</w:t>
            </w:r>
          </w:p>
        </w:tc>
        <w:tc>
          <w:tcPr>
            <w:tcW w:w="3402" w:type="dxa"/>
            <w:vAlign w:val="center"/>
          </w:tcPr>
          <w:p w:rsidR="00DB78A2" w:rsidRDefault="002F613D">
            <w:pPr>
              <w:pStyle w:val="2"/>
            </w:pPr>
            <w:r>
              <w:t>三、国有资本经营预算拨款</w:t>
            </w:r>
          </w:p>
        </w:tc>
        <w:tc>
          <w:tcPr>
            <w:tcW w:w="1474" w:type="dxa"/>
            <w:vAlign w:val="center"/>
          </w:tcPr>
          <w:p w:rsidR="00DB78A2" w:rsidRDefault="00DB78A2">
            <w:pPr>
              <w:pStyle w:val="4"/>
            </w:pPr>
          </w:p>
        </w:tc>
        <w:tc>
          <w:tcPr>
            <w:tcW w:w="3402" w:type="dxa"/>
            <w:vAlign w:val="center"/>
          </w:tcPr>
          <w:p w:rsidR="00DB78A2" w:rsidRDefault="00DB78A2">
            <w:pPr>
              <w:pStyle w:val="2"/>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c>
          <w:tcPr>
            <w:tcW w:w="1474"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lastRenderedPageBreak/>
              <w:t>37</w:t>
            </w:r>
          </w:p>
        </w:tc>
        <w:tc>
          <w:tcPr>
            <w:tcW w:w="3402" w:type="dxa"/>
            <w:vAlign w:val="center"/>
          </w:tcPr>
          <w:p w:rsidR="00DB78A2" w:rsidRDefault="002F613D">
            <w:pPr>
              <w:pStyle w:val="6"/>
            </w:pPr>
            <w:r>
              <w:t>收入总计</w:t>
            </w:r>
          </w:p>
        </w:tc>
        <w:tc>
          <w:tcPr>
            <w:tcW w:w="1474" w:type="dxa"/>
            <w:vAlign w:val="center"/>
          </w:tcPr>
          <w:p w:rsidR="00DB78A2" w:rsidRDefault="002F613D">
            <w:pPr>
              <w:pStyle w:val="7"/>
            </w:pPr>
            <w:r>
              <w:t>1490.55</w:t>
            </w:r>
          </w:p>
        </w:tc>
        <w:tc>
          <w:tcPr>
            <w:tcW w:w="3402" w:type="dxa"/>
            <w:vAlign w:val="center"/>
          </w:tcPr>
          <w:p w:rsidR="00DB78A2" w:rsidRDefault="002F613D">
            <w:pPr>
              <w:pStyle w:val="6"/>
            </w:pPr>
            <w:r>
              <w:t>支出总计</w:t>
            </w:r>
          </w:p>
        </w:tc>
        <w:tc>
          <w:tcPr>
            <w:tcW w:w="1474" w:type="dxa"/>
            <w:vAlign w:val="center"/>
          </w:tcPr>
          <w:p w:rsidR="00DB78A2" w:rsidRDefault="002F613D">
            <w:pPr>
              <w:pStyle w:val="7"/>
            </w:pPr>
            <w:r>
              <w:t>1490.55</w:t>
            </w:r>
          </w:p>
        </w:tc>
        <w:tc>
          <w:tcPr>
            <w:tcW w:w="1474" w:type="dxa"/>
            <w:vAlign w:val="center"/>
          </w:tcPr>
          <w:p w:rsidR="00DB78A2" w:rsidRDefault="002F613D">
            <w:pPr>
              <w:pStyle w:val="7"/>
            </w:pPr>
            <w:r>
              <w:t>1490.55</w:t>
            </w:r>
          </w:p>
        </w:tc>
        <w:tc>
          <w:tcPr>
            <w:tcW w:w="1474" w:type="dxa"/>
            <w:vAlign w:val="center"/>
          </w:tcPr>
          <w:p w:rsidR="00DB78A2" w:rsidRDefault="00DB78A2">
            <w:pPr>
              <w:pStyle w:val="7"/>
            </w:pPr>
          </w:p>
        </w:tc>
        <w:tc>
          <w:tcPr>
            <w:tcW w:w="1474" w:type="dxa"/>
            <w:vAlign w:val="center"/>
          </w:tcPr>
          <w:p w:rsidR="00DB78A2" w:rsidRDefault="00DB78A2">
            <w:pPr>
              <w:pStyle w:val="7"/>
            </w:pPr>
          </w:p>
        </w:tc>
      </w:tr>
    </w:tbl>
    <w:p w:rsidR="00DB78A2" w:rsidRDefault="00DB78A2">
      <w:pPr>
        <w:sectPr w:rsidR="00DB78A2">
          <w:pgSz w:w="16840" w:h="11900" w:orient="landscape"/>
          <w:pgMar w:top="1361" w:right="1020" w:bottom="1134" w:left="1020" w:header="720" w:footer="720" w:gutter="0"/>
          <w:cols w:space="720"/>
        </w:sectPr>
      </w:pPr>
    </w:p>
    <w:p w:rsidR="00DB78A2" w:rsidRDefault="002F613D">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B78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2551" w:type="dxa"/>
            <w:tcBorders>
              <w:top w:val="single" w:sz="6" w:space="0" w:color="FFFFFF"/>
              <w:left w:val="single" w:sz="6" w:space="0" w:color="FFFFFF"/>
              <w:right w:val="single" w:sz="6" w:space="0" w:color="FFFFFF"/>
            </w:tcBorders>
            <w:vAlign w:val="center"/>
          </w:tcPr>
          <w:p w:rsidR="00DB78A2" w:rsidRDefault="002F613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8A2" w:rsidRDefault="002F613D">
            <w:pPr>
              <w:pStyle w:val="22"/>
            </w:pPr>
            <w:r>
              <w:t>单位：万元</w:t>
            </w:r>
          </w:p>
        </w:tc>
      </w:tr>
      <w:tr w:rsidR="00DB78A2">
        <w:trPr>
          <w:trHeight w:val="369"/>
          <w:tblHeader/>
          <w:jc w:val="center"/>
        </w:trPr>
        <w:tc>
          <w:tcPr>
            <w:tcW w:w="850" w:type="dxa"/>
            <w:vMerge w:val="restart"/>
            <w:vAlign w:val="center"/>
          </w:tcPr>
          <w:p w:rsidR="00DB78A2" w:rsidRDefault="002F613D">
            <w:pPr>
              <w:pStyle w:val="1"/>
            </w:pPr>
            <w:r>
              <w:t>序号</w:t>
            </w:r>
          </w:p>
        </w:tc>
        <w:tc>
          <w:tcPr>
            <w:tcW w:w="5726" w:type="dxa"/>
            <w:gridSpan w:val="2"/>
            <w:vAlign w:val="center"/>
          </w:tcPr>
          <w:p w:rsidR="00DB78A2" w:rsidRDefault="002F613D">
            <w:pPr>
              <w:pStyle w:val="1"/>
            </w:pPr>
            <w:r>
              <w:t>功能分类科目</w:t>
            </w:r>
          </w:p>
        </w:tc>
        <w:tc>
          <w:tcPr>
            <w:tcW w:w="2551" w:type="dxa"/>
            <w:vMerge w:val="restart"/>
            <w:vAlign w:val="center"/>
          </w:tcPr>
          <w:p w:rsidR="00DB78A2" w:rsidRDefault="002F613D">
            <w:pPr>
              <w:pStyle w:val="1"/>
            </w:pPr>
            <w:r>
              <w:t>合计</w:t>
            </w:r>
          </w:p>
        </w:tc>
        <w:tc>
          <w:tcPr>
            <w:tcW w:w="2551" w:type="dxa"/>
            <w:vMerge w:val="restart"/>
            <w:vAlign w:val="center"/>
          </w:tcPr>
          <w:p w:rsidR="00DB78A2" w:rsidRDefault="002F613D">
            <w:pPr>
              <w:pStyle w:val="1"/>
            </w:pPr>
            <w:r>
              <w:t>基本支出</w:t>
            </w:r>
          </w:p>
        </w:tc>
        <w:tc>
          <w:tcPr>
            <w:tcW w:w="2551" w:type="dxa"/>
            <w:vMerge w:val="restart"/>
            <w:vAlign w:val="center"/>
          </w:tcPr>
          <w:p w:rsidR="00DB78A2" w:rsidRDefault="002F613D">
            <w:pPr>
              <w:pStyle w:val="1"/>
            </w:pPr>
            <w:r>
              <w:t>项目支出</w:t>
            </w:r>
          </w:p>
        </w:tc>
      </w:tr>
      <w:tr w:rsidR="00DB78A2">
        <w:trPr>
          <w:trHeight w:val="369"/>
          <w:tblHeader/>
          <w:jc w:val="center"/>
        </w:trPr>
        <w:tc>
          <w:tcPr>
            <w:tcW w:w="850" w:type="dxa"/>
            <w:vMerge/>
          </w:tcPr>
          <w:p w:rsidR="00DB78A2" w:rsidRDefault="00DB78A2"/>
        </w:tc>
        <w:tc>
          <w:tcPr>
            <w:tcW w:w="1191" w:type="dxa"/>
            <w:vAlign w:val="center"/>
          </w:tcPr>
          <w:p w:rsidR="00DB78A2" w:rsidRDefault="002F613D">
            <w:pPr>
              <w:pStyle w:val="1"/>
            </w:pPr>
            <w:r>
              <w:t>科目编码</w:t>
            </w:r>
          </w:p>
        </w:tc>
        <w:tc>
          <w:tcPr>
            <w:tcW w:w="4535" w:type="dxa"/>
            <w:vAlign w:val="center"/>
          </w:tcPr>
          <w:p w:rsidR="00DB78A2" w:rsidRDefault="002F613D">
            <w:pPr>
              <w:pStyle w:val="1"/>
            </w:pPr>
            <w:r>
              <w:t>科目名称</w:t>
            </w:r>
          </w:p>
        </w:tc>
        <w:tc>
          <w:tcPr>
            <w:tcW w:w="2551" w:type="dxa"/>
            <w:vMerge/>
          </w:tcPr>
          <w:p w:rsidR="00DB78A2" w:rsidRDefault="00DB78A2"/>
        </w:tc>
        <w:tc>
          <w:tcPr>
            <w:tcW w:w="2551" w:type="dxa"/>
            <w:vMerge/>
          </w:tcPr>
          <w:p w:rsidR="00DB78A2" w:rsidRDefault="00DB78A2"/>
        </w:tc>
        <w:tc>
          <w:tcPr>
            <w:tcW w:w="2551" w:type="dxa"/>
            <w:vMerge/>
          </w:tcPr>
          <w:p w:rsidR="00DB78A2" w:rsidRDefault="00DB78A2"/>
        </w:tc>
      </w:tr>
      <w:tr w:rsidR="00DB78A2">
        <w:trPr>
          <w:trHeight w:val="369"/>
          <w:tblHeader/>
          <w:jc w:val="center"/>
        </w:trPr>
        <w:tc>
          <w:tcPr>
            <w:tcW w:w="850" w:type="dxa"/>
            <w:vAlign w:val="center"/>
          </w:tcPr>
          <w:p w:rsidR="00DB78A2" w:rsidRDefault="002F613D">
            <w:pPr>
              <w:pStyle w:val="1"/>
            </w:pPr>
            <w:r>
              <w:t>栏次</w:t>
            </w:r>
          </w:p>
        </w:tc>
        <w:tc>
          <w:tcPr>
            <w:tcW w:w="1191" w:type="dxa"/>
            <w:vAlign w:val="center"/>
          </w:tcPr>
          <w:p w:rsidR="00DB78A2" w:rsidRDefault="002F613D">
            <w:pPr>
              <w:pStyle w:val="1"/>
            </w:pPr>
            <w:r>
              <w:t>1</w:t>
            </w:r>
          </w:p>
        </w:tc>
        <w:tc>
          <w:tcPr>
            <w:tcW w:w="4535" w:type="dxa"/>
            <w:vAlign w:val="center"/>
          </w:tcPr>
          <w:p w:rsidR="00DB78A2" w:rsidRDefault="002F613D">
            <w:pPr>
              <w:pStyle w:val="1"/>
            </w:pPr>
            <w:r>
              <w:t>2</w:t>
            </w:r>
          </w:p>
        </w:tc>
        <w:tc>
          <w:tcPr>
            <w:tcW w:w="2551" w:type="dxa"/>
            <w:vAlign w:val="center"/>
          </w:tcPr>
          <w:p w:rsidR="00DB78A2" w:rsidRDefault="002F613D">
            <w:pPr>
              <w:pStyle w:val="1"/>
            </w:pPr>
            <w:r>
              <w:t>3</w:t>
            </w:r>
          </w:p>
        </w:tc>
        <w:tc>
          <w:tcPr>
            <w:tcW w:w="2551" w:type="dxa"/>
            <w:vAlign w:val="center"/>
          </w:tcPr>
          <w:p w:rsidR="00DB78A2" w:rsidRDefault="002F613D">
            <w:pPr>
              <w:pStyle w:val="1"/>
            </w:pPr>
            <w:r>
              <w:t>4</w:t>
            </w:r>
          </w:p>
        </w:tc>
        <w:tc>
          <w:tcPr>
            <w:tcW w:w="2551" w:type="dxa"/>
            <w:vAlign w:val="center"/>
          </w:tcPr>
          <w:p w:rsidR="00DB78A2" w:rsidRDefault="002F613D">
            <w:pPr>
              <w:pStyle w:val="1"/>
            </w:pPr>
            <w:r>
              <w:t>5</w:t>
            </w:r>
          </w:p>
        </w:tc>
      </w:tr>
      <w:tr w:rsidR="00DB78A2">
        <w:trPr>
          <w:trHeight w:val="369"/>
          <w:jc w:val="center"/>
        </w:trPr>
        <w:tc>
          <w:tcPr>
            <w:tcW w:w="850" w:type="dxa"/>
            <w:vAlign w:val="center"/>
          </w:tcPr>
          <w:p w:rsidR="00DB78A2" w:rsidRDefault="002F613D">
            <w:pPr>
              <w:pStyle w:val="3"/>
            </w:pPr>
            <w:r>
              <w:t>1</w:t>
            </w:r>
          </w:p>
        </w:tc>
        <w:tc>
          <w:tcPr>
            <w:tcW w:w="1191" w:type="dxa"/>
            <w:vAlign w:val="center"/>
          </w:tcPr>
          <w:p w:rsidR="00DB78A2" w:rsidRDefault="00DB78A2">
            <w:pPr>
              <w:pStyle w:val="5"/>
            </w:pPr>
          </w:p>
        </w:tc>
        <w:tc>
          <w:tcPr>
            <w:tcW w:w="4535" w:type="dxa"/>
            <w:vAlign w:val="center"/>
          </w:tcPr>
          <w:p w:rsidR="00DB78A2" w:rsidRDefault="002F613D">
            <w:pPr>
              <w:pStyle w:val="6"/>
            </w:pPr>
            <w:r>
              <w:t>合计</w:t>
            </w:r>
          </w:p>
        </w:tc>
        <w:tc>
          <w:tcPr>
            <w:tcW w:w="2551" w:type="dxa"/>
            <w:vAlign w:val="center"/>
          </w:tcPr>
          <w:p w:rsidR="00DB78A2" w:rsidRDefault="002F613D">
            <w:pPr>
              <w:pStyle w:val="7"/>
            </w:pPr>
            <w:r>
              <w:t>1490.55</w:t>
            </w:r>
          </w:p>
        </w:tc>
        <w:tc>
          <w:tcPr>
            <w:tcW w:w="2551" w:type="dxa"/>
            <w:vAlign w:val="center"/>
          </w:tcPr>
          <w:p w:rsidR="00DB78A2" w:rsidRDefault="002F613D">
            <w:pPr>
              <w:pStyle w:val="7"/>
            </w:pPr>
            <w:r>
              <w:t>511.90</w:t>
            </w:r>
          </w:p>
        </w:tc>
        <w:tc>
          <w:tcPr>
            <w:tcW w:w="2551" w:type="dxa"/>
            <w:vAlign w:val="center"/>
          </w:tcPr>
          <w:p w:rsidR="00DB78A2" w:rsidRDefault="002F613D">
            <w:pPr>
              <w:pStyle w:val="7"/>
            </w:pPr>
            <w:r>
              <w:t>978.65</w:t>
            </w:r>
          </w:p>
        </w:tc>
      </w:tr>
      <w:tr w:rsidR="00DB78A2">
        <w:trPr>
          <w:trHeight w:val="369"/>
          <w:jc w:val="center"/>
        </w:trPr>
        <w:tc>
          <w:tcPr>
            <w:tcW w:w="850" w:type="dxa"/>
            <w:vAlign w:val="center"/>
          </w:tcPr>
          <w:p w:rsidR="00DB78A2" w:rsidRDefault="002F613D">
            <w:pPr>
              <w:pStyle w:val="3"/>
            </w:pPr>
            <w:r>
              <w:t>2</w:t>
            </w:r>
          </w:p>
        </w:tc>
        <w:tc>
          <w:tcPr>
            <w:tcW w:w="1191" w:type="dxa"/>
            <w:vAlign w:val="center"/>
          </w:tcPr>
          <w:p w:rsidR="00DB78A2" w:rsidRDefault="002F613D">
            <w:pPr>
              <w:pStyle w:val="2"/>
            </w:pPr>
            <w:r>
              <w:t>220</w:t>
            </w:r>
          </w:p>
        </w:tc>
        <w:tc>
          <w:tcPr>
            <w:tcW w:w="4535" w:type="dxa"/>
            <w:vAlign w:val="center"/>
          </w:tcPr>
          <w:p w:rsidR="00DB78A2" w:rsidRDefault="002F613D">
            <w:pPr>
              <w:pStyle w:val="2"/>
            </w:pPr>
            <w:r>
              <w:t>自然资源海洋气象等支出</w:t>
            </w:r>
          </w:p>
        </w:tc>
        <w:tc>
          <w:tcPr>
            <w:tcW w:w="2551" w:type="dxa"/>
            <w:vAlign w:val="center"/>
          </w:tcPr>
          <w:p w:rsidR="00DB78A2" w:rsidRDefault="002F613D">
            <w:pPr>
              <w:pStyle w:val="4"/>
            </w:pPr>
            <w:r>
              <w:t>1490.55</w:t>
            </w:r>
          </w:p>
        </w:tc>
        <w:tc>
          <w:tcPr>
            <w:tcW w:w="2551" w:type="dxa"/>
            <w:vAlign w:val="center"/>
          </w:tcPr>
          <w:p w:rsidR="00DB78A2" w:rsidRDefault="002F613D">
            <w:pPr>
              <w:pStyle w:val="4"/>
            </w:pPr>
            <w:r>
              <w:t>511.90</w:t>
            </w:r>
          </w:p>
        </w:tc>
        <w:tc>
          <w:tcPr>
            <w:tcW w:w="2551" w:type="dxa"/>
            <w:vAlign w:val="center"/>
          </w:tcPr>
          <w:p w:rsidR="00DB78A2" w:rsidRDefault="002F613D">
            <w:pPr>
              <w:pStyle w:val="4"/>
            </w:pPr>
            <w:r>
              <w:t>978.65</w:t>
            </w:r>
          </w:p>
        </w:tc>
      </w:tr>
      <w:tr w:rsidR="00DB78A2">
        <w:trPr>
          <w:trHeight w:val="369"/>
          <w:jc w:val="center"/>
        </w:trPr>
        <w:tc>
          <w:tcPr>
            <w:tcW w:w="850" w:type="dxa"/>
            <w:vAlign w:val="center"/>
          </w:tcPr>
          <w:p w:rsidR="00DB78A2" w:rsidRDefault="002F613D">
            <w:pPr>
              <w:pStyle w:val="3"/>
            </w:pPr>
            <w:r>
              <w:t>3</w:t>
            </w:r>
          </w:p>
        </w:tc>
        <w:tc>
          <w:tcPr>
            <w:tcW w:w="1191" w:type="dxa"/>
            <w:vAlign w:val="center"/>
          </w:tcPr>
          <w:p w:rsidR="00DB78A2" w:rsidRDefault="002F613D">
            <w:pPr>
              <w:pStyle w:val="2"/>
            </w:pPr>
            <w:r>
              <w:t>22005</w:t>
            </w:r>
          </w:p>
        </w:tc>
        <w:tc>
          <w:tcPr>
            <w:tcW w:w="4535" w:type="dxa"/>
            <w:vAlign w:val="center"/>
          </w:tcPr>
          <w:p w:rsidR="00DB78A2" w:rsidRDefault="002F613D">
            <w:pPr>
              <w:pStyle w:val="2"/>
            </w:pPr>
            <w:r>
              <w:t>气象事务</w:t>
            </w:r>
          </w:p>
        </w:tc>
        <w:tc>
          <w:tcPr>
            <w:tcW w:w="2551" w:type="dxa"/>
            <w:vAlign w:val="center"/>
          </w:tcPr>
          <w:p w:rsidR="00DB78A2" w:rsidRDefault="002F613D">
            <w:pPr>
              <w:pStyle w:val="4"/>
            </w:pPr>
            <w:r>
              <w:t>1490.55</w:t>
            </w:r>
          </w:p>
        </w:tc>
        <w:tc>
          <w:tcPr>
            <w:tcW w:w="2551" w:type="dxa"/>
            <w:vAlign w:val="center"/>
          </w:tcPr>
          <w:p w:rsidR="00DB78A2" w:rsidRDefault="002F613D">
            <w:pPr>
              <w:pStyle w:val="4"/>
            </w:pPr>
            <w:r>
              <w:t>511.90</w:t>
            </w:r>
          </w:p>
        </w:tc>
        <w:tc>
          <w:tcPr>
            <w:tcW w:w="2551" w:type="dxa"/>
            <w:vAlign w:val="center"/>
          </w:tcPr>
          <w:p w:rsidR="00DB78A2" w:rsidRDefault="002F613D">
            <w:pPr>
              <w:pStyle w:val="4"/>
            </w:pPr>
            <w:r>
              <w:t>978.65</w:t>
            </w:r>
          </w:p>
        </w:tc>
      </w:tr>
      <w:tr w:rsidR="00DB78A2">
        <w:trPr>
          <w:trHeight w:val="369"/>
          <w:jc w:val="center"/>
        </w:trPr>
        <w:tc>
          <w:tcPr>
            <w:tcW w:w="850" w:type="dxa"/>
            <w:vAlign w:val="center"/>
          </w:tcPr>
          <w:p w:rsidR="00DB78A2" w:rsidRDefault="002F613D">
            <w:pPr>
              <w:pStyle w:val="3"/>
            </w:pPr>
            <w:r>
              <w:t>4</w:t>
            </w:r>
          </w:p>
        </w:tc>
        <w:tc>
          <w:tcPr>
            <w:tcW w:w="1191" w:type="dxa"/>
            <w:vAlign w:val="center"/>
          </w:tcPr>
          <w:p w:rsidR="00DB78A2" w:rsidRDefault="002F613D">
            <w:pPr>
              <w:pStyle w:val="2"/>
            </w:pPr>
            <w:r>
              <w:t>2200504</w:t>
            </w:r>
          </w:p>
        </w:tc>
        <w:tc>
          <w:tcPr>
            <w:tcW w:w="4535" w:type="dxa"/>
            <w:vAlign w:val="center"/>
          </w:tcPr>
          <w:p w:rsidR="00DB78A2" w:rsidRDefault="002F613D">
            <w:pPr>
              <w:pStyle w:val="2"/>
            </w:pPr>
            <w:r>
              <w:t>气象事业机构</w:t>
            </w:r>
          </w:p>
        </w:tc>
        <w:tc>
          <w:tcPr>
            <w:tcW w:w="2551" w:type="dxa"/>
            <w:vAlign w:val="center"/>
          </w:tcPr>
          <w:p w:rsidR="00DB78A2" w:rsidRDefault="002F613D">
            <w:pPr>
              <w:pStyle w:val="4"/>
            </w:pPr>
            <w:r>
              <w:t>530.55</w:t>
            </w:r>
          </w:p>
        </w:tc>
        <w:tc>
          <w:tcPr>
            <w:tcW w:w="2551" w:type="dxa"/>
            <w:vAlign w:val="center"/>
          </w:tcPr>
          <w:p w:rsidR="00DB78A2" w:rsidRDefault="002F613D">
            <w:pPr>
              <w:pStyle w:val="4"/>
            </w:pPr>
            <w:r>
              <w:t>511.90</w:t>
            </w:r>
          </w:p>
        </w:tc>
        <w:tc>
          <w:tcPr>
            <w:tcW w:w="2551" w:type="dxa"/>
            <w:vAlign w:val="center"/>
          </w:tcPr>
          <w:p w:rsidR="00DB78A2" w:rsidRDefault="002F613D">
            <w:pPr>
              <w:pStyle w:val="4"/>
            </w:pPr>
            <w:r>
              <w:t>18.65</w:t>
            </w:r>
          </w:p>
        </w:tc>
      </w:tr>
      <w:tr w:rsidR="00DB78A2">
        <w:trPr>
          <w:trHeight w:val="369"/>
          <w:jc w:val="center"/>
        </w:trPr>
        <w:tc>
          <w:tcPr>
            <w:tcW w:w="850" w:type="dxa"/>
            <w:vAlign w:val="center"/>
          </w:tcPr>
          <w:p w:rsidR="00DB78A2" w:rsidRDefault="002F613D">
            <w:pPr>
              <w:pStyle w:val="3"/>
            </w:pPr>
            <w:r>
              <w:t>5</w:t>
            </w:r>
          </w:p>
        </w:tc>
        <w:tc>
          <w:tcPr>
            <w:tcW w:w="1191" w:type="dxa"/>
            <w:vAlign w:val="center"/>
          </w:tcPr>
          <w:p w:rsidR="00DB78A2" w:rsidRDefault="002F613D">
            <w:pPr>
              <w:pStyle w:val="2"/>
            </w:pPr>
            <w:r>
              <w:t>2200509</w:t>
            </w:r>
          </w:p>
        </w:tc>
        <w:tc>
          <w:tcPr>
            <w:tcW w:w="4535" w:type="dxa"/>
            <w:vAlign w:val="center"/>
          </w:tcPr>
          <w:p w:rsidR="00DB78A2" w:rsidRDefault="002F613D">
            <w:pPr>
              <w:pStyle w:val="2"/>
            </w:pPr>
            <w:r>
              <w:t>气象服务</w:t>
            </w:r>
          </w:p>
        </w:tc>
        <w:tc>
          <w:tcPr>
            <w:tcW w:w="2551" w:type="dxa"/>
            <w:vAlign w:val="center"/>
          </w:tcPr>
          <w:p w:rsidR="00DB78A2" w:rsidRDefault="002F613D">
            <w:pPr>
              <w:pStyle w:val="4"/>
            </w:pPr>
            <w:r>
              <w:t>960.00</w:t>
            </w:r>
          </w:p>
        </w:tc>
        <w:tc>
          <w:tcPr>
            <w:tcW w:w="2551" w:type="dxa"/>
            <w:vAlign w:val="center"/>
          </w:tcPr>
          <w:p w:rsidR="00DB78A2" w:rsidRDefault="00DB78A2">
            <w:pPr>
              <w:pStyle w:val="4"/>
            </w:pPr>
          </w:p>
        </w:tc>
        <w:tc>
          <w:tcPr>
            <w:tcW w:w="2551" w:type="dxa"/>
            <w:vAlign w:val="center"/>
          </w:tcPr>
          <w:p w:rsidR="00DB78A2" w:rsidRDefault="002F613D">
            <w:pPr>
              <w:pStyle w:val="4"/>
            </w:pPr>
            <w:r>
              <w:t>960.00</w:t>
            </w:r>
          </w:p>
        </w:tc>
      </w:tr>
    </w:tbl>
    <w:p w:rsidR="00DB78A2" w:rsidRDefault="00DB78A2">
      <w:pPr>
        <w:sectPr w:rsidR="00DB78A2">
          <w:pgSz w:w="16840" w:h="11900" w:orient="landscape"/>
          <w:pgMar w:top="1361" w:right="1020" w:bottom="1134" w:left="1020" w:header="720" w:footer="720" w:gutter="0"/>
          <w:cols w:space="720"/>
        </w:sectPr>
      </w:pPr>
    </w:p>
    <w:p w:rsidR="00DB78A2" w:rsidRDefault="002F613D">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B78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2551" w:type="dxa"/>
            <w:tcBorders>
              <w:top w:val="single" w:sz="6" w:space="0" w:color="FFFFFF"/>
              <w:left w:val="single" w:sz="6" w:space="0" w:color="FFFFFF"/>
              <w:right w:val="single" w:sz="6" w:space="0" w:color="FFFFFF"/>
            </w:tcBorders>
            <w:vAlign w:val="center"/>
          </w:tcPr>
          <w:p w:rsidR="00DB78A2" w:rsidRDefault="002F613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8A2" w:rsidRDefault="002F613D">
            <w:pPr>
              <w:pStyle w:val="22"/>
            </w:pPr>
            <w:r>
              <w:t>单位：万元</w:t>
            </w:r>
          </w:p>
        </w:tc>
      </w:tr>
      <w:tr w:rsidR="00DB78A2">
        <w:trPr>
          <w:trHeight w:val="369"/>
          <w:tblHeader/>
          <w:jc w:val="center"/>
        </w:trPr>
        <w:tc>
          <w:tcPr>
            <w:tcW w:w="850" w:type="dxa"/>
            <w:vMerge w:val="restart"/>
            <w:vAlign w:val="center"/>
          </w:tcPr>
          <w:p w:rsidR="00DB78A2" w:rsidRDefault="002F613D">
            <w:pPr>
              <w:pStyle w:val="1"/>
            </w:pPr>
            <w:r>
              <w:t>序号</w:t>
            </w:r>
          </w:p>
        </w:tc>
        <w:tc>
          <w:tcPr>
            <w:tcW w:w="5726" w:type="dxa"/>
            <w:gridSpan w:val="2"/>
            <w:vAlign w:val="center"/>
          </w:tcPr>
          <w:p w:rsidR="00DB78A2" w:rsidRDefault="002F613D">
            <w:pPr>
              <w:pStyle w:val="1"/>
            </w:pPr>
            <w:r>
              <w:t>支出部门经济分类科目</w:t>
            </w:r>
          </w:p>
        </w:tc>
        <w:tc>
          <w:tcPr>
            <w:tcW w:w="7653" w:type="dxa"/>
            <w:gridSpan w:val="3"/>
            <w:vAlign w:val="center"/>
          </w:tcPr>
          <w:p w:rsidR="00DB78A2" w:rsidRDefault="002F613D">
            <w:pPr>
              <w:pStyle w:val="1"/>
            </w:pPr>
            <w:r>
              <w:t>一般公共预算基本支出</w:t>
            </w:r>
          </w:p>
        </w:tc>
      </w:tr>
      <w:tr w:rsidR="00DB78A2">
        <w:trPr>
          <w:trHeight w:val="369"/>
          <w:tblHeader/>
          <w:jc w:val="center"/>
        </w:trPr>
        <w:tc>
          <w:tcPr>
            <w:tcW w:w="850" w:type="dxa"/>
            <w:vMerge/>
          </w:tcPr>
          <w:p w:rsidR="00DB78A2" w:rsidRDefault="00DB78A2"/>
        </w:tc>
        <w:tc>
          <w:tcPr>
            <w:tcW w:w="1191" w:type="dxa"/>
            <w:vAlign w:val="center"/>
          </w:tcPr>
          <w:p w:rsidR="00DB78A2" w:rsidRDefault="002F613D">
            <w:pPr>
              <w:pStyle w:val="1"/>
            </w:pPr>
            <w:r>
              <w:t>科目编码</w:t>
            </w:r>
          </w:p>
        </w:tc>
        <w:tc>
          <w:tcPr>
            <w:tcW w:w="4535" w:type="dxa"/>
            <w:vAlign w:val="center"/>
          </w:tcPr>
          <w:p w:rsidR="00DB78A2" w:rsidRDefault="002F613D">
            <w:pPr>
              <w:pStyle w:val="1"/>
            </w:pPr>
            <w:r>
              <w:t>科目名称</w:t>
            </w:r>
          </w:p>
        </w:tc>
        <w:tc>
          <w:tcPr>
            <w:tcW w:w="2551" w:type="dxa"/>
            <w:vAlign w:val="center"/>
          </w:tcPr>
          <w:p w:rsidR="00DB78A2" w:rsidRDefault="002F613D">
            <w:pPr>
              <w:pStyle w:val="1"/>
            </w:pPr>
            <w:r>
              <w:t>合计</w:t>
            </w:r>
          </w:p>
        </w:tc>
        <w:tc>
          <w:tcPr>
            <w:tcW w:w="2551" w:type="dxa"/>
            <w:vAlign w:val="center"/>
          </w:tcPr>
          <w:p w:rsidR="00DB78A2" w:rsidRDefault="002F613D">
            <w:pPr>
              <w:pStyle w:val="1"/>
            </w:pPr>
            <w:r>
              <w:t>人员经费</w:t>
            </w:r>
          </w:p>
        </w:tc>
        <w:tc>
          <w:tcPr>
            <w:tcW w:w="2551" w:type="dxa"/>
            <w:vAlign w:val="center"/>
          </w:tcPr>
          <w:p w:rsidR="00DB78A2" w:rsidRDefault="002F613D">
            <w:pPr>
              <w:pStyle w:val="1"/>
            </w:pPr>
            <w:r>
              <w:t>公用经费</w:t>
            </w:r>
          </w:p>
        </w:tc>
      </w:tr>
      <w:tr w:rsidR="00DB78A2">
        <w:trPr>
          <w:trHeight w:val="369"/>
          <w:tblHeader/>
          <w:jc w:val="center"/>
        </w:trPr>
        <w:tc>
          <w:tcPr>
            <w:tcW w:w="850" w:type="dxa"/>
            <w:vAlign w:val="center"/>
          </w:tcPr>
          <w:p w:rsidR="00DB78A2" w:rsidRDefault="002F613D">
            <w:pPr>
              <w:pStyle w:val="1"/>
            </w:pPr>
            <w:r>
              <w:t>栏次</w:t>
            </w:r>
          </w:p>
        </w:tc>
        <w:tc>
          <w:tcPr>
            <w:tcW w:w="1191" w:type="dxa"/>
            <w:vAlign w:val="center"/>
          </w:tcPr>
          <w:p w:rsidR="00DB78A2" w:rsidRDefault="002F613D">
            <w:pPr>
              <w:pStyle w:val="1"/>
            </w:pPr>
            <w:r>
              <w:t>1</w:t>
            </w:r>
          </w:p>
        </w:tc>
        <w:tc>
          <w:tcPr>
            <w:tcW w:w="4535" w:type="dxa"/>
            <w:vAlign w:val="center"/>
          </w:tcPr>
          <w:p w:rsidR="00DB78A2" w:rsidRDefault="002F613D">
            <w:pPr>
              <w:pStyle w:val="1"/>
            </w:pPr>
            <w:r>
              <w:t>2</w:t>
            </w:r>
          </w:p>
        </w:tc>
        <w:tc>
          <w:tcPr>
            <w:tcW w:w="2551" w:type="dxa"/>
            <w:vAlign w:val="center"/>
          </w:tcPr>
          <w:p w:rsidR="00DB78A2" w:rsidRDefault="002F613D">
            <w:pPr>
              <w:pStyle w:val="1"/>
            </w:pPr>
            <w:r>
              <w:t>3</w:t>
            </w:r>
          </w:p>
        </w:tc>
        <w:tc>
          <w:tcPr>
            <w:tcW w:w="2551" w:type="dxa"/>
            <w:vAlign w:val="center"/>
          </w:tcPr>
          <w:p w:rsidR="00DB78A2" w:rsidRDefault="002F613D">
            <w:pPr>
              <w:pStyle w:val="1"/>
            </w:pPr>
            <w:r>
              <w:t>4</w:t>
            </w:r>
          </w:p>
        </w:tc>
        <w:tc>
          <w:tcPr>
            <w:tcW w:w="2551" w:type="dxa"/>
            <w:vAlign w:val="center"/>
          </w:tcPr>
          <w:p w:rsidR="00DB78A2" w:rsidRDefault="002F613D">
            <w:pPr>
              <w:pStyle w:val="1"/>
            </w:pPr>
            <w:r>
              <w:t>5</w:t>
            </w:r>
          </w:p>
        </w:tc>
      </w:tr>
      <w:tr w:rsidR="00DB78A2">
        <w:trPr>
          <w:trHeight w:val="369"/>
          <w:jc w:val="center"/>
        </w:trPr>
        <w:tc>
          <w:tcPr>
            <w:tcW w:w="850" w:type="dxa"/>
            <w:vAlign w:val="center"/>
          </w:tcPr>
          <w:p w:rsidR="00DB78A2" w:rsidRDefault="002F613D">
            <w:pPr>
              <w:pStyle w:val="3"/>
            </w:pPr>
            <w:r>
              <w:t>1</w:t>
            </w:r>
          </w:p>
        </w:tc>
        <w:tc>
          <w:tcPr>
            <w:tcW w:w="1191" w:type="dxa"/>
            <w:vAlign w:val="center"/>
          </w:tcPr>
          <w:p w:rsidR="00DB78A2" w:rsidRDefault="00DB78A2">
            <w:pPr>
              <w:pStyle w:val="5"/>
            </w:pPr>
          </w:p>
        </w:tc>
        <w:tc>
          <w:tcPr>
            <w:tcW w:w="4535" w:type="dxa"/>
            <w:vAlign w:val="center"/>
          </w:tcPr>
          <w:p w:rsidR="00DB78A2" w:rsidRDefault="002F613D">
            <w:pPr>
              <w:pStyle w:val="6"/>
            </w:pPr>
            <w:r>
              <w:t>合计</w:t>
            </w:r>
          </w:p>
        </w:tc>
        <w:tc>
          <w:tcPr>
            <w:tcW w:w="2551" w:type="dxa"/>
            <w:vAlign w:val="center"/>
          </w:tcPr>
          <w:p w:rsidR="00DB78A2" w:rsidRDefault="002F613D">
            <w:pPr>
              <w:pStyle w:val="7"/>
            </w:pPr>
            <w:r>
              <w:t>511.90</w:t>
            </w:r>
          </w:p>
        </w:tc>
        <w:tc>
          <w:tcPr>
            <w:tcW w:w="2551" w:type="dxa"/>
            <w:vAlign w:val="center"/>
          </w:tcPr>
          <w:p w:rsidR="00DB78A2" w:rsidRDefault="002F613D">
            <w:pPr>
              <w:pStyle w:val="7"/>
            </w:pPr>
            <w:r>
              <w:t>511.90</w:t>
            </w:r>
          </w:p>
        </w:tc>
        <w:tc>
          <w:tcPr>
            <w:tcW w:w="2551" w:type="dxa"/>
            <w:vAlign w:val="center"/>
          </w:tcPr>
          <w:p w:rsidR="00DB78A2" w:rsidRDefault="00DB78A2">
            <w:pPr>
              <w:pStyle w:val="7"/>
            </w:pPr>
          </w:p>
        </w:tc>
      </w:tr>
      <w:tr w:rsidR="00DB78A2">
        <w:trPr>
          <w:trHeight w:val="369"/>
          <w:jc w:val="center"/>
        </w:trPr>
        <w:tc>
          <w:tcPr>
            <w:tcW w:w="850" w:type="dxa"/>
            <w:vAlign w:val="center"/>
          </w:tcPr>
          <w:p w:rsidR="00DB78A2" w:rsidRDefault="002F613D">
            <w:pPr>
              <w:pStyle w:val="3"/>
            </w:pPr>
            <w:r>
              <w:t>2</w:t>
            </w:r>
          </w:p>
        </w:tc>
        <w:tc>
          <w:tcPr>
            <w:tcW w:w="1191" w:type="dxa"/>
            <w:vAlign w:val="center"/>
          </w:tcPr>
          <w:p w:rsidR="00DB78A2" w:rsidRDefault="002F613D">
            <w:pPr>
              <w:pStyle w:val="2"/>
            </w:pPr>
            <w:r>
              <w:t>301</w:t>
            </w:r>
          </w:p>
        </w:tc>
        <w:tc>
          <w:tcPr>
            <w:tcW w:w="4535" w:type="dxa"/>
            <w:vAlign w:val="center"/>
          </w:tcPr>
          <w:p w:rsidR="00DB78A2" w:rsidRDefault="002F613D">
            <w:pPr>
              <w:pStyle w:val="2"/>
            </w:pPr>
            <w:r>
              <w:t>工资福利支出</w:t>
            </w:r>
          </w:p>
        </w:tc>
        <w:tc>
          <w:tcPr>
            <w:tcW w:w="2551" w:type="dxa"/>
            <w:vAlign w:val="center"/>
          </w:tcPr>
          <w:p w:rsidR="00DB78A2" w:rsidRDefault="002F613D">
            <w:pPr>
              <w:pStyle w:val="4"/>
            </w:pPr>
            <w:r>
              <w:t>283.21</w:t>
            </w:r>
          </w:p>
        </w:tc>
        <w:tc>
          <w:tcPr>
            <w:tcW w:w="2551" w:type="dxa"/>
            <w:vAlign w:val="center"/>
          </w:tcPr>
          <w:p w:rsidR="00DB78A2" w:rsidRDefault="002F613D">
            <w:pPr>
              <w:pStyle w:val="4"/>
            </w:pPr>
            <w:r>
              <w:t>283.21</w:t>
            </w:r>
          </w:p>
        </w:tc>
        <w:tc>
          <w:tcPr>
            <w:tcW w:w="2551"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3</w:t>
            </w:r>
          </w:p>
        </w:tc>
        <w:tc>
          <w:tcPr>
            <w:tcW w:w="1191" w:type="dxa"/>
            <w:vAlign w:val="center"/>
          </w:tcPr>
          <w:p w:rsidR="00DB78A2" w:rsidRDefault="002F613D">
            <w:pPr>
              <w:pStyle w:val="2"/>
            </w:pPr>
            <w:r>
              <w:t>30102</w:t>
            </w:r>
          </w:p>
        </w:tc>
        <w:tc>
          <w:tcPr>
            <w:tcW w:w="4535" w:type="dxa"/>
            <w:vAlign w:val="center"/>
          </w:tcPr>
          <w:p w:rsidR="00DB78A2" w:rsidRDefault="002F613D">
            <w:pPr>
              <w:pStyle w:val="2"/>
            </w:pPr>
            <w:r>
              <w:t>津贴补贴</w:t>
            </w:r>
          </w:p>
        </w:tc>
        <w:tc>
          <w:tcPr>
            <w:tcW w:w="2551" w:type="dxa"/>
            <w:vAlign w:val="center"/>
          </w:tcPr>
          <w:p w:rsidR="00DB78A2" w:rsidRDefault="002F613D">
            <w:pPr>
              <w:pStyle w:val="4"/>
            </w:pPr>
            <w:r>
              <w:t>60.56</w:t>
            </w:r>
          </w:p>
        </w:tc>
        <w:tc>
          <w:tcPr>
            <w:tcW w:w="2551" w:type="dxa"/>
            <w:vAlign w:val="center"/>
          </w:tcPr>
          <w:p w:rsidR="00DB78A2" w:rsidRDefault="002F613D">
            <w:pPr>
              <w:pStyle w:val="4"/>
            </w:pPr>
            <w:r>
              <w:t>60.56</w:t>
            </w:r>
          </w:p>
        </w:tc>
        <w:tc>
          <w:tcPr>
            <w:tcW w:w="2551"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4</w:t>
            </w:r>
          </w:p>
        </w:tc>
        <w:tc>
          <w:tcPr>
            <w:tcW w:w="1191" w:type="dxa"/>
            <w:vAlign w:val="center"/>
          </w:tcPr>
          <w:p w:rsidR="00DB78A2" w:rsidRDefault="002F613D">
            <w:pPr>
              <w:pStyle w:val="2"/>
            </w:pPr>
            <w:r>
              <w:t>30103</w:t>
            </w:r>
          </w:p>
        </w:tc>
        <w:tc>
          <w:tcPr>
            <w:tcW w:w="4535" w:type="dxa"/>
            <w:vAlign w:val="center"/>
          </w:tcPr>
          <w:p w:rsidR="00DB78A2" w:rsidRDefault="002F613D">
            <w:pPr>
              <w:pStyle w:val="2"/>
            </w:pPr>
            <w:r>
              <w:t>奖金</w:t>
            </w:r>
          </w:p>
        </w:tc>
        <w:tc>
          <w:tcPr>
            <w:tcW w:w="2551" w:type="dxa"/>
            <w:vAlign w:val="center"/>
          </w:tcPr>
          <w:p w:rsidR="00DB78A2" w:rsidRDefault="002F613D">
            <w:pPr>
              <w:pStyle w:val="4"/>
            </w:pPr>
            <w:r>
              <w:t>59.70</w:t>
            </w:r>
          </w:p>
        </w:tc>
        <w:tc>
          <w:tcPr>
            <w:tcW w:w="2551" w:type="dxa"/>
            <w:vAlign w:val="center"/>
          </w:tcPr>
          <w:p w:rsidR="00DB78A2" w:rsidRDefault="002F613D">
            <w:pPr>
              <w:pStyle w:val="4"/>
            </w:pPr>
            <w:r>
              <w:t>59.70</w:t>
            </w:r>
          </w:p>
        </w:tc>
        <w:tc>
          <w:tcPr>
            <w:tcW w:w="2551"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5</w:t>
            </w:r>
          </w:p>
        </w:tc>
        <w:tc>
          <w:tcPr>
            <w:tcW w:w="1191" w:type="dxa"/>
            <w:vAlign w:val="center"/>
          </w:tcPr>
          <w:p w:rsidR="00DB78A2" w:rsidRDefault="002F613D">
            <w:pPr>
              <w:pStyle w:val="2"/>
            </w:pPr>
            <w:r>
              <w:t>30107</w:t>
            </w:r>
          </w:p>
        </w:tc>
        <w:tc>
          <w:tcPr>
            <w:tcW w:w="4535" w:type="dxa"/>
            <w:vAlign w:val="center"/>
          </w:tcPr>
          <w:p w:rsidR="00DB78A2" w:rsidRDefault="002F613D">
            <w:pPr>
              <w:pStyle w:val="2"/>
            </w:pPr>
            <w:r>
              <w:t>绩效工资</w:t>
            </w:r>
          </w:p>
        </w:tc>
        <w:tc>
          <w:tcPr>
            <w:tcW w:w="2551" w:type="dxa"/>
            <w:vAlign w:val="center"/>
          </w:tcPr>
          <w:p w:rsidR="00DB78A2" w:rsidRDefault="002F613D">
            <w:pPr>
              <w:pStyle w:val="4"/>
            </w:pPr>
            <w:r>
              <w:t>162.95</w:t>
            </w:r>
          </w:p>
        </w:tc>
        <w:tc>
          <w:tcPr>
            <w:tcW w:w="2551" w:type="dxa"/>
            <w:vAlign w:val="center"/>
          </w:tcPr>
          <w:p w:rsidR="00DB78A2" w:rsidRDefault="002F613D">
            <w:pPr>
              <w:pStyle w:val="4"/>
            </w:pPr>
            <w:r>
              <w:t>162.95</w:t>
            </w:r>
          </w:p>
        </w:tc>
        <w:tc>
          <w:tcPr>
            <w:tcW w:w="2551"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6</w:t>
            </w:r>
          </w:p>
        </w:tc>
        <w:tc>
          <w:tcPr>
            <w:tcW w:w="1191" w:type="dxa"/>
            <w:vAlign w:val="center"/>
          </w:tcPr>
          <w:p w:rsidR="00DB78A2" w:rsidRDefault="002F613D">
            <w:pPr>
              <w:pStyle w:val="2"/>
            </w:pPr>
            <w:r>
              <w:t>303</w:t>
            </w:r>
          </w:p>
        </w:tc>
        <w:tc>
          <w:tcPr>
            <w:tcW w:w="4535" w:type="dxa"/>
            <w:vAlign w:val="center"/>
          </w:tcPr>
          <w:p w:rsidR="00DB78A2" w:rsidRDefault="002F613D">
            <w:pPr>
              <w:pStyle w:val="2"/>
            </w:pPr>
            <w:r>
              <w:t>对个人和家庭的补助</w:t>
            </w:r>
          </w:p>
        </w:tc>
        <w:tc>
          <w:tcPr>
            <w:tcW w:w="2551" w:type="dxa"/>
            <w:vAlign w:val="center"/>
          </w:tcPr>
          <w:p w:rsidR="00DB78A2" w:rsidRDefault="002F613D">
            <w:pPr>
              <w:pStyle w:val="4"/>
            </w:pPr>
            <w:r>
              <w:t>228.69</w:t>
            </w:r>
          </w:p>
        </w:tc>
        <w:tc>
          <w:tcPr>
            <w:tcW w:w="2551" w:type="dxa"/>
            <w:vAlign w:val="center"/>
          </w:tcPr>
          <w:p w:rsidR="00DB78A2" w:rsidRDefault="002F613D">
            <w:pPr>
              <w:pStyle w:val="4"/>
            </w:pPr>
            <w:r>
              <w:t>228.69</w:t>
            </w:r>
          </w:p>
        </w:tc>
        <w:tc>
          <w:tcPr>
            <w:tcW w:w="2551" w:type="dxa"/>
            <w:vAlign w:val="center"/>
          </w:tcPr>
          <w:p w:rsidR="00DB78A2" w:rsidRDefault="00DB78A2">
            <w:pPr>
              <w:pStyle w:val="4"/>
            </w:pPr>
          </w:p>
        </w:tc>
      </w:tr>
      <w:tr w:rsidR="00DB78A2">
        <w:trPr>
          <w:trHeight w:val="369"/>
          <w:jc w:val="center"/>
        </w:trPr>
        <w:tc>
          <w:tcPr>
            <w:tcW w:w="850" w:type="dxa"/>
            <w:vAlign w:val="center"/>
          </w:tcPr>
          <w:p w:rsidR="00DB78A2" w:rsidRDefault="002F613D">
            <w:pPr>
              <w:pStyle w:val="3"/>
            </w:pPr>
            <w:r>
              <w:t>7</w:t>
            </w:r>
          </w:p>
        </w:tc>
        <w:tc>
          <w:tcPr>
            <w:tcW w:w="1191" w:type="dxa"/>
            <w:vAlign w:val="center"/>
          </w:tcPr>
          <w:p w:rsidR="00DB78A2" w:rsidRDefault="002F613D">
            <w:pPr>
              <w:pStyle w:val="2"/>
            </w:pPr>
            <w:r>
              <w:t>30302</w:t>
            </w:r>
          </w:p>
        </w:tc>
        <w:tc>
          <w:tcPr>
            <w:tcW w:w="4535" w:type="dxa"/>
            <w:vAlign w:val="center"/>
          </w:tcPr>
          <w:p w:rsidR="00DB78A2" w:rsidRDefault="002F613D">
            <w:pPr>
              <w:pStyle w:val="2"/>
            </w:pPr>
            <w:r>
              <w:t>退休费</w:t>
            </w:r>
          </w:p>
        </w:tc>
        <w:tc>
          <w:tcPr>
            <w:tcW w:w="2551" w:type="dxa"/>
            <w:vAlign w:val="center"/>
          </w:tcPr>
          <w:p w:rsidR="00DB78A2" w:rsidRDefault="002F613D">
            <w:pPr>
              <w:pStyle w:val="4"/>
            </w:pPr>
            <w:r>
              <w:t>228.69</w:t>
            </w:r>
          </w:p>
        </w:tc>
        <w:tc>
          <w:tcPr>
            <w:tcW w:w="2551" w:type="dxa"/>
            <w:vAlign w:val="center"/>
          </w:tcPr>
          <w:p w:rsidR="00DB78A2" w:rsidRDefault="002F613D">
            <w:pPr>
              <w:pStyle w:val="4"/>
            </w:pPr>
            <w:r>
              <w:t>228.69</w:t>
            </w:r>
          </w:p>
        </w:tc>
        <w:tc>
          <w:tcPr>
            <w:tcW w:w="2551" w:type="dxa"/>
            <w:vAlign w:val="center"/>
          </w:tcPr>
          <w:p w:rsidR="00DB78A2" w:rsidRDefault="00DB78A2">
            <w:pPr>
              <w:pStyle w:val="4"/>
            </w:pPr>
          </w:p>
        </w:tc>
      </w:tr>
    </w:tbl>
    <w:p w:rsidR="00DB78A2" w:rsidRDefault="00DB78A2">
      <w:pPr>
        <w:sectPr w:rsidR="00DB78A2">
          <w:pgSz w:w="16840" w:h="11900" w:orient="landscape"/>
          <w:pgMar w:top="1361" w:right="1020" w:bottom="1134" w:left="1020" w:header="720" w:footer="720" w:gutter="0"/>
          <w:cols w:space="720"/>
        </w:sectPr>
      </w:pPr>
    </w:p>
    <w:p w:rsidR="00DB78A2" w:rsidRDefault="002F613D">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B78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2551" w:type="dxa"/>
            <w:tcBorders>
              <w:top w:val="single" w:sz="6" w:space="0" w:color="FFFFFF"/>
              <w:left w:val="single" w:sz="6" w:space="0" w:color="FFFFFF"/>
              <w:right w:val="single" w:sz="6" w:space="0" w:color="FFFFFF"/>
            </w:tcBorders>
            <w:vAlign w:val="center"/>
          </w:tcPr>
          <w:p w:rsidR="00DB78A2" w:rsidRDefault="002F613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8A2" w:rsidRDefault="002F613D">
            <w:pPr>
              <w:pStyle w:val="22"/>
            </w:pPr>
            <w:r>
              <w:t>单位：万元</w:t>
            </w:r>
          </w:p>
        </w:tc>
      </w:tr>
      <w:tr w:rsidR="00DB78A2">
        <w:trPr>
          <w:trHeight w:val="369"/>
          <w:tblHeader/>
          <w:jc w:val="center"/>
        </w:trPr>
        <w:tc>
          <w:tcPr>
            <w:tcW w:w="850" w:type="dxa"/>
            <w:vMerge w:val="restart"/>
            <w:vAlign w:val="center"/>
          </w:tcPr>
          <w:p w:rsidR="00DB78A2" w:rsidRDefault="002F613D">
            <w:pPr>
              <w:pStyle w:val="1"/>
            </w:pPr>
            <w:r>
              <w:t>序号</w:t>
            </w:r>
          </w:p>
        </w:tc>
        <w:tc>
          <w:tcPr>
            <w:tcW w:w="5726" w:type="dxa"/>
            <w:gridSpan w:val="2"/>
            <w:vAlign w:val="center"/>
          </w:tcPr>
          <w:p w:rsidR="00DB78A2" w:rsidRDefault="002F613D">
            <w:pPr>
              <w:pStyle w:val="1"/>
            </w:pPr>
            <w:r>
              <w:t>功能分类科目</w:t>
            </w:r>
          </w:p>
        </w:tc>
        <w:tc>
          <w:tcPr>
            <w:tcW w:w="2551" w:type="dxa"/>
            <w:vMerge w:val="restart"/>
            <w:vAlign w:val="center"/>
          </w:tcPr>
          <w:p w:rsidR="00DB78A2" w:rsidRDefault="002F613D">
            <w:pPr>
              <w:pStyle w:val="1"/>
            </w:pPr>
            <w:r>
              <w:t>合计</w:t>
            </w:r>
          </w:p>
        </w:tc>
        <w:tc>
          <w:tcPr>
            <w:tcW w:w="2551" w:type="dxa"/>
            <w:vMerge w:val="restart"/>
            <w:vAlign w:val="center"/>
          </w:tcPr>
          <w:p w:rsidR="00DB78A2" w:rsidRDefault="002F613D">
            <w:pPr>
              <w:pStyle w:val="1"/>
            </w:pPr>
            <w:r>
              <w:t>基本支出</w:t>
            </w:r>
          </w:p>
        </w:tc>
        <w:tc>
          <w:tcPr>
            <w:tcW w:w="2551" w:type="dxa"/>
            <w:vMerge w:val="restart"/>
            <w:vAlign w:val="center"/>
          </w:tcPr>
          <w:p w:rsidR="00DB78A2" w:rsidRDefault="002F613D">
            <w:pPr>
              <w:pStyle w:val="1"/>
            </w:pPr>
            <w:r>
              <w:t>项目支出</w:t>
            </w:r>
          </w:p>
        </w:tc>
      </w:tr>
      <w:tr w:rsidR="00DB78A2">
        <w:trPr>
          <w:trHeight w:val="369"/>
          <w:tblHeader/>
          <w:jc w:val="center"/>
        </w:trPr>
        <w:tc>
          <w:tcPr>
            <w:tcW w:w="850" w:type="dxa"/>
            <w:vMerge/>
          </w:tcPr>
          <w:p w:rsidR="00DB78A2" w:rsidRDefault="00DB78A2"/>
        </w:tc>
        <w:tc>
          <w:tcPr>
            <w:tcW w:w="1191" w:type="dxa"/>
            <w:vAlign w:val="center"/>
          </w:tcPr>
          <w:p w:rsidR="00DB78A2" w:rsidRDefault="002F613D">
            <w:pPr>
              <w:pStyle w:val="1"/>
            </w:pPr>
            <w:r>
              <w:t>科目编码</w:t>
            </w:r>
          </w:p>
        </w:tc>
        <w:tc>
          <w:tcPr>
            <w:tcW w:w="4535" w:type="dxa"/>
            <w:vAlign w:val="center"/>
          </w:tcPr>
          <w:p w:rsidR="00DB78A2" w:rsidRDefault="002F613D">
            <w:pPr>
              <w:pStyle w:val="1"/>
            </w:pPr>
            <w:r>
              <w:t>科目名称</w:t>
            </w:r>
          </w:p>
        </w:tc>
        <w:tc>
          <w:tcPr>
            <w:tcW w:w="2551" w:type="dxa"/>
            <w:vMerge/>
          </w:tcPr>
          <w:p w:rsidR="00DB78A2" w:rsidRDefault="00DB78A2"/>
        </w:tc>
        <w:tc>
          <w:tcPr>
            <w:tcW w:w="2551" w:type="dxa"/>
            <w:vMerge/>
          </w:tcPr>
          <w:p w:rsidR="00DB78A2" w:rsidRDefault="00DB78A2"/>
        </w:tc>
        <w:tc>
          <w:tcPr>
            <w:tcW w:w="2551" w:type="dxa"/>
            <w:vMerge/>
          </w:tcPr>
          <w:p w:rsidR="00DB78A2" w:rsidRDefault="00DB78A2"/>
        </w:tc>
      </w:tr>
      <w:tr w:rsidR="00DB78A2">
        <w:trPr>
          <w:trHeight w:val="369"/>
          <w:tblHeader/>
          <w:jc w:val="center"/>
        </w:trPr>
        <w:tc>
          <w:tcPr>
            <w:tcW w:w="850" w:type="dxa"/>
            <w:vAlign w:val="center"/>
          </w:tcPr>
          <w:p w:rsidR="00DB78A2" w:rsidRDefault="002F613D">
            <w:pPr>
              <w:pStyle w:val="1"/>
            </w:pPr>
            <w:r>
              <w:t>栏次</w:t>
            </w:r>
          </w:p>
        </w:tc>
        <w:tc>
          <w:tcPr>
            <w:tcW w:w="1191" w:type="dxa"/>
            <w:vAlign w:val="center"/>
          </w:tcPr>
          <w:p w:rsidR="00DB78A2" w:rsidRDefault="002F613D">
            <w:pPr>
              <w:pStyle w:val="1"/>
            </w:pPr>
            <w:r>
              <w:t>1</w:t>
            </w:r>
          </w:p>
        </w:tc>
        <w:tc>
          <w:tcPr>
            <w:tcW w:w="4535" w:type="dxa"/>
            <w:vAlign w:val="center"/>
          </w:tcPr>
          <w:p w:rsidR="00DB78A2" w:rsidRDefault="002F613D">
            <w:pPr>
              <w:pStyle w:val="1"/>
            </w:pPr>
            <w:r>
              <w:t>2</w:t>
            </w:r>
          </w:p>
        </w:tc>
        <w:tc>
          <w:tcPr>
            <w:tcW w:w="2551" w:type="dxa"/>
            <w:vAlign w:val="center"/>
          </w:tcPr>
          <w:p w:rsidR="00DB78A2" w:rsidRDefault="002F613D">
            <w:pPr>
              <w:pStyle w:val="1"/>
            </w:pPr>
            <w:r>
              <w:t>3</w:t>
            </w:r>
          </w:p>
        </w:tc>
        <w:tc>
          <w:tcPr>
            <w:tcW w:w="2551" w:type="dxa"/>
            <w:vAlign w:val="center"/>
          </w:tcPr>
          <w:p w:rsidR="00DB78A2" w:rsidRDefault="002F613D">
            <w:pPr>
              <w:pStyle w:val="1"/>
            </w:pPr>
            <w:r>
              <w:t>4</w:t>
            </w:r>
          </w:p>
        </w:tc>
        <w:tc>
          <w:tcPr>
            <w:tcW w:w="2551" w:type="dxa"/>
            <w:vAlign w:val="center"/>
          </w:tcPr>
          <w:p w:rsidR="00DB78A2" w:rsidRDefault="002F613D">
            <w:pPr>
              <w:pStyle w:val="1"/>
            </w:pPr>
            <w:r>
              <w:t>5</w:t>
            </w:r>
          </w:p>
        </w:tc>
      </w:tr>
      <w:tr w:rsidR="00DB78A2">
        <w:trPr>
          <w:trHeight w:val="369"/>
          <w:jc w:val="center"/>
        </w:trPr>
        <w:tc>
          <w:tcPr>
            <w:tcW w:w="850" w:type="dxa"/>
            <w:vAlign w:val="center"/>
          </w:tcPr>
          <w:p w:rsidR="00DB78A2" w:rsidRDefault="00DB78A2">
            <w:pPr>
              <w:pStyle w:val="3"/>
            </w:pPr>
          </w:p>
        </w:tc>
        <w:tc>
          <w:tcPr>
            <w:tcW w:w="1191" w:type="dxa"/>
            <w:vAlign w:val="center"/>
          </w:tcPr>
          <w:p w:rsidR="00DB78A2" w:rsidRDefault="00DB78A2">
            <w:pPr>
              <w:pStyle w:val="2"/>
            </w:pPr>
          </w:p>
        </w:tc>
        <w:tc>
          <w:tcPr>
            <w:tcW w:w="4535" w:type="dxa"/>
            <w:vAlign w:val="center"/>
          </w:tcPr>
          <w:p w:rsidR="00DB78A2" w:rsidRDefault="00DB78A2">
            <w:pPr>
              <w:pStyle w:val="2"/>
            </w:pPr>
          </w:p>
        </w:tc>
        <w:tc>
          <w:tcPr>
            <w:tcW w:w="2551" w:type="dxa"/>
            <w:vAlign w:val="center"/>
          </w:tcPr>
          <w:p w:rsidR="00DB78A2" w:rsidRDefault="00DB78A2">
            <w:pPr>
              <w:pStyle w:val="4"/>
            </w:pPr>
          </w:p>
        </w:tc>
        <w:tc>
          <w:tcPr>
            <w:tcW w:w="2551" w:type="dxa"/>
            <w:vAlign w:val="center"/>
          </w:tcPr>
          <w:p w:rsidR="00DB78A2" w:rsidRDefault="00DB78A2">
            <w:pPr>
              <w:pStyle w:val="4"/>
            </w:pPr>
          </w:p>
        </w:tc>
        <w:tc>
          <w:tcPr>
            <w:tcW w:w="2551" w:type="dxa"/>
            <w:vAlign w:val="center"/>
          </w:tcPr>
          <w:p w:rsidR="00DB78A2" w:rsidRDefault="00DB78A2">
            <w:pPr>
              <w:pStyle w:val="4"/>
            </w:pPr>
          </w:p>
        </w:tc>
      </w:tr>
    </w:tbl>
    <w:p w:rsidR="00DB78A2" w:rsidRDefault="002F613D">
      <w:pPr>
        <w:ind w:firstLine="420"/>
        <w:sectPr w:rsidR="00DB78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B78A2" w:rsidRDefault="002F613D">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B78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2551" w:type="dxa"/>
            <w:tcBorders>
              <w:top w:val="single" w:sz="6" w:space="0" w:color="FFFFFF"/>
              <w:left w:val="single" w:sz="6" w:space="0" w:color="FFFFFF"/>
              <w:right w:val="single" w:sz="6" w:space="0" w:color="FFFFFF"/>
            </w:tcBorders>
            <w:vAlign w:val="center"/>
          </w:tcPr>
          <w:p w:rsidR="00DB78A2" w:rsidRDefault="002F613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8A2" w:rsidRDefault="002F613D">
            <w:pPr>
              <w:pStyle w:val="22"/>
            </w:pPr>
            <w:r>
              <w:t>单位：万元</w:t>
            </w:r>
          </w:p>
        </w:tc>
      </w:tr>
      <w:tr w:rsidR="00DB78A2">
        <w:trPr>
          <w:trHeight w:val="369"/>
          <w:tblHeader/>
          <w:jc w:val="center"/>
        </w:trPr>
        <w:tc>
          <w:tcPr>
            <w:tcW w:w="850" w:type="dxa"/>
            <w:vMerge w:val="restart"/>
            <w:vAlign w:val="center"/>
          </w:tcPr>
          <w:p w:rsidR="00DB78A2" w:rsidRDefault="002F613D">
            <w:pPr>
              <w:pStyle w:val="1"/>
            </w:pPr>
            <w:r>
              <w:t>序号</w:t>
            </w:r>
          </w:p>
        </w:tc>
        <w:tc>
          <w:tcPr>
            <w:tcW w:w="5726" w:type="dxa"/>
            <w:gridSpan w:val="2"/>
            <w:vAlign w:val="center"/>
          </w:tcPr>
          <w:p w:rsidR="00DB78A2" w:rsidRDefault="002F613D">
            <w:pPr>
              <w:pStyle w:val="1"/>
            </w:pPr>
            <w:r>
              <w:t>功能分类科目</w:t>
            </w:r>
          </w:p>
        </w:tc>
        <w:tc>
          <w:tcPr>
            <w:tcW w:w="2551" w:type="dxa"/>
            <w:vMerge w:val="restart"/>
            <w:vAlign w:val="center"/>
          </w:tcPr>
          <w:p w:rsidR="00DB78A2" w:rsidRDefault="002F613D">
            <w:pPr>
              <w:pStyle w:val="1"/>
            </w:pPr>
            <w:r>
              <w:t>合计</w:t>
            </w:r>
          </w:p>
        </w:tc>
        <w:tc>
          <w:tcPr>
            <w:tcW w:w="2551" w:type="dxa"/>
            <w:vMerge w:val="restart"/>
            <w:vAlign w:val="center"/>
          </w:tcPr>
          <w:p w:rsidR="00DB78A2" w:rsidRDefault="002F613D">
            <w:pPr>
              <w:pStyle w:val="1"/>
            </w:pPr>
            <w:r>
              <w:t>基本支出</w:t>
            </w:r>
          </w:p>
        </w:tc>
        <w:tc>
          <w:tcPr>
            <w:tcW w:w="2551" w:type="dxa"/>
            <w:vMerge w:val="restart"/>
            <w:vAlign w:val="center"/>
          </w:tcPr>
          <w:p w:rsidR="00DB78A2" w:rsidRDefault="002F613D">
            <w:pPr>
              <w:pStyle w:val="1"/>
            </w:pPr>
            <w:r>
              <w:t>项目支出</w:t>
            </w:r>
          </w:p>
        </w:tc>
      </w:tr>
      <w:tr w:rsidR="00DB78A2">
        <w:trPr>
          <w:trHeight w:val="369"/>
          <w:tblHeader/>
          <w:jc w:val="center"/>
        </w:trPr>
        <w:tc>
          <w:tcPr>
            <w:tcW w:w="850" w:type="dxa"/>
            <w:vMerge/>
          </w:tcPr>
          <w:p w:rsidR="00DB78A2" w:rsidRDefault="00DB78A2"/>
        </w:tc>
        <w:tc>
          <w:tcPr>
            <w:tcW w:w="1191" w:type="dxa"/>
            <w:vAlign w:val="center"/>
          </w:tcPr>
          <w:p w:rsidR="00DB78A2" w:rsidRDefault="002F613D">
            <w:pPr>
              <w:pStyle w:val="1"/>
            </w:pPr>
            <w:r>
              <w:t>科目编码</w:t>
            </w:r>
          </w:p>
        </w:tc>
        <w:tc>
          <w:tcPr>
            <w:tcW w:w="4535" w:type="dxa"/>
            <w:vAlign w:val="center"/>
          </w:tcPr>
          <w:p w:rsidR="00DB78A2" w:rsidRDefault="002F613D">
            <w:pPr>
              <w:pStyle w:val="1"/>
            </w:pPr>
            <w:r>
              <w:t>科目名称</w:t>
            </w:r>
          </w:p>
        </w:tc>
        <w:tc>
          <w:tcPr>
            <w:tcW w:w="2551" w:type="dxa"/>
            <w:vMerge/>
          </w:tcPr>
          <w:p w:rsidR="00DB78A2" w:rsidRDefault="00DB78A2"/>
        </w:tc>
        <w:tc>
          <w:tcPr>
            <w:tcW w:w="2551" w:type="dxa"/>
            <w:vMerge/>
          </w:tcPr>
          <w:p w:rsidR="00DB78A2" w:rsidRDefault="00DB78A2"/>
        </w:tc>
        <w:tc>
          <w:tcPr>
            <w:tcW w:w="2551" w:type="dxa"/>
            <w:vMerge/>
          </w:tcPr>
          <w:p w:rsidR="00DB78A2" w:rsidRDefault="00DB78A2"/>
        </w:tc>
      </w:tr>
      <w:tr w:rsidR="00DB78A2">
        <w:trPr>
          <w:trHeight w:val="369"/>
          <w:tblHeader/>
          <w:jc w:val="center"/>
        </w:trPr>
        <w:tc>
          <w:tcPr>
            <w:tcW w:w="850" w:type="dxa"/>
            <w:vAlign w:val="center"/>
          </w:tcPr>
          <w:p w:rsidR="00DB78A2" w:rsidRDefault="002F613D">
            <w:pPr>
              <w:pStyle w:val="1"/>
            </w:pPr>
            <w:r>
              <w:t>栏次</w:t>
            </w:r>
          </w:p>
        </w:tc>
        <w:tc>
          <w:tcPr>
            <w:tcW w:w="1191" w:type="dxa"/>
            <w:vAlign w:val="center"/>
          </w:tcPr>
          <w:p w:rsidR="00DB78A2" w:rsidRDefault="002F613D">
            <w:pPr>
              <w:pStyle w:val="1"/>
            </w:pPr>
            <w:r>
              <w:t>1</w:t>
            </w:r>
          </w:p>
        </w:tc>
        <w:tc>
          <w:tcPr>
            <w:tcW w:w="4535" w:type="dxa"/>
            <w:vAlign w:val="center"/>
          </w:tcPr>
          <w:p w:rsidR="00DB78A2" w:rsidRDefault="002F613D">
            <w:pPr>
              <w:pStyle w:val="1"/>
            </w:pPr>
            <w:r>
              <w:t>2</w:t>
            </w:r>
          </w:p>
        </w:tc>
        <w:tc>
          <w:tcPr>
            <w:tcW w:w="2551" w:type="dxa"/>
            <w:vAlign w:val="center"/>
          </w:tcPr>
          <w:p w:rsidR="00DB78A2" w:rsidRDefault="002F613D">
            <w:pPr>
              <w:pStyle w:val="1"/>
            </w:pPr>
            <w:r>
              <w:t>3</w:t>
            </w:r>
          </w:p>
        </w:tc>
        <w:tc>
          <w:tcPr>
            <w:tcW w:w="2551" w:type="dxa"/>
            <w:vAlign w:val="center"/>
          </w:tcPr>
          <w:p w:rsidR="00DB78A2" w:rsidRDefault="002F613D">
            <w:pPr>
              <w:pStyle w:val="1"/>
            </w:pPr>
            <w:r>
              <w:t>4</w:t>
            </w:r>
          </w:p>
        </w:tc>
        <w:tc>
          <w:tcPr>
            <w:tcW w:w="2551" w:type="dxa"/>
            <w:vAlign w:val="center"/>
          </w:tcPr>
          <w:p w:rsidR="00DB78A2" w:rsidRDefault="002F613D">
            <w:pPr>
              <w:pStyle w:val="1"/>
            </w:pPr>
            <w:r>
              <w:t>5</w:t>
            </w:r>
          </w:p>
        </w:tc>
      </w:tr>
      <w:tr w:rsidR="00DB78A2">
        <w:trPr>
          <w:trHeight w:val="369"/>
          <w:jc w:val="center"/>
        </w:trPr>
        <w:tc>
          <w:tcPr>
            <w:tcW w:w="850" w:type="dxa"/>
            <w:vAlign w:val="center"/>
          </w:tcPr>
          <w:p w:rsidR="00DB78A2" w:rsidRDefault="00DB78A2">
            <w:pPr>
              <w:pStyle w:val="3"/>
            </w:pPr>
          </w:p>
        </w:tc>
        <w:tc>
          <w:tcPr>
            <w:tcW w:w="1191" w:type="dxa"/>
            <w:vAlign w:val="center"/>
          </w:tcPr>
          <w:p w:rsidR="00DB78A2" w:rsidRDefault="00DB78A2">
            <w:pPr>
              <w:pStyle w:val="2"/>
            </w:pPr>
          </w:p>
        </w:tc>
        <w:tc>
          <w:tcPr>
            <w:tcW w:w="4535" w:type="dxa"/>
            <w:vAlign w:val="center"/>
          </w:tcPr>
          <w:p w:rsidR="00DB78A2" w:rsidRDefault="00DB78A2">
            <w:pPr>
              <w:pStyle w:val="2"/>
            </w:pPr>
          </w:p>
        </w:tc>
        <w:tc>
          <w:tcPr>
            <w:tcW w:w="2551" w:type="dxa"/>
            <w:vAlign w:val="center"/>
          </w:tcPr>
          <w:p w:rsidR="00DB78A2" w:rsidRDefault="00DB78A2">
            <w:pPr>
              <w:pStyle w:val="4"/>
            </w:pPr>
          </w:p>
        </w:tc>
        <w:tc>
          <w:tcPr>
            <w:tcW w:w="2551" w:type="dxa"/>
            <w:vAlign w:val="center"/>
          </w:tcPr>
          <w:p w:rsidR="00DB78A2" w:rsidRDefault="00DB78A2">
            <w:pPr>
              <w:pStyle w:val="4"/>
            </w:pPr>
          </w:p>
        </w:tc>
        <w:tc>
          <w:tcPr>
            <w:tcW w:w="2551" w:type="dxa"/>
            <w:vAlign w:val="center"/>
          </w:tcPr>
          <w:p w:rsidR="00DB78A2" w:rsidRDefault="00DB78A2">
            <w:pPr>
              <w:pStyle w:val="4"/>
            </w:pPr>
          </w:p>
        </w:tc>
      </w:tr>
    </w:tbl>
    <w:p w:rsidR="00DB78A2" w:rsidRDefault="002F613D">
      <w:pPr>
        <w:ind w:firstLine="420"/>
        <w:sectPr w:rsidR="00DB78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B78A2" w:rsidRDefault="002F613D">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DB78A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2381" w:type="dxa"/>
            <w:tcBorders>
              <w:top w:val="single" w:sz="6" w:space="0" w:color="FFFFFF"/>
              <w:left w:val="single" w:sz="6" w:space="0" w:color="FFFFFF"/>
              <w:right w:val="single" w:sz="6" w:space="0" w:color="FFFFFF"/>
            </w:tcBorders>
            <w:vAlign w:val="center"/>
          </w:tcPr>
          <w:p w:rsidR="00DB78A2" w:rsidRDefault="002F613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B78A2" w:rsidRDefault="002F613D">
            <w:pPr>
              <w:pStyle w:val="22"/>
            </w:pPr>
            <w:r>
              <w:t>单位：万元</w:t>
            </w:r>
          </w:p>
        </w:tc>
      </w:tr>
      <w:tr w:rsidR="00DB78A2">
        <w:trPr>
          <w:trHeight w:val="369"/>
          <w:tblHeader/>
          <w:jc w:val="center"/>
        </w:trPr>
        <w:tc>
          <w:tcPr>
            <w:tcW w:w="850" w:type="dxa"/>
            <w:vMerge w:val="restart"/>
            <w:vAlign w:val="center"/>
          </w:tcPr>
          <w:p w:rsidR="00DB78A2" w:rsidRDefault="002F613D">
            <w:pPr>
              <w:pStyle w:val="1"/>
            </w:pPr>
            <w:r>
              <w:t>序号</w:t>
            </w:r>
          </w:p>
        </w:tc>
        <w:tc>
          <w:tcPr>
            <w:tcW w:w="3798" w:type="dxa"/>
            <w:vMerge w:val="restart"/>
            <w:vAlign w:val="center"/>
          </w:tcPr>
          <w:p w:rsidR="00DB78A2" w:rsidRDefault="002F613D">
            <w:pPr>
              <w:pStyle w:val="1"/>
            </w:pPr>
            <w:r>
              <w:t>项  目</w:t>
            </w:r>
          </w:p>
        </w:tc>
        <w:tc>
          <w:tcPr>
            <w:tcW w:w="9524" w:type="dxa"/>
            <w:gridSpan w:val="4"/>
            <w:vAlign w:val="center"/>
          </w:tcPr>
          <w:p w:rsidR="00DB78A2" w:rsidRDefault="002F613D">
            <w:pPr>
              <w:pStyle w:val="1"/>
            </w:pPr>
            <w:r>
              <w:t>资 金 性 质</w:t>
            </w:r>
          </w:p>
        </w:tc>
      </w:tr>
      <w:tr w:rsidR="00DB78A2">
        <w:trPr>
          <w:trHeight w:val="567"/>
          <w:tblHeader/>
          <w:jc w:val="center"/>
        </w:trPr>
        <w:tc>
          <w:tcPr>
            <w:tcW w:w="850" w:type="dxa"/>
            <w:vMerge/>
          </w:tcPr>
          <w:p w:rsidR="00DB78A2" w:rsidRDefault="00DB78A2"/>
        </w:tc>
        <w:tc>
          <w:tcPr>
            <w:tcW w:w="3798" w:type="dxa"/>
            <w:vMerge/>
          </w:tcPr>
          <w:p w:rsidR="00DB78A2" w:rsidRDefault="00DB78A2"/>
        </w:tc>
        <w:tc>
          <w:tcPr>
            <w:tcW w:w="2381" w:type="dxa"/>
            <w:vAlign w:val="center"/>
          </w:tcPr>
          <w:p w:rsidR="00DB78A2" w:rsidRDefault="002F613D">
            <w:pPr>
              <w:pStyle w:val="1"/>
            </w:pPr>
            <w:r>
              <w:t>合计</w:t>
            </w:r>
          </w:p>
        </w:tc>
        <w:tc>
          <w:tcPr>
            <w:tcW w:w="2381" w:type="dxa"/>
            <w:vAlign w:val="center"/>
          </w:tcPr>
          <w:p w:rsidR="00DB78A2" w:rsidRDefault="002F613D">
            <w:pPr>
              <w:pStyle w:val="1"/>
            </w:pPr>
            <w:r>
              <w:t>一般公共预算              财政拨款</w:t>
            </w:r>
          </w:p>
        </w:tc>
        <w:tc>
          <w:tcPr>
            <w:tcW w:w="2381" w:type="dxa"/>
            <w:vAlign w:val="center"/>
          </w:tcPr>
          <w:p w:rsidR="00DB78A2" w:rsidRDefault="002F613D">
            <w:pPr>
              <w:pStyle w:val="1"/>
            </w:pPr>
            <w:r>
              <w:t>政府性基金                  预算拨款</w:t>
            </w:r>
          </w:p>
        </w:tc>
        <w:tc>
          <w:tcPr>
            <w:tcW w:w="2381" w:type="dxa"/>
            <w:vAlign w:val="center"/>
          </w:tcPr>
          <w:p w:rsidR="00DB78A2" w:rsidRDefault="002F613D">
            <w:pPr>
              <w:pStyle w:val="1"/>
            </w:pPr>
            <w:r>
              <w:t>国有资本经营              预算财政拨款</w:t>
            </w:r>
          </w:p>
        </w:tc>
      </w:tr>
      <w:tr w:rsidR="00DB78A2">
        <w:trPr>
          <w:trHeight w:val="567"/>
          <w:tblHeader/>
          <w:jc w:val="center"/>
        </w:trPr>
        <w:tc>
          <w:tcPr>
            <w:tcW w:w="850" w:type="dxa"/>
            <w:vAlign w:val="center"/>
          </w:tcPr>
          <w:p w:rsidR="00DB78A2" w:rsidRDefault="002F613D">
            <w:pPr>
              <w:pStyle w:val="1"/>
            </w:pPr>
            <w:r>
              <w:t>栏次</w:t>
            </w:r>
          </w:p>
        </w:tc>
        <w:tc>
          <w:tcPr>
            <w:tcW w:w="3798" w:type="dxa"/>
            <w:vAlign w:val="center"/>
          </w:tcPr>
          <w:p w:rsidR="00DB78A2" w:rsidRDefault="002F613D">
            <w:pPr>
              <w:pStyle w:val="1"/>
            </w:pPr>
            <w:r>
              <w:t>1</w:t>
            </w:r>
          </w:p>
        </w:tc>
        <w:tc>
          <w:tcPr>
            <w:tcW w:w="2381" w:type="dxa"/>
            <w:vAlign w:val="center"/>
          </w:tcPr>
          <w:p w:rsidR="00DB78A2" w:rsidRDefault="002F613D">
            <w:pPr>
              <w:pStyle w:val="1"/>
            </w:pPr>
            <w:r>
              <w:t>2</w:t>
            </w:r>
          </w:p>
        </w:tc>
        <w:tc>
          <w:tcPr>
            <w:tcW w:w="2381" w:type="dxa"/>
            <w:vAlign w:val="center"/>
          </w:tcPr>
          <w:p w:rsidR="00DB78A2" w:rsidRDefault="002F613D">
            <w:pPr>
              <w:pStyle w:val="1"/>
            </w:pPr>
            <w:r>
              <w:t>3</w:t>
            </w:r>
          </w:p>
        </w:tc>
        <w:tc>
          <w:tcPr>
            <w:tcW w:w="2381" w:type="dxa"/>
            <w:vAlign w:val="center"/>
          </w:tcPr>
          <w:p w:rsidR="00DB78A2" w:rsidRDefault="002F613D">
            <w:pPr>
              <w:pStyle w:val="1"/>
            </w:pPr>
            <w:r>
              <w:t>4</w:t>
            </w:r>
          </w:p>
        </w:tc>
        <w:tc>
          <w:tcPr>
            <w:tcW w:w="2381" w:type="dxa"/>
            <w:vAlign w:val="center"/>
          </w:tcPr>
          <w:p w:rsidR="00DB78A2" w:rsidRDefault="002F613D">
            <w:pPr>
              <w:pStyle w:val="1"/>
            </w:pPr>
            <w:r>
              <w:t>5</w:t>
            </w:r>
          </w:p>
        </w:tc>
      </w:tr>
      <w:tr w:rsidR="00DB78A2">
        <w:trPr>
          <w:trHeight w:val="567"/>
          <w:jc w:val="center"/>
        </w:trPr>
        <w:tc>
          <w:tcPr>
            <w:tcW w:w="850" w:type="dxa"/>
            <w:vAlign w:val="center"/>
          </w:tcPr>
          <w:p w:rsidR="00DB78A2" w:rsidRDefault="00DB78A2">
            <w:pPr>
              <w:pStyle w:val="3"/>
            </w:pPr>
          </w:p>
        </w:tc>
        <w:tc>
          <w:tcPr>
            <w:tcW w:w="3798" w:type="dxa"/>
            <w:vAlign w:val="center"/>
          </w:tcPr>
          <w:p w:rsidR="00DB78A2" w:rsidRDefault="00DB78A2">
            <w:pPr>
              <w:pStyle w:val="2"/>
            </w:pPr>
          </w:p>
        </w:tc>
        <w:tc>
          <w:tcPr>
            <w:tcW w:w="2381" w:type="dxa"/>
            <w:vAlign w:val="center"/>
          </w:tcPr>
          <w:p w:rsidR="00DB78A2" w:rsidRDefault="00DB78A2">
            <w:pPr>
              <w:pStyle w:val="4"/>
            </w:pPr>
          </w:p>
        </w:tc>
        <w:tc>
          <w:tcPr>
            <w:tcW w:w="2381" w:type="dxa"/>
            <w:vAlign w:val="center"/>
          </w:tcPr>
          <w:p w:rsidR="00DB78A2" w:rsidRDefault="00DB78A2">
            <w:pPr>
              <w:pStyle w:val="4"/>
            </w:pPr>
          </w:p>
        </w:tc>
        <w:tc>
          <w:tcPr>
            <w:tcW w:w="2381" w:type="dxa"/>
            <w:vAlign w:val="center"/>
          </w:tcPr>
          <w:p w:rsidR="00DB78A2" w:rsidRDefault="00DB78A2">
            <w:pPr>
              <w:pStyle w:val="4"/>
            </w:pPr>
          </w:p>
        </w:tc>
        <w:tc>
          <w:tcPr>
            <w:tcW w:w="2381" w:type="dxa"/>
            <w:vAlign w:val="center"/>
          </w:tcPr>
          <w:p w:rsidR="00DB78A2" w:rsidRDefault="00DB78A2">
            <w:pPr>
              <w:pStyle w:val="4"/>
            </w:pPr>
          </w:p>
        </w:tc>
      </w:tr>
    </w:tbl>
    <w:p w:rsidR="00DB78A2" w:rsidRDefault="002F613D">
      <w:pPr>
        <w:ind w:firstLine="420"/>
      </w:pPr>
      <w:r>
        <w:rPr>
          <w:rFonts w:ascii="方正书宋_GBK" w:eastAsia="方正书宋_GBK" w:hAnsi="方正书宋_GBK" w:cs="方正书宋_GBK"/>
          <w:color w:val="000000"/>
          <w:sz w:val="21"/>
        </w:rPr>
        <w:t>注：无财政拨款“三公”经费支出预算，空表列示。</w:t>
      </w:r>
    </w:p>
    <w:p w:rsidR="00DB78A2" w:rsidRDefault="002F613D">
      <w:pPr>
        <w:jc w:val="center"/>
        <w:outlineLvl w:val="0"/>
        <w:sectPr w:rsidR="00DB78A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唐山市气象局2025年部门预算信息公开情况说明</w:t>
      </w:r>
    </w:p>
    <w:p w:rsidR="00DB78A2" w:rsidRDefault="002F613D">
      <w:pPr>
        <w:jc w:val="center"/>
      </w:pPr>
      <w:r>
        <w:rPr>
          <w:rFonts w:ascii="方正小标宋_GBK" w:eastAsia="方正小标宋_GBK" w:hAnsi="方正小标宋_GBK" w:cs="方正小标宋_GBK"/>
          <w:color w:val="000000"/>
          <w:sz w:val="44"/>
        </w:rPr>
        <w:lastRenderedPageBreak/>
        <w:t>唐山市气象局2025年部门预算信息公开情况说明</w:t>
      </w:r>
    </w:p>
    <w:p w:rsidR="00DB78A2" w:rsidRDefault="002F613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按照《中华人民共和国预算法》、《地方预决算公开操作规程》和《关于进一步推进预算公开工作的实施意见》规定，现将唐山市气象局</w:t>
      </w:r>
      <w:r>
        <w:rPr>
          <w:rFonts w:eastAsia="方正仿宋_GBK"/>
          <w:color w:val="000000"/>
          <w:sz w:val="28"/>
        </w:rPr>
        <w:t>2025</w:t>
      </w:r>
      <w:r>
        <w:rPr>
          <w:rFonts w:eastAsia="方正仿宋_GBK"/>
          <w:color w:val="000000"/>
          <w:sz w:val="28"/>
        </w:rPr>
        <w:t>年部门预算公开如下：</w:t>
      </w:r>
    </w:p>
    <w:p w:rsidR="00DB78A2" w:rsidRDefault="002F613D">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DB78A2" w:rsidRDefault="002F613D">
      <w:pPr>
        <w:ind w:firstLine="640"/>
      </w:pPr>
      <w:r>
        <w:rPr>
          <w:rFonts w:ascii="方正楷体_GBK" w:eastAsia="方正楷体_GBK" w:hAnsi="方正楷体_GBK" w:cs="方正楷体_GBK"/>
          <w:b/>
          <w:color w:val="000000"/>
          <w:sz w:val="32"/>
        </w:rPr>
        <w:t>部门职责：</w:t>
      </w:r>
    </w:p>
    <w:p w:rsidR="00F136C2" w:rsidRPr="00F136C2" w:rsidRDefault="00F136C2" w:rsidP="00F136C2">
      <w:pPr>
        <w:pStyle w:val="-"/>
      </w:pPr>
      <w:r w:rsidRPr="00F136C2">
        <w:rPr>
          <w:rFonts w:hint="eastAsia"/>
        </w:rPr>
        <w:t>根据《唐山市气象局职能配置、内设机构和人员编制方案》规定，唐山市气象局的主要职责是：</w:t>
      </w:r>
    </w:p>
    <w:p w:rsidR="00F136C2" w:rsidRPr="00F136C2" w:rsidRDefault="00F136C2" w:rsidP="00F136C2">
      <w:pPr>
        <w:pStyle w:val="-"/>
      </w:pPr>
      <w:r w:rsidRPr="00F136C2">
        <w:rPr>
          <w:rFonts w:hint="eastAsia"/>
        </w:rPr>
        <w:t>（一）负责本市对气象法规和气象业务技术规范、标准的执行情况进行监督检查。</w:t>
      </w:r>
    </w:p>
    <w:p w:rsidR="00F136C2" w:rsidRPr="00F136C2" w:rsidRDefault="00F136C2" w:rsidP="00F136C2">
      <w:pPr>
        <w:pStyle w:val="-"/>
      </w:pPr>
      <w:r w:rsidRPr="00F136C2">
        <w:rPr>
          <w:rFonts w:hint="eastAsia"/>
        </w:rPr>
        <w:t>（二）制定和实施本市气象事业发展规划、计划。</w:t>
      </w:r>
    </w:p>
    <w:p w:rsidR="00F136C2" w:rsidRPr="00F136C2" w:rsidRDefault="00F136C2" w:rsidP="00F136C2">
      <w:pPr>
        <w:pStyle w:val="-"/>
      </w:pPr>
      <w:r w:rsidRPr="00F136C2">
        <w:rPr>
          <w:rFonts w:hint="eastAsia"/>
        </w:rPr>
        <w:t>（三）统一管理本市天气预报、警报及其他气象信息的发布，参与有关防灾减灾的决策，建立和管理防御气象灾害的服务系统、灾害性天气预报警报网，并负责对气象灾害进行调查、评估和鉴证。</w:t>
      </w:r>
    </w:p>
    <w:p w:rsidR="00F136C2" w:rsidRPr="00F136C2" w:rsidRDefault="00F136C2" w:rsidP="00F136C2">
      <w:pPr>
        <w:pStyle w:val="-"/>
      </w:pPr>
      <w:r w:rsidRPr="00F136C2">
        <w:rPr>
          <w:rFonts w:hint="eastAsia"/>
        </w:rPr>
        <w:t>（四）配合市人民政府、省气象局建立健全气象部门双重计划财务体制，促进气象事业与地方经济建设协调发展。</w:t>
      </w:r>
    </w:p>
    <w:p w:rsidR="00F136C2" w:rsidRPr="00F136C2" w:rsidRDefault="00F136C2" w:rsidP="00F136C2">
      <w:pPr>
        <w:pStyle w:val="-"/>
      </w:pPr>
      <w:r w:rsidRPr="00F136C2">
        <w:rPr>
          <w:rFonts w:hint="eastAsia"/>
        </w:rPr>
        <w:t>（五）负责专业（专项）气象服务的管理、指导与协调，建立综合气象服务系统，提高气象服务的社会经济效益。</w:t>
      </w:r>
    </w:p>
    <w:p w:rsidR="00F136C2" w:rsidRPr="00F136C2" w:rsidRDefault="00F136C2" w:rsidP="00F136C2">
      <w:pPr>
        <w:pStyle w:val="-"/>
      </w:pPr>
      <w:r w:rsidRPr="00F136C2">
        <w:rPr>
          <w:rFonts w:hint="eastAsia"/>
        </w:rPr>
        <w:t>（六）管理和指导本市气候资源的开发、利用和保护，组织对城乡建设规划中的气象条件评价的论证和审查。</w:t>
      </w:r>
    </w:p>
    <w:p w:rsidR="00F136C2" w:rsidRPr="00F136C2" w:rsidRDefault="00F136C2" w:rsidP="00F136C2">
      <w:pPr>
        <w:pStyle w:val="-"/>
      </w:pPr>
      <w:r w:rsidRPr="00F136C2">
        <w:rPr>
          <w:rFonts w:hint="eastAsia"/>
        </w:rPr>
        <w:t>（七）归口管理防御雷电灾害等社会生产、人民生活中与气象有关的安全设施的设计、施工和技术检测。</w:t>
      </w:r>
    </w:p>
    <w:p w:rsidR="00F136C2" w:rsidRPr="00F136C2" w:rsidRDefault="00F136C2" w:rsidP="00F136C2">
      <w:pPr>
        <w:pStyle w:val="-"/>
      </w:pPr>
      <w:r w:rsidRPr="00F136C2">
        <w:rPr>
          <w:rFonts w:hint="eastAsia"/>
        </w:rPr>
        <w:t>（八）做好气象队伍的思想政治工作和精神文明建设。</w:t>
      </w:r>
    </w:p>
    <w:p w:rsidR="00F136C2" w:rsidRPr="00F136C2" w:rsidRDefault="00F136C2" w:rsidP="00F136C2">
      <w:pPr>
        <w:pStyle w:val="-"/>
      </w:pPr>
      <w:r w:rsidRPr="00F136C2">
        <w:rPr>
          <w:rFonts w:hint="eastAsia"/>
        </w:rPr>
        <w:t>（九）组织落实气象部门的各项改革政策和措施。</w:t>
      </w:r>
    </w:p>
    <w:p w:rsidR="00DB78A2" w:rsidRDefault="00F136C2" w:rsidP="00F136C2">
      <w:pPr>
        <w:pStyle w:val="-"/>
      </w:pPr>
      <w:r w:rsidRPr="00F136C2">
        <w:rPr>
          <w:rFonts w:hint="eastAsia"/>
        </w:rPr>
        <w:t>（十）承办省气象局和市人民政府交办的其他事项。</w:t>
      </w:r>
    </w:p>
    <w:p w:rsidR="00DB78A2" w:rsidRDefault="002F613D">
      <w:pPr>
        <w:ind w:firstLine="640"/>
      </w:pPr>
      <w:r>
        <w:rPr>
          <w:rFonts w:ascii="方正楷体_GBK" w:eastAsia="方正楷体_GBK" w:hAnsi="方正楷体_GBK" w:cs="方正楷体_GBK"/>
          <w:b/>
          <w:color w:val="000000"/>
          <w:sz w:val="32"/>
        </w:rPr>
        <w:t>机构设置：</w:t>
      </w:r>
    </w:p>
    <w:p w:rsidR="00DB78A2" w:rsidRDefault="002F613D">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DB78A2">
        <w:trPr>
          <w:trHeight w:val="567"/>
          <w:tblHeader/>
          <w:jc w:val="center"/>
        </w:trPr>
        <w:tc>
          <w:tcPr>
            <w:tcW w:w="5669" w:type="dxa"/>
            <w:vAlign w:val="center"/>
          </w:tcPr>
          <w:p w:rsidR="00DB78A2" w:rsidRDefault="002F613D">
            <w:pPr>
              <w:pStyle w:val="1"/>
            </w:pPr>
            <w:r>
              <w:t>单位名称</w:t>
            </w:r>
          </w:p>
        </w:tc>
        <w:tc>
          <w:tcPr>
            <w:tcW w:w="1843" w:type="dxa"/>
            <w:vAlign w:val="center"/>
          </w:tcPr>
          <w:p w:rsidR="00DB78A2" w:rsidRDefault="002F613D">
            <w:pPr>
              <w:pStyle w:val="1"/>
            </w:pPr>
            <w:r>
              <w:t>单位性质</w:t>
            </w:r>
          </w:p>
        </w:tc>
        <w:tc>
          <w:tcPr>
            <w:tcW w:w="2126" w:type="dxa"/>
            <w:vAlign w:val="center"/>
          </w:tcPr>
          <w:p w:rsidR="00DB78A2" w:rsidRDefault="002F613D">
            <w:pPr>
              <w:pStyle w:val="1"/>
            </w:pPr>
            <w:r>
              <w:t>单位规格</w:t>
            </w:r>
          </w:p>
        </w:tc>
        <w:tc>
          <w:tcPr>
            <w:tcW w:w="3827" w:type="dxa"/>
            <w:vAlign w:val="center"/>
          </w:tcPr>
          <w:p w:rsidR="00DB78A2" w:rsidRDefault="002F613D">
            <w:pPr>
              <w:pStyle w:val="1"/>
            </w:pPr>
            <w:r>
              <w:t>经费保障形式</w:t>
            </w:r>
          </w:p>
        </w:tc>
      </w:tr>
      <w:tr w:rsidR="00DB78A2">
        <w:trPr>
          <w:trHeight w:val="369"/>
          <w:jc w:val="center"/>
        </w:trPr>
        <w:tc>
          <w:tcPr>
            <w:tcW w:w="5669" w:type="dxa"/>
            <w:vAlign w:val="center"/>
          </w:tcPr>
          <w:p w:rsidR="00DB78A2" w:rsidRDefault="002F613D">
            <w:pPr>
              <w:pStyle w:val="2"/>
            </w:pPr>
            <w:r>
              <w:t>唐山市气象局本级</w:t>
            </w:r>
          </w:p>
        </w:tc>
        <w:tc>
          <w:tcPr>
            <w:tcW w:w="1843" w:type="dxa"/>
            <w:vAlign w:val="center"/>
          </w:tcPr>
          <w:p w:rsidR="00DB78A2" w:rsidRDefault="002F613D">
            <w:pPr>
              <w:pStyle w:val="3"/>
            </w:pPr>
            <w:r>
              <w:t>事业</w:t>
            </w:r>
          </w:p>
        </w:tc>
        <w:tc>
          <w:tcPr>
            <w:tcW w:w="2126" w:type="dxa"/>
            <w:vAlign w:val="center"/>
          </w:tcPr>
          <w:p w:rsidR="00DB78A2" w:rsidRDefault="002F613D">
            <w:pPr>
              <w:pStyle w:val="3"/>
            </w:pPr>
            <w:r>
              <w:t>正处（县）级</w:t>
            </w:r>
          </w:p>
        </w:tc>
        <w:tc>
          <w:tcPr>
            <w:tcW w:w="3827" w:type="dxa"/>
            <w:vAlign w:val="center"/>
          </w:tcPr>
          <w:p w:rsidR="00DB78A2" w:rsidRDefault="002F613D">
            <w:pPr>
              <w:pStyle w:val="3"/>
            </w:pPr>
            <w:r>
              <w:t>财政性资金基本保证</w:t>
            </w:r>
          </w:p>
        </w:tc>
      </w:tr>
    </w:tbl>
    <w:p w:rsidR="00DB78A2" w:rsidRDefault="002F613D" w:rsidP="00F136C2">
      <w:pPr>
        <w:spacing w:before="10" w:after="10" w:line="500" w:lineRule="exact"/>
        <w:ind w:firstLine="640"/>
        <w:outlineLvl w:val="2"/>
      </w:pPr>
      <w:bookmarkStart w:id="11" w:name="_Toc_3_3_0000000011"/>
      <w:r>
        <w:rPr>
          <w:rFonts w:ascii="黑体" w:eastAsia="黑体" w:hAnsi="黑体" w:cs="黑体"/>
          <w:color w:val="000000"/>
          <w:sz w:val="32"/>
        </w:rPr>
        <w:t>二、部门预算安排的总体情况</w:t>
      </w:r>
      <w:bookmarkEnd w:id="11"/>
    </w:p>
    <w:p w:rsidR="00F136C2" w:rsidRPr="00F136C2" w:rsidRDefault="00F136C2" w:rsidP="00F136C2">
      <w:pPr>
        <w:pStyle w:val="-0"/>
      </w:pPr>
      <w:r w:rsidRPr="00F136C2">
        <w:rPr>
          <w:rFonts w:hint="eastAsia"/>
        </w:rPr>
        <w:t>按照预算管理有关规定，目前部门预算的编制实行综合预算管理，即全部收入和支出都反映在预算中。唐山市气象局机关及所属事业单位的收支包含在部门预算中。</w:t>
      </w:r>
    </w:p>
    <w:p w:rsidR="00F136C2" w:rsidRPr="00F136C2" w:rsidRDefault="00F136C2" w:rsidP="00F136C2">
      <w:pPr>
        <w:pStyle w:val="-0"/>
      </w:pPr>
      <w:r w:rsidRPr="00F136C2">
        <w:t>1</w:t>
      </w:r>
      <w:r w:rsidRPr="00F136C2">
        <w:rPr>
          <w:rFonts w:hint="eastAsia"/>
        </w:rPr>
        <w:t>、收入说明</w:t>
      </w:r>
    </w:p>
    <w:p w:rsidR="00F136C2" w:rsidRPr="00F136C2" w:rsidRDefault="00F136C2" w:rsidP="00F136C2">
      <w:pPr>
        <w:pStyle w:val="-0"/>
      </w:pPr>
      <w:r w:rsidRPr="00F136C2">
        <w:rPr>
          <w:rFonts w:hint="eastAsia"/>
        </w:rPr>
        <w:t>反映本部门当年全部收入。</w:t>
      </w:r>
      <w:r w:rsidRPr="00F136C2">
        <w:t>202</w:t>
      </w:r>
      <w:r w:rsidR="00A03A12">
        <w:rPr>
          <w:rFonts w:hint="eastAsia"/>
          <w:lang w:eastAsia="zh-CN"/>
        </w:rPr>
        <w:t>5</w:t>
      </w:r>
      <w:r w:rsidRPr="00F136C2">
        <w:rPr>
          <w:rFonts w:hint="eastAsia"/>
        </w:rPr>
        <w:t>年预算收入</w:t>
      </w:r>
      <w:r w:rsidR="00A03A12">
        <w:rPr>
          <w:rFonts w:hint="eastAsia"/>
          <w:lang w:eastAsia="zh-CN"/>
        </w:rPr>
        <w:t>1490.55</w:t>
      </w:r>
      <w:r w:rsidRPr="00F136C2">
        <w:rPr>
          <w:rFonts w:hint="eastAsia"/>
        </w:rPr>
        <w:t>万元，其中：一般公共预算收入</w:t>
      </w:r>
      <w:r w:rsidR="00A03A12">
        <w:rPr>
          <w:rFonts w:hint="eastAsia"/>
          <w:lang w:eastAsia="zh-CN"/>
        </w:rPr>
        <w:t>1490.55</w:t>
      </w:r>
      <w:r w:rsidRPr="00F136C2">
        <w:rPr>
          <w:rFonts w:hint="eastAsia"/>
        </w:rPr>
        <w:t>万元，基金预算收入</w:t>
      </w:r>
      <w:r w:rsidRPr="00F136C2">
        <w:t>0.00</w:t>
      </w:r>
      <w:r w:rsidRPr="00F136C2">
        <w:rPr>
          <w:rFonts w:hint="eastAsia"/>
        </w:rPr>
        <w:t>万元，国有资本经营预算收入</w:t>
      </w:r>
      <w:r w:rsidRPr="00F136C2">
        <w:t>0.00</w:t>
      </w:r>
      <w:r w:rsidRPr="00F136C2">
        <w:rPr>
          <w:rFonts w:hint="eastAsia"/>
        </w:rPr>
        <w:t>万元，财政专户核拨收入</w:t>
      </w:r>
      <w:r w:rsidRPr="00F136C2">
        <w:t>0.00</w:t>
      </w:r>
      <w:r w:rsidRPr="00F136C2">
        <w:rPr>
          <w:rFonts w:hint="eastAsia"/>
        </w:rPr>
        <w:t>万元，单位资金收入</w:t>
      </w:r>
      <w:r w:rsidRPr="00F136C2">
        <w:t>0.00</w:t>
      </w:r>
      <w:r w:rsidRPr="00F136C2">
        <w:rPr>
          <w:rFonts w:hint="eastAsia"/>
        </w:rPr>
        <w:t>万元，上年结转结余</w:t>
      </w:r>
      <w:r w:rsidR="00A03A12">
        <w:rPr>
          <w:rFonts w:hint="eastAsia"/>
          <w:lang w:eastAsia="zh-CN"/>
        </w:rPr>
        <w:t>0</w:t>
      </w:r>
      <w:r w:rsidRPr="00F136C2">
        <w:t>.00</w:t>
      </w:r>
      <w:r w:rsidRPr="00F136C2">
        <w:rPr>
          <w:rFonts w:hint="eastAsia"/>
        </w:rPr>
        <w:t>万元。</w:t>
      </w:r>
    </w:p>
    <w:p w:rsidR="00F136C2" w:rsidRPr="00F136C2" w:rsidRDefault="00F136C2" w:rsidP="00F136C2">
      <w:pPr>
        <w:pStyle w:val="-0"/>
      </w:pPr>
      <w:r w:rsidRPr="00F136C2">
        <w:t>2</w:t>
      </w:r>
      <w:r w:rsidRPr="00F136C2">
        <w:rPr>
          <w:rFonts w:hint="eastAsia"/>
        </w:rPr>
        <w:t>、支出说明</w:t>
      </w:r>
    </w:p>
    <w:p w:rsidR="00F136C2" w:rsidRPr="00F136C2" w:rsidRDefault="00F136C2" w:rsidP="00F136C2">
      <w:pPr>
        <w:pStyle w:val="-0"/>
      </w:pPr>
      <w:r w:rsidRPr="00F136C2">
        <w:rPr>
          <w:rFonts w:hint="eastAsia"/>
        </w:rPr>
        <w:t>收支预算总表支出栏、基本支出表、项目支出表按经济分类和支出功能分类科目编制，反映唐山市气象局年度部门预算中支出预算的总体情况。</w:t>
      </w:r>
      <w:r w:rsidRPr="00F136C2">
        <w:t>202</w:t>
      </w:r>
      <w:r w:rsidR="00A03A12">
        <w:rPr>
          <w:rFonts w:hint="eastAsia"/>
          <w:lang w:eastAsia="zh-CN"/>
        </w:rPr>
        <w:t>5</w:t>
      </w:r>
      <w:r w:rsidRPr="00F136C2">
        <w:rPr>
          <w:rFonts w:hint="eastAsia"/>
        </w:rPr>
        <w:t>年支出预算</w:t>
      </w:r>
      <w:r w:rsidR="00A03A12">
        <w:rPr>
          <w:rFonts w:hint="eastAsia"/>
          <w:lang w:eastAsia="zh-CN"/>
        </w:rPr>
        <w:t>1490.55</w:t>
      </w:r>
      <w:r w:rsidRPr="00F136C2">
        <w:rPr>
          <w:rFonts w:hint="eastAsia"/>
        </w:rPr>
        <w:t>万元，其中基本支出</w:t>
      </w:r>
      <w:r w:rsidR="00A03A12">
        <w:rPr>
          <w:rFonts w:hint="eastAsia"/>
          <w:lang w:eastAsia="zh-CN"/>
        </w:rPr>
        <w:t>511.90</w:t>
      </w:r>
      <w:r w:rsidRPr="00F136C2">
        <w:rPr>
          <w:rFonts w:hint="eastAsia"/>
        </w:rPr>
        <w:t>万元，包括人员经费</w:t>
      </w:r>
      <w:r w:rsidR="00A03A12">
        <w:rPr>
          <w:rFonts w:hint="eastAsia"/>
          <w:lang w:eastAsia="zh-CN"/>
        </w:rPr>
        <w:t>511.90</w:t>
      </w:r>
      <w:r w:rsidRPr="00F136C2">
        <w:rPr>
          <w:rFonts w:hint="eastAsia"/>
        </w:rPr>
        <w:t>万元和日常公用经费</w:t>
      </w:r>
      <w:r w:rsidR="00A03A12">
        <w:rPr>
          <w:rFonts w:hint="eastAsia"/>
          <w:lang w:eastAsia="zh-CN"/>
        </w:rPr>
        <w:t>0.00</w:t>
      </w:r>
      <w:r w:rsidRPr="00F136C2">
        <w:rPr>
          <w:rFonts w:hint="eastAsia"/>
        </w:rPr>
        <w:t>万元；项目支出</w:t>
      </w:r>
      <w:r w:rsidR="00A03A12">
        <w:rPr>
          <w:rFonts w:hint="eastAsia"/>
          <w:lang w:eastAsia="zh-CN"/>
        </w:rPr>
        <w:t>978.65</w:t>
      </w:r>
      <w:r w:rsidRPr="00F136C2">
        <w:rPr>
          <w:rFonts w:hint="eastAsia"/>
        </w:rPr>
        <w:t>万元，主要为</w:t>
      </w:r>
      <w:r w:rsidRPr="00F136C2">
        <w:t>2024</w:t>
      </w:r>
      <w:r w:rsidRPr="00F136C2">
        <w:rPr>
          <w:rFonts w:hint="eastAsia"/>
        </w:rPr>
        <w:t>年人员经费</w:t>
      </w:r>
      <w:r w:rsidR="00A03A12">
        <w:rPr>
          <w:rFonts w:hint="eastAsia"/>
          <w:lang w:eastAsia="zh-CN"/>
        </w:rPr>
        <w:t>511.90</w:t>
      </w:r>
      <w:r w:rsidRPr="00F136C2">
        <w:rPr>
          <w:rFonts w:hint="eastAsia"/>
        </w:rPr>
        <w:t>万元，主要为</w:t>
      </w:r>
      <w:r w:rsidR="00A03A12">
        <w:rPr>
          <w:rFonts w:hint="eastAsia"/>
          <w:lang w:eastAsia="zh-CN"/>
        </w:rPr>
        <w:t>4</w:t>
      </w:r>
      <w:r w:rsidRPr="00F136C2">
        <w:rPr>
          <w:rFonts w:hint="eastAsia"/>
        </w:rPr>
        <w:t>类：职工冬季取暖补贴</w:t>
      </w:r>
      <w:r w:rsidRPr="00F136C2">
        <w:t>81.9</w:t>
      </w:r>
      <w:r w:rsidR="00A03A12">
        <w:rPr>
          <w:rFonts w:hint="eastAsia"/>
          <w:lang w:eastAsia="zh-CN"/>
        </w:rPr>
        <w:t>5</w:t>
      </w:r>
      <w:r w:rsidRPr="00F136C2">
        <w:rPr>
          <w:rFonts w:hint="eastAsia"/>
        </w:rPr>
        <w:t>万元，住宅物业服务补贴</w:t>
      </w:r>
      <w:r w:rsidRPr="00F136C2">
        <w:t>28.</w:t>
      </w:r>
      <w:r w:rsidR="00A03A12">
        <w:rPr>
          <w:rFonts w:hint="eastAsia"/>
          <w:lang w:eastAsia="zh-CN"/>
        </w:rPr>
        <w:t>99</w:t>
      </w:r>
      <w:r w:rsidRPr="00F136C2">
        <w:rPr>
          <w:rFonts w:hint="eastAsia"/>
        </w:rPr>
        <w:t>万元，绩效工资</w:t>
      </w:r>
      <w:r w:rsidRPr="00F136C2">
        <w:t>27</w:t>
      </w:r>
      <w:r w:rsidR="00A03A12">
        <w:rPr>
          <w:rFonts w:hint="eastAsia"/>
          <w:lang w:eastAsia="zh-CN"/>
        </w:rPr>
        <w:t>5.23</w:t>
      </w:r>
      <w:r w:rsidRPr="00F136C2">
        <w:rPr>
          <w:rFonts w:hint="eastAsia"/>
        </w:rPr>
        <w:t>万元</w:t>
      </w:r>
      <w:r w:rsidR="00A03A12">
        <w:rPr>
          <w:rFonts w:hint="eastAsia"/>
          <w:lang w:eastAsia="zh-CN"/>
        </w:rPr>
        <w:t>，目标考核</w:t>
      </w:r>
      <w:r w:rsidR="00A03A12">
        <w:rPr>
          <w:rFonts w:hint="eastAsia"/>
          <w:lang w:eastAsia="zh-CN"/>
        </w:rPr>
        <w:t>125.73</w:t>
      </w:r>
      <w:r w:rsidR="00A03A12">
        <w:rPr>
          <w:rFonts w:hint="eastAsia"/>
          <w:lang w:eastAsia="zh-CN"/>
        </w:rPr>
        <w:t>万元</w:t>
      </w:r>
      <w:r w:rsidRPr="00F136C2">
        <w:rPr>
          <w:rFonts w:hint="eastAsia"/>
        </w:rPr>
        <w:t>。</w:t>
      </w:r>
      <w:r w:rsidRPr="00F136C2">
        <w:t>202</w:t>
      </w:r>
      <w:r w:rsidR="00A03A12">
        <w:rPr>
          <w:rFonts w:hint="eastAsia"/>
          <w:lang w:eastAsia="zh-CN"/>
        </w:rPr>
        <w:t>5</w:t>
      </w:r>
      <w:r w:rsidRPr="00F136C2">
        <w:rPr>
          <w:rFonts w:hint="eastAsia"/>
        </w:rPr>
        <w:t>年公用经费</w:t>
      </w:r>
      <w:r w:rsidR="00A03A12">
        <w:rPr>
          <w:rFonts w:hint="eastAsia"/>
          <w:lang w:eastAsia="zh-CN"/>
        </w:rPr>
        <w:t>0.00</w:t>
      </w:r>
      <w:r w:rsidR="00A03A12">
        <w:rPr>
          <w:rFonts w:hint="eastAsia"/>
        </w:rPr>
        <w:t>万元</w:t>
      </w:r>
      <w:r w:rsidRPr="00F136C2">
        <w:rPr>
          <w:rFonts w:hint="eastAsia"/>
        </w:rPr>
        <w:t>。专项公用经费</w:t>
      </w:r>
      <w:r w:rsidR="00A03A12">
        <w:rPr>
          <w:rFonts w:hint="eastAsia"/>
          <w:lang w:eastAsia="zh-CN"/>
        </w:rPr>
        <w:t>18</w:t>
      </w:r>
      <w:r w:rsidRPr="00F136C2">
        <w:t>.65</w:t>
      </w:r>
      <w:r w:rsidRPr="00F136C2">
        <w:rPr>
          <w:rFonts w:hint="eastAsia"/>
        </w:rPr>
        <w:t>万元，主要为：气象灾害防运行维持费</w:t>
      </w:r>
      <w:r w:rsidRPr="00F136C2">
        <w:t>15.65</w:t>
      </w:r>
      <w:r w:rsidRPr="00F136C2">
        <w:rPr>
          <w:rFonts w:hint="eastAsia"/>
        </w:rPr>
        <w:t>万元，特殊建筑防雷装置检测费</w:t>
      </w:r>
      <w:r w:rsidRPr="00F136C2">
        <w:t>3.00</w:t>
      </w:r>
      <w:r w:rsidRPr="00F136C2">
        <w:rPr>
          <w:rFonts w:hint="eastAsia"/>
        </w:rPr>
        <w:t>万元。专项项目经费</w:t>
      </w:r>
      <w:r w:rsidR="00A03A12">
        <w:rPr>
          <w:rFonts w:hint="eastAsia"/>
          <w:lang w:eastAsia="zh-CN"/>
        </w:rPr>
        <w:t>960</w:t>
      </w:r>
      <w:r w:rsidRPr="00F136C2">
        <w:t>.00</w:t>
      </w:r>
      <w:r w:rsidRPr="00F136C2">
        <w:rPr>
          <w:rFonts w:hint="eastAsia"/>
        </w:rPr>
        <w:t>万元，主要为：气象服务专项资金</w:t>
      </w:r>
      <w:r w:rsidR="00A03A12">
        <w:rPr>
          <w:rFonts w:hint="eastAsia"/>
          <w:lang w:eastAsia="zh-CN"/>
        </w:rPr>
        <w:t>96</w:t>
      </w:r>
      <w:r w:rsidRPr="00F136C2">
        <w:t>0.00</w:t>
      </w:r>
      <w:r w:rsidR="00A03A12">
        <w:rPr>
          <w:rFonts w:hint="eastAsia"/>
        </w:rPr>
        <w:t>万元</w:t>
      </w:r>
      <w:r w:rsidRPr="00F136C2">
        <w:rPr>
          <w:rFonts w:hint="eastAsia"/>
        </w:rPr>
        <w:t>。</w:t>
      </w:r>
    </w:p>
    <w:p w:rsidR="00F136C2" w:rsidRPr="00F136C2" w:rsidRDefault="00F136C2" w:rsidP="00F136C2">
      <w:pPr>
        <w:pStyle w:val="-0"/>
      </w:pPr>
      <w:r w:rsidRPr="00F136C2">
        <w:t>3</w:t>
      </w:r>
      <w:r w:rsidRPr="00F136C2">
        <w:rPr>
          <w:rFonts w:hint="eastAsia"/>
        </w:rPr>
        <w:t>、比上年增减情况</w:t>
      </w:r>
    </w:p>
    <w:p w:rsidR="00DB78A2" w:rsidRDefault="00F136C2" w:rsidP="00F136C2">
      <w:pPr>
        <w:pStyle w:val="-0"/>
      </w:pPr>
      <w:r w:rsidRPr="00F136C2">
        <w:lastRenderedPageBreak/>
        <w:t>2024</w:t>
      </w:r>
      <w:r w:rsidRPr="00F136C2">
        <w:rPr>
          <w:rFonts w:hint="eastAsia"/>
        </w:rPr>
        <w:t>年预算收支安排</w:t>
      </w:r>
      <w:r w:rsidR="00A03A12" w:rsidRPr="00A03A12">
        <w:t>1490.55</w:t>
      </w:r>
      <w:r w:rsidRPr="00F136C2">
        <w:rPr>
          <w:rFonts w:hint="eastAsia"/>
        </w:rPr>
        <w:t>万元，较</w:t>
      </w:r>
      <w:r w:rsidRPr="00F136C2">
        <w:t>202</w:t>
      </w:r>
      <w:r w:rsidR="00A03A12">
        <w:rPr>
          <w:rFonts w:hint="eastAsia"/>
          <w:lang w:eastAsia="zh-CN"/>
        </w:rPr>
        <w:t>4</w:t>
      </w:r>
      <w:r w:rsidRPr="00F136C2">
        <w:rPr>
          <w:rFonts w:hint="eastAsia"/>
        </w:rPr>
        <w:t>年预算</w:t>
      </w:r>
      <w:r w:rsidR="00A03A12">
        <w:rPr>
          <w:rFonts w:hint="eastAsia"/>
          <w:lang w:eastAsia="zh-CN"/>
        </w:rPr>
        <w:t>减少</w:t>
      </w:r>
      <w:r w:rsidR="00A03A12">
        <w:rPr>
          <w:rFonts w:hint="eastAsia"/>
          <w:lang w:eastAsia="zh-CN"/>
        </w:rPr>
        <w:t>6692.74</w:t>
      </w:r>
      <w:r w:rsidRPr="00F136C2">
        <w:rPr>
          <w:rFonts w:hint="eastAsia"/>
        </w:rPr>
        <w:t>万元，其中：基本支出</w:t>
      </w:r>
      <w:r w:rsidR="00A03A12">
        <w:rPr>
          <w:rFonts w:hint="eastAsia"/>
          <w:lang w:eastAsia="zh-CN"/>
        </w:rPr>
        <w:t>增加</w:t>
      </w:r>
      <w:r w:rsidR="00A03A12">
        <w:rPr>
          <w:rFonts w:hint="eastAsia"/>
          <w:lang w:eastAsia="zh-CN"/>
        </w:rPr>
        <w:t>126.26</w:t>
      </w:r>
      <w:r w:rsidRPr="00F136C2">
        <w:rPr>
          <w:rFonts w:hint="eastAsia"/>
        </w:rPr>
        <w:t>万元，主要为人员增减变化</w:t>
      </w:r>
      <w:r w:rsidR="00A03A12">
        <w:rPr>
          <w:rFonts w:hint="eastAsia"/>
          <w:lang w:eastAsia="zh-CN"/>
        </w:rPr>
        <w:t>及目标考核</w:t>
      </w:r>
      <w:r w:rsidRPr="00F136C2">
        <w:rPr>
          <w:rFonts w:hint="eastAsia"/>
        </w:rPr>
        <w:t>等因素导致。项目支出</w:t>
      </w:r>
      <w:r w:rsidR="007F66FB">
        <w:rPr>
          <w:rFonts w:hint="eastAsia"/>
          <w:lang w:eastAsia="zh-CN"/>
        </w:rPr>
        <w:t>减少</w:t>
      </w:r>
      <w:r w:rsidR="007F66FB">
        <w:rPr>
          <w:rFonts w:hint="eastAsia"/>
          <w:lang w:eastAsia="zh-CN"/>
        </w:rPr>
        <w:t>6819.00</w:t>
      </w:r>
      <w:r w:rsidRPr="00F136C2">
        <w:rPr>
          <w:rFonts w:hint="eastAsia"/>
        </w:rPr>
        <w:t>万元，主要为</w:t>
      </w:r>
      <w:r w:rsidRPr="00F136C2">
        <w:t>202</w:t>
      </w:r>
      <w:r w:rsidR="007F66FB">
        <w:rPr>
          <w:rFonts w:hint="eastAsia"/>
          <w:lang w:eastAsia="zh-CN"/>
        </w:rPr>
        <w:t>4</w:t>
      </w:r>
      <w:r w:rsidRPr="00F136C2">
        <w:rPr>
          <w:rFonts w:hint="eastAsia"/>
        </w:rPr>
        <w:t>年存在</w:t>
      </w:r>
      <w:r w:rsidR="007F66FB">
        <w:rPr>
          <w:rFonts w:hint="eastAsia"/>
          <w:lang w:eastAsia="zh-CN"/>
        </w:rPr>
        <w:t>国债项目：</w:t>
      </w:r>
      <w:r w:rsidR="007F66FB" w:rsidRPr="007F66FB">
        <w:rPr>
          <w:rFonts w:hint="eastAsia"/>
        </w:rPr>
        <w:t>河北省唐山市气象局提升防灾减灾能力项目</w:t>
      </w:r>
      <w:r w:rsidR="007F66FB">
        <w:rPr>
          <w:rFonts w:hint="eastAsia"/>
          <w:lang w:eastAsia="zh-CN"/>
        </w:rPr>
        <w:t>6749.00</w:t>
      </w:r>
      <w:r w:rsidRPr="00F136C2">
        <w:rPr>
          <w:rFonts w:hint="eastAsia"/>
        </w:rPr>
        <w:t>万元。</w:t>
      </w:r>
    </w:p>
    <w:p w:rsidR="00DB78A2" w:rsidRDefault="002F613D" w:rsidP="00F136C2">
      <w:pPr>
        <w:spacing w:before="10" w:after="10" w:line="500" w:lineRule="exact"/>
        <w:ind w:firstLine="640"/>
        <w:outlineLvl w:val="2"/>
      </w:pPr>
      <w:bookmarkStart w:id="12" w:name="_Toc_3_3_0000000012"/>
      <w:r>
        <w:rPr>
          <w:rFonts w:ascii="黑体" w:eastAsia="黑体" w:hAnsi="黑体" w:cs="黑体"/>
          <w:color w:val="000000"/>
          <w:sz w:val="32"/>
        </w:rPr>
        <w:t>三、机关运行经费安排情况</w:t>
      </w:r>
      <w:bookmarkEnd w:id="12"/>
    </w:p>
    <w:p w:rsidR="00DB78A2" w:rsidRDefault="00F136C2" w:rsidP="00F136C2">
      <w:pPr>
        <w:pStyle w:val="-1"/>
      </w:pPr>
      <w:r w:rsidRPr="00F136C2">
        <w:t>202</w:t>
      </w:r>
      <w:r w:rsidR="007F66FB">
        <w:rPr>
          <w:rFonts w:hint="eastAsia"/>
          <w:lang w:eastAsia="zh-CN"/>
        </w:rPr>
        <w:t>5</w:t>
      </w:r>
      <w:r w:rsidRPr="00F136C2">
        <w:rPr>
          <w:rFonts w:hint="eastAsia"/>
        </w:rPr>
        <w:t>年，我部门机关运行经费共计安排</w:t>
      </w:r>
      <w:r w:rsidR="007F66FB">
        <w:rPr>
          <w:rFonts w:hint="eastAsia"/>
          <w:lang w:eastAsia="zh-CN"/>
        </w:rPr>
        <w:t>0.00</w:t>
      </w:r>
      <w:r w:rsidRPr="00F136C2">
        <w:rPr>
          <w:rFonts w:hint="eastAsia"/>
        </w:rPr>
        <w:t>万元，主要用于日常维修、办公用房水电费、办公用房取暖费、办公用房物业管理费等日常运行支出。</w:t>
      </w:r>
    </w:p>
    <w:p w:rsidR="00DB78A2" w:rsidRDefault="002F613D" w:rsidP="00F136C2">
      <w:pPr>
        <w:spacing w:before="10" w:after="10" w:line="500" w:lineRule="exact"/>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DB78A2" w:rsidRDefault="00F136C2" w:rsidP="00F136C2">
      <w:pPr>
        <w:pStyle w:val="-2"/>
      </w:pPr>
      <w:r w:rsidRPr="00F136C2">
        <w:t>202</w:t>
      </w:r>
      <w:r w:rsidR="007F66FB">
        <w:rPr>
          <w:rFonts w:hint="eastAsia"/>
          <w:lang w:eastAsia="zh-CN"/>
        </w:rPr>
        <w:t>5</w:t>
      </w:r>
      <w:r w:rsidRPr="00F136C2">
        <w:rPr>
          <w:rFonts w:hint="eastAsia"/>
        </w:rPr>
        <w:t>年，我部门财政拨款“三公”经费预算安排</w:t>
      </w:r>
      <w:r w:rsidR="007F66FB">
        <w:rPr>
          <w:rFonts w:hint="eastAsia"/>
          <w:lang w:eastAsia="zh-CN"/>
        </w:rPr>
        <w:t>0.00</w:t>
      </w:r>
      <w:r w:rsidRPr="00F136C2">
        <w:rPr>
          <w:rFonts w:hint="eastAsia"/>
        </w:rPr>
        <w:t>万元，其中因公出国（境）费</w:t>
      </w:r>
      <w:r w:rsidRPr="00F136C2">
        <w:t>0.00</w:t>
      </w:r>
      <w:r w:rsidRPr="00F136C2">
        <w:rPr>
          <w:rFonts w:hint="eastAsia"/>
        </w:rPr>
        <w:t>万元；公务用车购置及运维费</w:t>
      </w:r>
      <w:r w:rsidR="007F66FB">
        <w:rPr>
          <w:rFonts w:hint="eastAsia"/>
          <w:lang w:eastAsia="zh-CN"/>
        </w:rPr>
        <w:t>0.00</w:t>
      </w:r>
      <w:r w:rsidRPr="00F136C2">
        <w:rPr>
          <w:rFonts w:hint="eastAsia"/>
        </w:rPr>
        <w:t>万元（其中：公务用车购置费为</w:t>
      </w:r>
      <w:r w:rsidRPr="00F136C2">
        <w:t>0.00</w:t>
      </w:r>
      <w:r w:rsidRPr="00F136C2">
        <w:rPr>
          <w:rFonts w:hint="eastAsia"/>
        </w:rPr>
        <w:t>万元，公务用车运维费</w:t>
      </w:r>
      <w:r w:rsidR="007F66FB">
        <w:rPr>
          <w:rFonts w:hint="eastAsia"/>
          <w:lang w:eastAsia="zh-CN"/>
        </w:rPr>
        <w:t>0.00</w:t>
      </w:r>
      <w:r w:rsidRPr="00F136C2">
        <w:rPr>
          <w:rFonts w:hint="eastAsia"/>
        </w:rPr>
        <w:t>万元</w:t>
      </w:r>
      <w:r w:rsidRPr="00F136C2">
        <w:t>)</w:t>
      </w:r>
      <w:r w:rsidRPr="00F136C2">
        <w:rPr>
          <w:rFonts w:hint="eastAsia"/>
        </w:rPr>
        <w:t>；公务接待费</w:t>
      </w:r>
      <w:r w:rsidRPr="00F136C2">
        <w:t>0.00</w:t>
      </w:r>
      <w:r w:rsidRPr="00F136C2">
        <w:rPr>
          <w:rFonts w:hint="eastAsia"/>
        </w:rPr>
        <w:t>万元。与</w:t>
      </w:r>
      <w:r w:rsidRPr="00F136C2">
        <w:t>202</w:t>
      </w:r>
      <w:r w:rsidR="007F66FB">
        <w:rPr>
          <w:rFonts w:hint="eastAsia"/>
          <w:lang w:eastAsia="zh-CN"/>
        </w:rPr>
        <w:t>4</w:t>
      </w:r>
      <w:r w:rsidRPr="00F136C2">
        <w:rPr>
          <w:rFonts w:hint="eastAsia"/>
        </w:rPr>
        <w:t>年相比</w:t>
      </w:r>
      <w:r w:rsidR="007F66FB">
        <w:rPr>
          <w:rFonts w:hint="eastAsia"/>
          <w:lang w:eastAsia="zh-CN"/>
        </w:rPr>
        <w:t>减少</w:t>
      </w:r>
      <w:r w:rsidR="007F66FB">
        <w:rPr>
          <w:rFonts w:hint="eastAsia"/>
          <w:lang w:eastAsia="zh-CN"/>
        </w:rPr>
        <w:t>3.8</w:t>
      </w:r>
      <w:r w:rsidRPr="00F136C2">
        <w:t>0</w:t>
      </w:r>
      <w:r w:rsidRPr="00F136C2">
        <w:rPr>
          <w:rFonts w:hint="eastAsia"/>
        </w:rPr>
        <w:t>万元，增减变化的主要原因是为认真落实党政机关厉行节约、反对浪费条例规定，从严控制支出，与上年持平。</w:t>
      </w:r>
    </w:p>
    <w:p w:rsidR="00DB78A2" w:rsidRDefault="002F613D" w:rsidP="00F136C2">
      <w:pPr>
        <w:spacing w:before="10" w:after="10" w:line="500" w:lineRule="exact"/>
        <w:ind w:firstLine="640"/>
        <w:outlineLvl w:val="2"/>
      </w:pPr>
      <w:bookmarkStart w:id="14" w:name="_Toc_3_3_0000000014"/>
      <w:r>
        <w:rPr>
          <w:rFonts w:ascii="黑体" w:eastAsia="黑体" w:hAnsi="黑体" w:cs="黑体"/>
          <w:color w:val="000000"/>
          <w:sz w:val="32"/>
        </w:rPr>
        <w:t>五、部门整体绩效目标</w:t>
      </w:r>
      <w:bookmarkEnd w:id="14"/>
    </w:p>
    <w:p w:rsidR="00DB78A2" w:rsidRDefault="002F613D" w:rsidP="00F136C2">
      <w:pPr>
        <w:spacing w:line="500" w:lineRule="exact"/>
        <w:ind w:firstLine="560"/>
      </w:pPr>
      <w:r>
        <w:rPr>
          <w:rFonts w:eastAsia="方正仿宋_GBK"/>
          <w:color w:val="000000"/>
          <w:sz w:val="28"/>
        </w:rPr>
        <w:t>（一）总体绩效目标</w:t>
      </w:r>
    </w:p>
    <w:p w:rsidR="00DB78A2" w:rsidRDefault="002F613D" w:rsidP="00F136C2">
      <w:pPr>
        <w:pStyle w:val="-3"/>
      </w:pPr>
      <w:r>
        <w:t>一、总体绩效目标</w:t>
      </w:r>
    </w:p>
    <w:p w:rsidR="00DB78A2" w:rsidRDefault="002F613D">
      <w:pPr>
        <w:pStyle w:val="-3"/>
      </w:pPr>
      <w:r>
        <w:t>构建政府气象主管机构。目前气象主管机构有国家</w:t>
      </w:r>
      <w:r>
        <w:t>—</w:t>
      </w:r>
      <w:r>
        <w:t>省</w:t>
      </w:r>
      <w:r>
        <w:t>—</w:t>
      </w:r>
      <w:r>
        <w:t>市</w:t>
      </w:r>
      <w:r>
        <w:t>—</w:t>
      </w:r>
      <w:r>
        <w:t>县四级，将来在气象服务需求比较旺盛的地方，也许还会发展到区和乡镇一级。作为政府气象主管机构，需要履行四方面职能：</w:t>
      </w:r>
    </w:p>
    <w:p w:rsidR="00DB78A2" w:rsidRDefault="002F613D">
      <w:pPr>
        <w:pStyle w:val="-3"/>
      </w:pPr>
      <w:r>
        <w:t>1.</w:t>
      </w:r>
      <w:r>
        <w:t>组织气象灾害防御。气象防灾减灾绩效管理的核心实际上就是落实此职能，代表政府来组织开展气象灾害防御。</w:t>
      </w:r>
    </w:p>
    <w:p w:rsidR="00DB78A2" w:rsidRDefault="002F613D">
      <w:pPr>
        <w:pStyle w:val="-3"/>
      </w:pPr>
      <w:r>
        <w:t>2.</w:t>
      </w:r>
      <w:r>
        <w:t>组织提供公共气象服务。随着需求越来越旺盛，仅靠气象公益事业单位提供公共气象服务是远远不够的，还需要充分利用各类社会资源和力量，组织提供更多、更深入的公共气象服务，也就是气象服务社会化。</w:t>
      </w:r>
    </w:p>
    <w:p w:rsidR="00DB78A2" w:rsidRDefault="002F613D">
      <w:pPr>
        <w:pStyle w:val="-3"/>
      </w:pPr>
      <w:r>
        <w:lastRenderedPageBreak/>
        <w:t>3.</w:t>
      </w:r>
      <w:r>
        <w:t>依法规范社会气象行为。按照</w:t>
      </w:r>
      <w:r w:rsidR="00261905">
        <w:t>《中华人民共和国气象法》</w:t>
      </w:r>
      <w:r>
        <w:t>要求，对全社会的气象行为依法进行管理和规范，如气象观测资料管理、气象信息发布、施放气球管理等行为。当前，我们在这项职能落实上差距非常大，很多该做的没做，没有落实好。</w:t>
      </w:r>
    </w:p>
    <w:p w:rsidR="00DB78A2" w:rsidRDefault="002F613D">
      <w:pPr>
        <w:pStyle w:val="-3"/>
      </w:pPr>
      <w:r>
        <w:t>4.</w:t>
      </w:r>
      <w:r>
        <w:t>培育和监管气象社会化服务市场。目前气象经济是第三产业很重要的增长点，其需求非常旺盛，我们要把握机遇，加快推进气象科技服务集约化、专业化、规模化、企业化发展。随着对气象经济市场的培育，将来会有很多气象服务的主体，气象经济发展壮大了，就需要气象主管机构进行监管。</w:t>
      </w:r>
    </w:p>
    <w:p w:rsidR="00DB78A2" w:rsidRDefault="002F613D">
      <w:pPr>
        <w:spacing w:line="500" w:lineRule="exact"/>
        <w:ind w:firstLine="560"/>
      </w:pPr>
      <w:r>
        <w:rPr>
          <w:rFonts w:eastAsia="方正仿宋_GBK"/>
          <w:color w:val="000000"/>
          <w:sz w:val="28"/>
        </w:rPr>
        <w:t>（二）分项绩效目标</w:t>
      </w:r>
    </w:p>
    <w:p w:rsidR="00DB78A2" w:rsidRDefault="002F613D">
      <w:pPr>
        <w:pStyle w:val="-4"/>
      </w:pPr>
      <w:r>
        <w:t>二、分项绩效目标</w:t>
      </w:r>
    </w:p>
    <w:p w:rsidR="00DB78A2" w:rsidRDefault="002F613D">
      <w:pPr>
        <w:pStyle w:val="-4"/>
      </w:pPr>
      <w:r>
        <w:t>（一）做好组织体系建设工作</w:t>
      </w:r>
    </w:p>
    <w:p w:rsidR="00DB78A2" w:rsidRDefault="002F613D">
      <w:pPr>
        <w:pStyle w:val="-4"/>
      </w:pPr>
      <w:r>
        <w:t>绩效目标：在全区实施气象灾害综合监测、预报预警、信息发布、应急防范等。飞机人工增雨作业；作业条件监测和指挥业务系统的建设、运行和维护；作业设施能力建设；全市增雨防雹工作的业务管理。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p w:rsidR="00DB78A2" w:rsidRDefault="002F613D">
      <w:pPr>
        <w:pStyle w:val="-4"/>
      </w:pPr>
      <w:r>
        <w:t>绩效指标：覆盖</w:t>
      </w:r>
      <w:r>
        <w:t>100%</w:t>
      </w:r>
      <w:r>
        <w:t>乡（镇）建乡级、村，所有县（市、区）建区域自动气象站。</w:t>
      </w:r>
    </w:p>
    <w:p w:rsidR="00DB78A2" w:rsidRDefault="002F613D">
      <w:pPr>
        <w:pStyle w:val="-4"/>
      </w:pPr>
      <w:r>
        <w:t>（二）做好气象灾害监测预警建设及管理工作</w:t>
      </w:r>
    </w:p>
    <w:p w:rsidR="00DB78A2" w:rsidRDefault="002F613D">
      <w:pPr>
        <w:pStyle w:val="-4"/>
      </w:pPr>
      <w:r>
        <w:t>绩效目标：坚持以防为主，防抗救结合，提升城市防灾能力，保障人民生命财产安全，促进城市可持续发展。根据相关防灾标准，进一步摸清面临的各类灾害风险，重点开展气候、地质灾害承载能力评价，评估建设用地适应性，确定分类标准，有效整合防灾减灾资源，降低灾害风险水平，确保城市建设避让灾害风险。建立一套涵盖智慧气候预测评估</w:t>
      </w:r>
      <w:r>
        <w:lastRenderedPageBreak/>
        <w:t>系统、灾害和环境空气质量风险评估系统、环境空气质量预报预警系统，气象灾害防御决策支撑系统作为数据源层，来构成一个综合性的气象监测大数据处理平台，对今后提升我市气象服务能力、增加特定环境气象信息的采集、加大与公众之间的交互起到至关重要的支撑作用，从而全面提升我市气象灾害的防范能力。</w:t>
      </w:r>
    </w:p>
    <w:p w:rsidR="00DB78A2" w:rsidRDefault="002F613D">
      <w:pPr>
        <w:pStyle w:val="-4"/>
      </w:pPr>
      <w:r>
        <w:t>绩效指标：气象灾害防御与应急指挥系统覆盖率</w:t>
      </w:r>
      <w:r>
        <w:t>100%</w:t>
      </w:r>
      <w:r>
        <w:t>。</w:t>
      </w:r>
    </w:p>
    <w:p w:rsidR="00DB78A2" w:rsidRDefault="002F613D">
      <w:pPr>
        <w:pStyle w:val="-4"/>
      </w:pPr>
      <w:r>
        <w:t>（三）做好监测预报能力及基础气象数据的收集与传输</w:t>
      </w:r>
    </w:p>
    <w:p w:rsidR="00DB78A2" w:rsidRDefault="002F613D">
      <w:pPr>
        <w:pStyle w:val="-4"/>
      </w:pPr>
      <w:r>
        <w:t>绩效目标：承担地面气象观测、风廓线雷达、大气成分、</w:t>
      </w:r>
      <w:r>
        <w:t>GNSS/MET(</w:t>
      </w:r>
      <w:r>
        <w:t>水汽）观测任务，地面气象资料参与世界气象组织规定的区域交换。保障气象服务业务工作科学发展和稳定运行，提升气象灾害防御水平。</w:t>
      </w:r>
    </w:p>
    <w:p w:rsidR="00DB78A2" w:rsidRDefault="002F613D">
      <w:pPr>
        <w:pStyle w:val="-4"/>
      </w:pPr>
      <w:r>
        <w:t>绩效指标：提高监测预报能力，减少气象灾害天气等造成损失，提升率</w:t>
      </w:r>
      <w:r>
        <w:t>10%</w:t>
      </w:r>
    </w:p>
    <w:p w:rsidR="00DB78A2" w:rsidRDefault="002F613D">
      <w:pPr>
        <w:spacing w:line="500" w:lineRule="exact"/>
        <w:ind w:firstLine="560"/>
      </w:pPr>
      <w:r>
        <w:rPr>
          <w:rFonts w:eastAsia="方正仿宋_GBK"/>
          <w:color w:val="000000"/>
          <w:sz w:val="28"/>
        </w:rPr>
        <w:t>（三）工作保障措施</w:t>
      </w:r>
    </w:p>
    <w:p w:rsidR="00DB78A2" w:rsidRDefault="002F613D">
      <w:pPr>
        <w:pStyle w:val="-5"/>
      </w:pPr>
      <w:r>
        <w:t>三、工作保障措施</w:t>
      </w:r>
    </w:p>
    <w:p w:rsidR="00DB78A2" w:rsidRDefault="002F613D">
      <w:pPr>
        <w:pStyle w:val="-5"/>
      </w:pPr>
      <w:r>
        <w:t>（一）完善气象灾害和综合气象观测系统，增强气象灾害和综合气象观测能力。加强气象灾害和综合气象观测系统运行监控、计量检定与标校、设备维修维护、装备供应和应急保障能力建设，完善省市县分级保障体系，为气象灾害和综合气象观测系统稳定运行提供有效支撑。进一步完善公共气象服务系统，丰富服务产品，拓展服务领域，改善服务手段，提高公共气象服务水平。着力完善气象预报预测系统，引进中尺度数值预报模式、区域气候模式，加强卫星、雷达等新技术资料同化技术工作，改进与升级数值天气预报系统和短期气候预测系统，加强短时临近预报能力建设和灾害性天气预报技术研究</w:t>
      </w:r>
      <w:r>
        <w:t>,</w:t>
      </w:r>
      <w:r>
        <w:t>提高预报预测准确率和精细化水平，提高观测数据综合应用水平。</w:t>
      </w:r>
    </w:p>
    <w:p w:rsidR="00DB78A2" w:rsidRDefault="002F613D">
      <w:pPr>
        <w:pStyle w:val="-5"/>
      </w:pPr>
      <w:r>
        <w:t>（二）完善制度建设：制定完善预算绩效管理制度、资金管理办法、工作保障制度等，为全年预算绩效目标的实现奠定制度基础。</w:t>
      </w:r>
    </w:p>
    <w:p w:rsidR="00DB78A2" w:rsidRDefault="002F613D">
      <w:pPr>
        <w:pStyle w:val="-5"/>
      </w:pPr>
      <w:r>
        <w:lastRenderedPageBreak/>
        <w:t>（三）加强支出管理：通过优化支出结构、编细编实预算、加快履行政府采购手续、尽快启动项目、及时支付资金、</w:t>
      </w:r>
      <w:r>
        <w:t>6</w:t>
      </w:r>
      <w:r>
        <w:t>月底前细化预算、按规定及时下达资金等多种措施，确保支出进度达标。</w:t>
      </w:r>
    </w:p>
    <w:p w:rsidR="00DB78A2" w:rsidRDefault="002F613D">
      <w:pPr>
        <w:pStyle w:val="-5"/>
      </w:pPr>
      <w:r>
        <w:t>（四）加强绩效运行监控：按要求开展绩效运行监控，发现问题及时采取措施，确保绩效目标如期保质实现。</w:t>
      </w:r>
    </w:p>
    <w:p w:rsidR="00DB78A2" w:rsidRDefault="002F613D">
      <w:pPr>
        <w:pStyle w:val="-5"/>
      </w:pPr>
      <w:r>
        <w:t>（五）完善制度建设。包括制定完善预算绩效管理制度、资金管理办法、工作保障制度等，为全年预算绩效目标的实现奠定制度基础。</w:t>
      </w:r>
    </w:p>
    <w:p w:rsidR="00DB78A2" w:rsidRDefault="002F613D">
      <w:pPr>
        <w:pStyle w:val="-5"/>
      </w:pPr>
      <w:r>
        <w:t>（六）加强支出管理。通过优化支出结构、编细编实预算、加快履行政府采购手续、尽快启动项目、及时支付资金、</w:t>
      </w:r>
      <w:r>
        <w:t>6</w:t>
      </w:r>
      <w:r>
        <w:t>月底前细化代编预算、按规定及时下达资金等多种措施，确保支出进度达标。</w:t>
      </w:r>
    </w:p>
    <w:p w:rsidR="00DB78A2" w:rsidRDefault="002F613D">
      <w:pPr>
        <w:pStyle w:val="-5"/>
      </w:pPr>
      <w:r>
        <w:t>（七）加强绩效运行监控。按要求开展绩效运行监控，发现问题及时采取措施，确保绩效目标如期保质实现。</w:t>
      </w:r>
    </w:p>
    <w:p w:rsidR="00DB78A2" w:rsidRDefault="002F613D">
      <w:pPr>
        <w:pStyle w:val="-5"/>
      </w:pPr>
      <w:r>
        <w:t>（八）做好绩效自评。按要求开展上年度部门预算绩效自评和重点评价工作，对评价中发现的问题及时整改，调整优化支出结构，提高财政资金使用效益。</w:t>
      </w:r>
    </w:p>
    <w:p w:rsidR="00DB78A2" w:rsidRDefault="002F613D">
      <w:pPr>
        <w:pStyle w:val="-5"/>
      </w:pPr>
      <w:r>
        <w:t>（九）规范财务资产管理。完善财务管理制度，严格审批程序，加强固定资产登记、使用和报废处置管理，做到支出合理，物尽其用。</w:t>
      </w:r>
    </w:p>
    <w:p w:rsidR="00DB78A2" w:rsidRDefault="002F613D">
      <w:pPr>
        <w:pStyle w:val="-5"/>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B78A2" w:rsidRDefault="002F613D">
      <w:pPr>
        <w:pStyle w:val="-5"/>
      </w:pPr>
      <w:r>
        <w:t>（十一）加强宣传培训调研等。加强人员培训，提高本部门职工业务素质；加强调研，提出优化财政资金配置、提高资金使用效益的意见；加大宣传力度，强化预算绩效管理意识，促进预算绩效管理水平进一步提升。</w:t>
      </w:r>
    </w:p>
    <w:p w:rsidR="00DB78A2" w:rsidRDefault="00DB78A2">
      <w:pPr>
        <w:pStyle w:val="-5"/>
        <w:sectPr w:rsidR="00DB78A2">
          <w:pgSz w:w="16840" w:h="11900" w:orient="landscape"/>
          <w:pgMar w:top="1361" w:right="1020" w:bottom="1361" w:left="1020" w:header="720" w:footer="720" w:gutter="0"/>
          <w:cols w:space="720"/>
        </w:sectPr>
      </w:pPr>
    </w:p>
    <w:p w:rsidR="00DB78A2" w:rsidRDefault="002F613D">
      <w:pPr>
        <w:spacing w:before="10" w:after="10" w:line="360" w:lineRule="auto"/>
        <w:ind w:firstLine="640"/>
        <w:outlineLvl w:val="2"/>
        <w:sectPr w:rsidR="00DB78A2">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DB78A2" w:rsidRDefault="002F613D">
      <w:pPr>
        <w:spacing w:before="10" w:after="10" w:line="360" w:lineRule="auto"/>
        <w:ind w:firstLine="640"/>
        <w:outlineLvl w:val="2"/>
        <w:sectPr w:rsidR="00DB78A2">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DB78A2" w:rsidRDefault="002F613D">
      <w:pPr>
        <w:ind w:firstLine="560"/>
      </w:pPr>
      <w:r>
        <w:rPr>
          <w:rFonts w:ascii="方正仿宋_GBK" w:eastAsia="方正仿宋_GBK" w:hAnsi="方正仿宋_GBK" w:cs="方正仿宋_GBK"/>
          <w:color w:val="000000"/>
          <w:sz w:val="28"/>
        </w:rPr>
        <w:lastRenderedPageBreak/>
        <w:t>1、气象灾害防御运行经费绩效目标表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B78A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8A2" w:rsidRDefault="002F613D">
            <w:pPr>
              <w:pStyle w:val="4"/>
            </w:pPr>
            <w:r>
              <w:t>单位：万元</w:t>
            </w:r>
          </w:p>
        </w:tc>
      </w:tr>
      <w:tr w:rsidR="00DB78A2">
        <w:trPr>
          <w:trHeight w:val="369"/>
          <w:jc w:val="center"/>
        </w:trPr>
        <w:tc>
          <w:tcPr>
            <w:tcW w:w="1276" w:type="dxa"/>
            <w:vAlign w:val="center"/>
          </w:tcPr>
          <w:p w:rsidR="00DB78A2" w:rsidRDefault="002F613D">
            <w:pPr>
              <w:pStyle w:val="1"/>
            </w:pPr>
            <w:r>
              <w:t>项目编码</w:t>
            </w:r>
          </w:p>
        </w:tc>
        <w:tc>
          <w:tcPr>
            <w:tcW w:w="5103" w:type="dxa"/>
            <w:gridSpan w:val="2"/>
            <w:vAlign w:val="center"/>
          </w:tcPr>
          <w:p w:rsidR="00DB78A2" w:rsidRDefault="002F613D">
            <w:pPr>
              <w:pStyle w:val="2"/>
            </w:pPr>
            <w:r>
              <w:t>13020023P00684111708E</w:t>
            </w:r>
          </w:p>
        </w:tc>
        <w:tc>
          <w:tcPr>
            <w:tcW w:w="2835" w:type="dxa"/>
            <w:vAlign w:val="center"/>
          </w:tcPr>
          <w:p w:rsidR="00DB78A2" w:rsidRDefault="002F613D">
            <w:pPr>
              <w:pStyle w:val="1"/>
            </w:pPr>
            <w:r>
              <w:t>项目名称</w:t>
            </w:r>
          </w:p>
        </w:tc>
        <w:tc>
          <w:tcPr>
            <w:tcW w:w="6095" w:type="dxa"/>
            <w:gridSpan w:val="3"/>
            <w:vAlign w:val="center"/>
          </w:tcPr>
          <w:p w:rsidR="00DB78A2" w:rsidRDefault="002F613D">
            <w:pPr>
              <w:pStyle w:val="2"/>
            </w:pPr>
            <w:r>
              <w:t>气象灾害防御运行经费</w:t>
            </w:r>
          </w:p>
        </w:tc>
      </w:tr>
      <w:tr w:rsidR="00DB78A2">
        <w:trPr>
          <w:trHeight w:val="369"/>
          <w:jc w:val="center"/>
        </w:trPr>
        <w:tc>
          <w:tcPr>
            <w:tcW w:w="1276" w:type="dxa"/>
            <w:vMerge w:val="restart"/>
            <w:vAlign w:val="center"/>
          </w:tcPr>
          <w:p w:rsidR="00DB78A2" w:rsidRDefault="002F613D">
            <w:pPr>
              <w:pStyle w:val="1"/>
            </w:pPr>
            <w:r>
              <w:t>预算规模及资金用途</w:t>
            </w:r>
          </w:p>
        </w:tc>
        <w:tc>
          <w:tcPr>
            <w:tcW w:w="2268" w:type="dxa"/>
            <w:vAlign w:val="center"/>
          </w:tcPr>
          <w:p w:rsidR="00DB78A2" w:rsidRDefault="002F613D">
            <w:pPr>
              <w:pStyle w:val="1"/>
            </w:pPr>
            <w:r>
              <w:t>预算数</w:t>
            </w:r>
          </w:p>
        </w:tc>
        <w:tc>
          <w:tcPr>
            <w:tcW w:w="2835" w:type="dxa"/>
            <w:vAlign w:val="center"/>
          </w:tcPr>
          <w:p w:rsidR="00DB78A2" w:rsidRDefault="002F613D">
            <w:pPr>
              <w:pStyle w:val="2"/>
            </w:pPr>
            <w:r>
              <w:t>15.65</w:t>
            </w:r>
          </w:p>
        </w:tc>
        <w:tc>
          <w:tcPr>
            <w:tcW w:w="2835" w:type="dxa"/>
            <w:vAlign w:val="center"/>
          </w:tcPr>
          <w:p w:rsidR="00DB78A2" w:rsidRDefault="002F613D">
            <w:pPr>
              <w:pStyle w:val="1"/>
            </w:pPr>
            <w:r>
              <w:t>其中：财政    资金</w:t>
            </w:r>
          </w:p>
        </w:tc>
        <w:tc>
          <w:tcPr>
            <w:tcW w:w="2551" w:type="dxa"/>
            <w:vAlign w:val="center"/>
          </w:tcPr>
          <w:p w:rsidR="00DB78A2" w:rsidRDefault="002F613D">
            <w:pPr>
              <w:pStyle w:val="2"/>
            </w:pPr>
            <w:r>
              <w:t>15.65</w:t>
            </w:r>
          </w:p>
        </w:tc>
        <w:tc>
          <w:tcPr>
            <w:tcW w:w="2268" w:type="dxa"/>
            <w:vAlign w:val="center"/>
          </w:tcPr>
          <w:p w:rsidR="00DB78A2" w:rsidRDefault="002F613D">
            <w:pPr>
              <w:pStyle w:val="1"/>
            </w:pPr>
            <w:r>
              <w:t>其他资金</w:t>
            </w:r>
          </w:p>
        </w:tc>
        <w:tc>
          <w:tcPr>
            <w:tcW w:w="1276" w:type="dxa"/>
            <w:vAlign w:val="center"/>
          </w:tcPr>
          <w:p w:rsidR="00DB78A2" w:rsidRDefault="002F613D">
            <w:pPr>
              <w:pStyle w:val="2"/>
            </w:pPr>
            <w:r>
              <w:t xml:space="preserve"> </w:t>
            </w:r>
          </w:p>
        </w:tc>
      </w:tr>
      <w:tr w:rsidR="00DB78A2">
        <w:trPr>
          <w:trHeight w:val="369"/>
          <w:jc w:val="center"/>
        </w:trPr>
        <w:tc>
          <w:tcPr>
            <w:tcW w:w="1276" w:type="dxa"/>
            <w:vMerge/>
          </w:tcPr>
          <w:p w:rsidR="00DB78A2" w:rsidRDefault="00DB78A2"/>
        </w:tc>
        <w:tc>
          <w:tcPr>
            <w:tcW w:w="14033" w:type="dxa"/>
            <w:gridSpan w:val="6"/>
            <w:vAlign w:val="center"/>
          </w:tcPr>
          <w:p w:rsidR="00DB78A2" w:rsidRDefault="002F613D">
            <w:pPr>
              <w:pStyle w:val="2"/>
            </w:pPr>
            <w:r>
              <w:t>开展气象灾害防御、面向公众的公共气象服务、面向行业的专业气象服务、面向农业的农业气象服务和人工影响天气等业务。通过持续支持，做至决策气象服务科学、及时、有效，且更具有针对性。保障国家突发事件预警信息发布系统安全、稳定运行。气象灾情上报系统安全有效运行。通过中国天气网、中国气象频道建设，提高公众气象服务覆盖面，提升气象信息服务质量。提升农业气象服务水平，强化关键农事季节气象服务保障能力，继续做好国内外大宗作物产量预报。保障省级交通、旅游、林业、地质灾害等专业气象服务业务平台稳定运行。完成人工影响天气年度技术指导、作业指挥系统和平台运行、装备保障任务、云水资源评估。公众和行业气象服务满意度保持在80分及以上。</w:t>
            </w:r>
          </w:p>
          <w:p w:rsidR="00DB78A2" w:rsidRDefault="002F613D">
            <w:pPr>
              <w:pStyle w:val="2"/>
            </w:pPr>
            <w:r>
              <w:t xml:space="preserve">    在12个以上县开展气象为农服务能力提升建设。加强基层气象防灾减灾能力建设，提高气象灾害预警和应急联动响应能力，加强气象灾害风险预警服务；加强农业气象服务能力建设，发展基于“互联网+”的智慧农业气象服务，强化“直通式”农业气象服务，提升专项实施县气象为农服务的质量与效益。</w:t>
            </w:r>
          </w:p>
        </w:tc>
      </w:tr>
      <w:tr w:rsidR="00DB78A2">
        <w:trPr>
          <w:trHeight w:val="369"/>
          <w:jc w:val="center"/>
        </w:trPr>
        <w:tc>
          <w:tcPr>
            <w:tcW w:w="1276" w:type="dxa"/>
            <w:vMerge w:val="restart"/>
            <w:vAlign w:val="center"/>
          </w:tcPr>
          <w:p w:rsidR="00DB78A2" w:rsidRDefault="002F613D">
            <w:pPr>
              <w:pStyle w:val="1"/>
            </w:pPr>
            <w:r>
              <w:t>资金支出计划（%）</w:t>
            </w:r>
          </w:p>
        </w:tc>
        <w:tc>
          <w:tcPr>
            <w:tcW w:w="5103" w:type="dxa"/>
            <w:gridSpan w:val="2"/>
            <w:vAlign w:val="center"/>
          </w:tcPr>
          <w:p w:rsidR="00DB78A2" w:rsidRDefault="002F613D">
            <w:pPr>
              <w:pStyle w:val="1"/>
            </w:pPr>
            <w:r>
              <w:t>3月底</w:t>
            </w:r>
          </w:p>
        </w:tc>
        <w:tc>
          <w:tcPr>
            <w:tcW w:w="2835" w:type="dxa"/>
            <w:vAlign w:val="center"/>
          </w:tcPr>
          <w:p w:rsidR="00DB78A2" w:rsidRDefault="002F613D">
            <w:pPr>
              <w:pStyle w:val="1"/>
            </w:pPr>
            <w:r>
              <w:t>6月底</w:t>
            </w:r>
          </w:p>
        </w:tc>
        <w:tc>
          <w:tcPr>
            <w:tcW w:w="2551" w:type="dxa"/>
            <w:vAlign w:val="center"/>
          </w:tcPr>
          <w:p w:rsidR="00DB78A2" w:rsidRDefault="002F613D">
            <w:pPr>
              <w:pStyle w:val="1"/>
            </w:pPr>
            <w:r>
              <w:t>10月底</w:t>
            </w:r>
          </w:p>
        </w:tc>
        <w:tc>
          <w:tcPr>
            <w:tcW w:w="3544" w:type="dxa"/>
            <w:gridSpan w:val="2"/>
            <w:vAlign w:val="center"/>
          </w:tcPr>
          <w:p w:rsidR="00DB78A2" w:rsidRDefault="002F613D">
            <w:pPr>
              <w:pStyle w:val="1"/>
            </w:pPr>
            <w:r>
              <w:t>12月底</w:t>
            </w:r>
          </w:p>
        </w:tc>
      </w:tr>
      <w:tr w:rsidR="00DB78A2">
        <w:trPr>
          <w:trHeight w:val="369"/>
          <w:jc w:val="center"/>
        </w:trPr>
        <w:tc>
          <w:tcPr>
            <w:tcW w:w="1276" w:type="dxa"/>
            <w:vMerge/>
          </w:tcPr>
          <w:p w:rsidR="00DB78A2" w:rsidRDefault="00DB78A2"/>
        </w:tc>
        <w:tc>
          <w:tcPr>
            <w:tcW w:w="5103" w:type="dxa"/>
            <w:gridSpan w:val="2"/>
            <w:vAlign w:val="center"/>
          </w:tcPr>
          <w:p w:rsidR="00DB78A2" w:rsidRDefault="002F613D">
            <w:pPr>
              <w:pStyle w:val="3"/>
            </w:pPr>
            <w:r>
              <w:t>20%</w:t>
            </w:r>
          </w:p>
        </w:tc>
        <w:tc>
          <w:tcPr>
            <w:tcW w:w="2835" w:type="dxa"/>
            <w:vAlign w:val="center"/>
          </w:tcPr>
          <w:p w:rsidR="00DB78A2" w:rsidRDefault="002F613D">
            <w:pPr>
              <w:pStyle w:val="3"/>
            </w:pPr>
            <w:r>
              <w:t>40%</w:t>
            </w:r>
          </w:p>
        </w:tc>
        <w:tc>
          <w:tcPr>
            <w:tcW w:w="2551" w:type="dxa"/>
            <w:vAlign w:val="center"/>
          </w:tcPr>
          <w:p w:rsidR="00DB78A2" w:rsidRDefault="002F613D">
            <w:pPr>
              <w:pStyle w:val="3"/>
            </w:pPr>
            <w:r>
              <w:t>90%</w:t>
            </w:r>
          </w:p>
        </w:tc>
        <w:tc>
          <w:tcPr>
            <w:tcW w:w="3544" w:type="dxa"/>
            <w:gridSpan w:val="2"/>
            <w:vAlign w:val="center"/>
          </w:tcPr>
          <w:p w:rsidR="00DB78A2" w:rsidRDefault="002F613D">
            <w:pPr>
              <w:pStyle w:val="3"/>
            </w:pPr>
            <w:r>
              <w:t>100%</w:t>
            </w:r>
          </w:p>
        </w:tc>
      </w:tr>
      <w:tr w:rsidR="00DB78A2">
        <w:trPr>
          <w:trHeight w:val="369"/>
          <w:jc w:val="center"/>
        </w:trPr>
        <w:tc>
          <w:tcPr>
            <w:tcW w:w="1276" w:type="dxa"/>
            <w:vAlign w:val="center"/>
          </w:tcPr>
          <w:p w:rsidR="00DB78A2" w:rsidRDefault="002F613D">
            <w:pPr>
              <w:pStyle w:val="1"/>
            </w:pPr>
            <w:r>
              <w:t>绩效目标</w:t>
            </w:r>
          </w:p>
        </w:tc>
        <w:tc>
          <w:tcPr>
            <w:tcW w:w="14033" w:type="dxa"/>
            <w:gridSpan w:val="6"/>
            <w:vAlign w:val="center"/>
          </w:tcPr>
          <w:p w:rsidR="00DB78A2" w:rsidRDefault="002F613D">
            <w:pPr>
              <w:pStyle w:val="2"/>
            </w:pPr>
            <w:r>
              <w:t>1.开展气象灾害防御、面向公众的公共气象服务、面向行业的专业气象服务、面向农业的农业气象服务和人工影响天气等业务。通过持续支持，做至决策气象服务科学、及时、有效，且更具有针对性。保障国家突发事件预警信息发布系统安全、稳定运行。气象灾情上报系统安全有效运行。通过中国天气网、中国气象频道建设，提高公众气象服务覆盖面，提升气象信息服务质量。提升农业气象服务水平，强化关键农事季节气象服务保障能力，继续做好国内外大宗作物产量预报。保障省级交通、旅游、林业、地质灾害等专业气象服务业务平台稳定运行。完成人工影响天气年度技术指导、作业指挥系统和平台运行、装备保障任务、云水资源评估。公众和行业气象服务满意度保持在80分及以上。</w:t>
            </w:r>
          </w:p>
          <w:p w:rsidR="00DB78A2" w:rsidRDefault="002F613D">
            <w:pPr>
              <w:pStyle w:val="2"/>
            </w:pPr>
            <w:r>
              <w:t xml:space="preserve">    在12个以上县开展气象为农服务能力提升建设。加强基层气象防灾减灾能力建设，提高气象灾害预警和应急联动响应能力，加强气象灾害风险预警服务；加强农业气象服务能力建设，发展基于“互联网+”的智慧农业气象服务，强化“直通式”农业气象服务，提升专项实施县气象为农服务的质量与效益。</w:t>
            </w:r>
          </w:p>
        </w:tc>
      </w:tr>
    </w:tbl>
    <w:p w:rsidR="00DB78A2" w:rsidRDefault="002F61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B78A2">
        <w:trPr>
          <w:trHeight w:val="397"/>
          <w:tblHeader/>
          <w:jc w:val="center"/>
        </w:trPr>
        <w:tc>
          <w:tcPr>
            <w:tcW w:w="1276" w:type="dxa"/>
            <w:vAlign w:val="center"/>
          </w:tcPr>
          <w:p w:rsidR="00DB78A2" w:rsidRDefault="002F613D">
            <w:pPr>
              <w:pStyle w:val="1"/>
            </w:pPr>
            <w:r>
              <w:t>一级指标</w:t>
            </w:r>
          </w:p>
        </w:tc>
        <w:tc>
          <w:tcPr>
            <w:tcW w:w="2268" w:type="dxa"/>
            <w:vAlign w:val="center"/>
          </w:tcPr>
          <w:p w:rsidR="00DB78A2" w:rsidRDefault="002F613D">
            <w:pPr>
              <w:pStyle w:val="1"/>
            </w:pPr>
            <w:r>
              <w:t>二级指标</w:t>
            </w:r>
          </w:p>
        </w:tc>
        <w:tc>
          <w:tcPr>
            <w:tcW w:w="2835" w:type="dxa"/>
            <w:vAlign w:val="center"/>
          </w:tcPr>
          <w:p w:rsidR="00DB78A2" w:rsidRDefault="002F613D">
            <w:pPr>
              <w:pStyle w:val="1"/>
            </w:pPr>
            <w:r>
              <w:t>三级指标</w:t>
            </w:r>
          </w:p>
        </w:tc>
        <w:tc>
          <w:tcPr>
            <w:tcW w:w="5386" w:type="dxa"/>
            <w:vAlign w:val="center"/>
          </w:tcPr>
          <w:p w:rsidR="00DB78A2" w:rsidRDefault="002F613D">
            <w:pPr>
              <w:pStyle w:val="1"/>
            </w:pPr>
            <w:r>
              <w:t>绩效指标描述</w:t>
            </w:r>
          </w:p>
        </w:tc>
        <w:tc>
          <w:tcPr>
            <w:tcW w:w="2268" w:type="dxa"/>
            <w:vAlign w:val="center"/>
          </w:tcPr>
          <w:p w:rsidR="00DB78A2" w:rsidRDefault="002F613D">
            <w:pPr>
              <w:pStyle w:val="1"/>
            </w:pPr>
            <w:r>
              <w:t>指标值</w:t>
            </w:r>
          </w:p>
        </w:tc>
        <w:tc>
          <w:tcPr>
            <w:tcW w:w="1276" w:type="dxa"/>
            <w:vAlign w:val="center"/>
          </w:tcPr>
          <w:p w:rsidR="00DB78A2" w:rsidRDefault="002F613D">
            <w:pPr>
              <w:pStyle w:val="1"/>
            </w:pPr>
            <w:r>
              <w:t>指标值确定依据</w:t>
            </w:r>
          </w:p>
        </w:tc>
      </w:tr>
      <w:tr w:rsidR="00DB78A2">
        <w:trPr>
          <w:trHeight w:val="397"/>
          <w:jc w:val="center"/>
        </w:trPr>
        <w:tc>
          <w:tcPr>
            <w:tcW w:w="1276" w:type="dxa"/>
            <w:vMerge w:val="restart"/>
            <w:vAlign w:val="center"/>
          </w:tcPr>
          <w:p w:rsidR="00DB78A2" w:rsidRDefault="002F613D">
            <w:pPr>
              <w:pStyle w:val="3"/>
            </w:pPr>
            <w:r>
              <w:t>产出指标</w:t>
            </w:r>
          </w:p>
        </w:tc>
        <w:tc>
          <w:tcPr>
            <w:tcW w:w="2268" w:type="dxa"/>
            <w:vAlign w:val="center"/>
          </w:tcPr>
          <w:p w:rsidR="00DB78A2" w:rsidRDefault="002F613D">
            <w:pPr>
              <w:pStyle w:val="2"/>
            </w:pPr>
            <w:r>
              <w:t>数量指标</w:t>
            </w:r>
          </w:p>
        </w:tc>
        <w:tc>
          <w:tcPr>
            <w:tcW w:w="2835" w:type="dxa"/>
            <w:vAlign w:val="center"/>
          </w:tcPr>
          <w:p w:rsidR="00DB78A2" w:rsidRDefault="002F613D">
            <w:pPr>
              <w:pStyle w:val="2"/>
            </w:pPr>
            <w:r>
              <w:t>获取水文气象观测数据数量</w:t>
            </w:r>
          </w:p>
        </w:tc>
        <w:tc>
          <w:tcPr>
            <w:tcW w:w="5386" w:type="dxa"/>
            <w:vAlign w:val="center"/>
          </w:tcPr>
          <w:p w:rsidR="00DB78A2" w:rsidRDefault="002F613D">
            <w:pPr>
              <w:pStyle w:val="2"/>
            </w:pPr>
            <w:r>
              <w:t>获取水文气象观测数据数量</w:t>
            </w:r>
          </w:p>
        </w:tc>
        <w:tc>
          <w:tcPr>
            <w:tcW w:w="2268" w:type="dxa"/>
            <w:vAlign w:val="center"/>
          </w:tcPr>
          <w:p w:rsidR="00DB78A2" w:rsidRDefault="002F613D">
            <w:pPr>
              <w:pStyle w:val="2"/>
            </w:pPr>
            <w:r>
              <w:t>≥865条</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质量指标</w:t>
            </w:r>
          </w:p>
        </w:tc>
        <w:tc>
          <w:tcPr>
            <w:tcW w:w="2835" w:type="dxa"/>
            <w:vAlign w:val="center"/>
          </w:tcPr>
          <w:p w:rsidR="00DB78A2" w:rsidRDefault="002F613D">
            <w:pPr>
              <w:pStyle w:val="2"/>
            </w:pPr>
            <w:r>
              <w:t>气象设备运行合格率</w:t>
            </w:r>
          </w:p>
        </w:tc>
        <w:tc>
          <w:tcPr>
            <w:tcW w:w="5386" w:type="dxa"/>
            <w:vAlign w:val="center"/>
          </w:tcPr>
          <w:p w:rsidR="00DB78A2" w:rsidRDefault="002F613D">
            <w:pPr>
              <w:pStyle w:val="2"/>
            </w:pPr>
            <w:r>
              <w:t>项目合格率</w:t>
            </w:r>
          </w:p>
        </w:tc>
        <w:tc>
          <w:tcPr>
            <w:tcW w:w="2268" w:type="dxa"/>
            <w:vAlign w:val="center"/>
          </w:tcPr>
          <w:p w:rsidR="00DB78A2" w:rsidRDefault="002F613D">
            <w:pPr>
              <w:pStyle w:val="2"/>
            </w:pPr>
            <w:r>
              <w:t>100%</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时效指标</w:t>
            </w:r>
          </w:p>
        </w:tc>
        <w:tc>
          <w:tcPr>
            <w:tcW w:w="2835" w:type="dxa"/>
            <w:vAlign w:val="center"/>
          </w:tcPr>
          <w:p w:rsidR="00DB78A2" w:rsidRDefault="002F613D">
            <w:pPr>
              <w:pStyle w:val="2"/>
            </w:pPr>
            <w:r>
              <w:t>当年实施维护任务完成比例</w:t>
            </w:r>
          </w:p>
        </w:tc>
        <w:tc>
          <w:tcPr>
            <w:tcW w:w="5386" w:type="dxa"/>
            <w:vAlign w:val="center"/>
          </w:tcPr>
          <w:p w:rsidR="00DB78A2" w:rsidRDefault="002F613D">
            <w:pPr>
              <w:pStyle w:val="2"/>
            </w:pPr>
            <w:r>
              <w:t>项目完成比例</w:t>
            </w:r>
          </w:p>
        </w:tc>
        <w:tc>
          <w:tcPr>
            <w:tcW w:w="2268" w:type="dxa"/>
            <w:vAlign w:val="center"/>
          </w:tcPr>
          <w:p w:rsidR="00DB78A2" w:rsidRDefault="002F613D">
            <w:pPr>
              <w:pStyle w:val="2"/>
            </w:pPr>
            <w:r>
              <w:t>100%</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数量指标</w:t>
            </w:r>
          </w:p>
        </w:tc>
        <w:tc>
          <w:tcPr>
            <w:tcW w:w="2835" w:type="dxa"/>
            <w:vAlign w:val="center"/>
          </w:tcPr>
          <w:p w:rsidR="00DB78A2" w:rsidRDefault="002F613D">
            <w:pPr>
              <w:pStyle w:val="2"/>
            </w:pPr>
            <w:r>
              <w:t>气象观测站数量</w:t>
            </w:r>
          </w:p>
        </w:tc>
        <w:tc>
          <w:tcPr>
            <w:tcW w:w="5386" w:type="dxa"/>
            <w:vAlign w:val="center"/>
          </w:tcPr>
          <w:p w:rsidR="00DB78A2" w:rsidRDefault="002F613D">
            <w:pPr>
              <w:pStyle w:val="2"/>
            </w:pPr>
            <w:r>
              <w:t>多要素自动观测站</w:t>
            </w:r>
          </w:p>
        </w:tc>
        <w:tc>
          <w:tcPr>
            <w:tcW w:w="2268" w:type="dxa"/>
            <w:vAlign w:val="center"/>
          </w:tcPr>
          <w:p w:rsidR="00DB78A2" w:rsidRDefault="002F613D">
            <w:pPr>
              <w:pStyle w:val="2"/>
            </w:pPr>
            <w:r>
              <w:t>37套</w:t>
            </w:r>
          </w:p>
        </w:tc>
        <w:tc>
          <w:tcPr>
            <w:tcW w:w="1276" w:type="dxa"/>
            <w:vAlign w:val="center"/>
          </w:tcPr>
          <w:p w:rsidR="00DB78A2" w:rsidRDefault="002F613D">
            <w:pPr>
              <w:pStyle w:val="2"/>
            </w:pPr>
            <w:r>
              <w:t>根据国家气象行业标准</w:t>
            </w:r>
          </w:p>
          <w:p w:rsidR="00DB78A2" w:rsidRDefault="00DB78A2">
            <w:pPr>
              <w:pStyle w:val="2"/>
            </w:pP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成本指标</w:t>
            </w:r>
          </w:p>
        </w:tc>
        <w:tc>
          <w:tcPr>
            <w:tcW w:w="2835" w:type="dxa"/>
            <w:vAlign w:val="center"/>
          </w:tcPr>
          <w:p w:rsidR="00DB78A2" w:rsidRDefault="002F613D">
            <w:pPr>
              <w:pStyle w:val="2"/>
            </w:pPr>
            <w:r>
              <w:t>资金成本</w:t>
            </w:r>
          </w:p>
        </w:tc>
        <w:tc>
          <w:tcPr>
            <w:tcW w:w="5386" w:type="dxa"/>
            <w:vAlign w:val="center"/>
          </w:tcPr>
          <w:p w:rsidR="00DB78A2" w:rsidRDefault="002F613D">
            <w:pPr>
              <w:pStyle w:val="2"/>
            </w:pPr>
            <w:r>
              <w:t>资金成本</w:t>
            </w:r>
          </w:p>
        </w:tc>
        <w:tc>
          <w:tcPr>
            <w:tcW w:w="2268" w:type="dxa"/>
            <w:vAlign w:val="center"/>
          </w:tcPr>
          <w:p w:rsidR="00DB78A2" w:rsidRDefault="002F613D">
            <w:pPr>
              <w:pStyle w:val="2"/>
            </w:pPr>
            <w:r>
              <w:t>≤15.65万元</w:t>
            </w:r>
          </w:p>
        </w:tc>
        <w:tc>
          <w:tcPr>
            <w:tcW w:w="1276" w:type="dxa"/>
            <w:vAlign w:val="center"/>
          </w:tcPr>
          <w:p w:rsidR="00DB78A2" w:rsidRDefault="002F613D">
            <w:pPr>
              <w:pStyle w:val="2"/>
            </w:pPr>
            <w:r>
              <w:t>根据国家气象行业标准</w:t>
            </w:r>
          </w:p>
          <w:p w:rsidR="00DB78A2" w:rsidRDefault="00DB78A2">
            <w:pPr>
              <w:pStyle w:val="2"/>
            </w:pPr>
          </w:p>
        </w:tc>
      </w:tr>
      <w:tr w:rsidR="00DB78A2">
        <w:trPr>
          <w:trHeight w:val="397"/>
          <w:jc w:val="center"/>
        </w:trPr>
        <w:tc>
          <w:tcPr>
            <w:tcW w:w="1276" w:type="dxa"/>
            <w:vMerge w:val="restart"/>
            <w:vAlign w:val="center"/>
          </w:tcPr>
          <w:p w:rsidR="00DB78A2" w:rsidRDefault="002F613D">
            <w:pPr>
              <w:pStyle w:val="3"/>
            </w:pPr>
            <w:r>
              <w:t>效益指标</w:t>
            </w:r>
          </w:p>
        </w:tc>
        <w:tc>
          <w:tcPr>
            <w:tcW w:w="2268" w:type="dxa"/>
            <w:vAlign w:val="center"/>
          </w:tcPr>
          <w:p w:rsidR="00DB78A2" w:rsidRDefault="002F613D">
            <w:pPr>
              <w:pStyle w:val="2"/>
            </w:pPr>
            <w:r>
              <w:t>社会效益指标</w:t>
            </w:r>
          </w:p>
        </w:tc>
        <w:tc>
          <w:tcPr>
            <w:tcW w:w="2835" w:type="dxa"/>
            <w:vAlign w:val="center"/>
          </w:tcPr>
          <w:p w:rsidR="00DB78A2" w:rsidRDefault="002F613D">
            <w:pPr>
              <w:pStyle w:val="2"/>
            </w:pPr>
            <w:r>
              <w:t>气象灾害风险普查率</w:t>
            </w:r>
          </w:p>
        </w:tc>
        <w:tc>
          <w:tcPr>
            <w:tcW w:w="5386" w:type="dxa"/>
            <w:vAlign w:val="center"/>
          </w:tcPr>
          <w:p w:rsidR="00DB78A2" w:rsidRDefault="002F613D">
            <w:pPr>
              <w:pStyle w:val="2"/>
            </w:pPr>
            <w:r>
              <w:t>气象灾害风险普查率</w:t>
            </w:r>
          </w:p>
        </w:tc>
        <w:tc>
          <w:tcPr>
            <w:tcW w:w="2268" w:type="dxa"/>
            <w:vAlign w:val="center"/>
          </w:tcPr>
          <w:p w:rsidR="00DB78A2" w:rsidRDefault="002F613D">
            <w:pPr>
              <w:pStyle w:val="2"/>
            </w:pPr>
            <w:r>
              <w:t>100%</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可持续影响指标</w:t>
            </w:r>
          </w:p>
        </w:tc>
        <w:tc>
          <w:tcPr>
            <w:tcW w:w="2835" w:type="dxa"/>
            <w:vAlign w:val="center"/>
          </w:tcPr>
          <w:p w:rsidR="00DB78A2" w:rsidRDefault="002F613D">
            <w:pPr>
              <w:pStyle w:val="2"/>
            </w:pPr>
            <w:r>
              <w:t>已建工程是否良性运行</w:t>
            </w:r>
          </w:p>
        </w:tc>
        <w:tc>
          <w:tcPr>
            <w:tcW w:w="5386" w:type="dxa"/>
            <w:vAlign w:val="center"/>
          </w:tcPr>
          <w:p w:rsidR="00DB78A2" w:rsidRDefault="002F613D">
            <w:pPr>
              <w:pStyle w:val="2"/>
            </w:pPr>
            <w:r>
              <w:t>项目运行状态</w:t>
            </w:r>
          </w:p>
        </w:tc>
        <w:tc>
          <w:tcPr>
            <w:tcW w:w="2268" w:type="dxa"/>
            <w:vAlign w:val="center"/>
          </w:tcPr>
          <w:p w:rsidR="00DB78A2" w:rsidRDefault="002F613D">
            <w:pPr>
              <w:pStyle w:val="2"/>
            </w:pPr>
            <w:r>
              <w:t>≥8年</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Align w:val="center"/>
          </w:tcPr>
          <w:p w:rsidR="00DB78A2" w:rsidRDefault="002F613D">
            <w:pPr>
              <w:pStyle w:val="3"/>
            </w:pPr>
            <w:r>
              <w:t>满意度指标</w:t>
            </w:r>
          </w:p>
        </w:tc>
        <w:tc>
          <w:tcPr>
            <w:tcW w:w="2268" w:type="dxa"/>
            <w:vAlign w:val="center"/>
          </w:tcPr>
          <w:p w:rsidR="00DB78A2" w:rsidRDefault="002F613D">
            <w:pPr>
              <w:pStyle w:val="2"/>
            </w:pPr>
            <w:r>
              <w:t>服务对象满意度指标</w:t>
            </w:r>
          </w:p>
        </w:tc>
        <w:tc>
          <w:tcPr>
            <w:tcW w:w="2835" w:type="dxa"/>
            <w:vAlign w:val="center"/>
          </w:tcPr>
          <w:p w:rsidR="00DB78A2" w:rsidRDefault="002F613D">
            <w:pPr>
              <w:pStyle w:val="2"/>
            </w:pPr>
            <w:r>
              <w:t>受益群众满意度</w:t>
            </w:r>
          </w:p>
        </w:tc>
        <w:tc>
          <w:tcPr>
            <w:tcW w:w="5386" w:type="dxa"/>
            <w:vAlign w:val="center"/>
          </w:tcPr>
          <w:p w:rsidR="00DB78A2" w:rsidRDefault="002F613D">
            <w:pPr>
              <w:pStyle w:val="2"/>
            </w:pPr>
            <w:r>
              <w:t>满意度调查</w:t>
            </w:r>
          </w:p>
        </w:tc>
        <w:tc>
          <w:tcPr>
            <w:tcW w:w="2268" w:type="dxa"/>
            <w:vAlign w:val="center"/>
          </w:tcPr>
          <w:p w:rsidR="00DB78A2" w:rsidRDefault="002F613D">
            <w:pPr>
              <w:pStyle w:val="2"/>
            </w:pPr>
            <w:r>
              <w:t>≥85%</w:t>
            </w:r>
          </w:p>
        </w:tc>
        <w:tc>
          <w:tcPr>
            <w:tcW w:w="1276" w:type="dxa"/>
            <w:vAlign w:val="center"/>
          </w:tcPr>
          <w:p w:rsidR="00DB78A2" w:rsidRDefault="002F613D">
            <w:pPr>
              <w:pStyle w:val="2"/>
            </w:pPr>
            <w:r>
              <w:t>根据国家气象行业标准</w:t>
            </w:r>
          </w:p>
        </w:tc>
      </w:tr>
    </w:tbl>
    <w:p w:rsidR="00DB78A2" w:rsidRDefault="00DB78A2">
      <w:pPr>
        <w:sectPr w:rsidR="00DB78A2">
          <w:type w:val="continuous"/>
          <w:pgSz w:w="16840" w:h="11900" w:orient="landscape"/>
          <w:pgMar w:top="1361" w:right="1020" w:bottom="1134" w:left="1020" w:header="720" w:footer="720" w:gutter="0"/>
          <w:cols w:space="720"/>
        </w:sectPr>
      </w:pPr>
    </w:p>
    <w:p w:rsidR="00DB78A2" w:rsidRDefault="002F613D">
      <w:pPr>
        <w:ind w:firstLine="560"/>
      </w:pPr>
      <w:r>
        <w:rPr>
          <w:rFonts w:ascii="方正仿宋_GBK" w:eastAsia="方正仿宋_GBK" w:hAnsi="方正仿宋_GBK" w:cs="方正仿宋_GBK"/>
          <w:color w:val="000000"/>
          <w:sz w:val="28"/>
        </w:rPr>
        <w:lastRenderedPageBreak/>
        <w:t>2、特殊建筑防雷装置检测费绩效目标表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B78A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8A2" w:rsidRDefault="002F613D">
            <w:pPr>
              <w:pStyle w:val="4"/>
            </w:pPr>
            <w:r>
              <w:t>单位：万元</w:t>
            </w:r>
          </w:p>
        </w:tc>
      </w:tr>
      <w:tr w:rsidR="00DB78A2">
        <w:trPr>
          <w:trHeight w:val="369"/>
          <w:jc w:val="center"/>
        </w:trPr>
        <w:tc>
          <w:tcPr>
            <w:tcW w:w="1276" w:type="dxa"/>
            <w:vAlign w:val="center"/>
          </w:tcPr>
          <w:p w:rsidR="00DB78A2" w:rsidRDefault="002F613D">
            <w:pPr>
              <w:pStyle w:val="1"/>
            </w:pPr>
            <w:r>
              <w:t>项目编码</w:t>
            </w:r>
          </w:p>
        </w:tc>
        <w:tc>
          <w:tcPr>
            <w:tcW w:w="5103" w:type="dxa"/>
            <w:gridSpan w:val="2"/>
            <w:vAlign w:val="center"/>
          </w:tcPr>
          <w:p w:rsidR="00DB78A2" w:rsidRDefault="002F613D">
            <w:pPr>
              <w:pStyle w:val="2"/>
            </w:pPr>
            <w:r>
              <w:t>13020023P006841117092</w:t>
            </w:r>
          </w:p>
        </w:tc>
        <w:tc>
          <w:tcPr>
            <w:tcW w:w="2835" w:type="dxa"/>
            <w:vAlign w:val="center"/>
          </w:tcPr>
          <w:p w:rsidR="00DB78A2" w:rsidRDefault="002F613D">
            <w:pPr>
              <w:pStyle w:val="1"/>
            </w:pPr>
            <w:r>
              <w:t>项目名称</w:t>
            </w:r>
          </w:p>
        </w:tc>
        <w:tc>
          <w:tcPr>
            <w:tcW w:w="6095" w:type="dxa"/>
            <w:gridSpan w:val="3"/>
            <w:vAlign w:val="center"/>
          </w:tcPr>
          <w:p w:rsidR="00DB78A2" w:rsidRDefault="002F613D">
            <w:pPr>
              <w:pStyle w:val="2"/>
            </w:pPr>
            <w:r>
              <w:t>特殊建筑防雷装置检测费</w:t>
            </w:r>
          </w:p>
        </w:tc>
      </w:tr>
      <w:tr w:rsidR="00DB78A2">
        <w:trPr>
          <w:trHeight w:val="369"/>
          <w:jc w:val="center"/>
        </w:trPr>
        <w:tc>
          <w:tcPr>
            <w:tcW w:w="1276" w:type="dxa"/>
            <w:vMerge w:val="restart"/>
            <w:vAlign w:val="center"/>
          </w:tcPr>
          <w:p w:rsidR="00DB78A2" w:rsidRDefault="002F613D">
            <w:pPr>
              <w:pStyle w:val="1"/>
            </w:pPr>
            <w:r>
              <w:t>预算规模及资金用途</w:t>
            </w:r>
          </w:p>
        </w:tc>
        <w:tc>
          <w:tcPr>
            <w:tcW w:w="2268" w:type="dxa"/>
            <w:vAlign w:val="center"/>
          </w:tcPr>
          <w:p w:rsidR="00DB78A2" w:rsidRDefault="002F613D">
            <w:pPr>
              <w:pStyle w:val="1"/>
            </w:pPr>
            <w:r>
              <w:t>预算数</w:t>
            </w:r>
          </w:p>
        </w:tc>
        <w:tc>
          <w:tcPr>
            <w:tcW w:w="2835" w:type="dxa"/>
            <w:vAlign w:val="center"/>
          </w:tcPr>
          <w:p w:rsidR="00DB78A2" w:rsidRDefault="002F613D">
            <w:pPr>
              <w:pStyle w:val="2"/>
            </w:pPr>
            <w:r>
              <w:t>3.00</w:t>
            </w:r>
          </w:p>
        </w:tc>
        <w:tc>
          <w:tcPr>
            <w:tcW w:w="2835" w:type="dxa"/>
            <w:vAlign w:val="center"/>
          </w:tcPr>
          <w:p w:rsidR="00DB78A2" w:rsidRDefault="002F613D">
            <w:pPr>
              <w:pStyle w:val="1"/>
            </w:pPr>
            <w:r>
              <w:t>其中：财政    资金</w:t>
            </w:r>
          </w:p>
        </w:tc>
        <w:tc>
          <w:tcPr>
            <w:tcW w:w="2551" w:type="dxa"/>
            <w:vAlign w:val="center"/>
          </w:tcPr>
          <w:p w:rsidR="00DB78A2" w:rsidRDefault="002F613D">
            <w:pPr>
              <w:pStyle w:val="2"/>
            </w:pPr>
            <w:r>
              <w:t>3.00</w:t>
            </w:r>
          </w:p>
        </w:tc>
        <w:tc>
          <w:tcPr>
            <w:tcW w:w="2268" w:type="dxa"/>
            <w:vAlign w:val="center"/>
          </w:tcPr>
          <w:p w:rsidR="00DB78A2" w:rsidRDefault="002F613D">
            <w:pPr>
              <w:pStyle w:val="1"/>
            </w:pPr>
            <w:r>
              <w:t>其他资金</w:t>
            </w:r>
          </w:p>
        </w:tc>
        <w:tc>
          <w:tcPr>
            <w:tcW w:w="1276" w:type="dxa"/>
            <w:vAlign w:val="center"/>
          </w:tcPr>
          <w:p w:rsidR="00DB78A2" w:rsidRDefault="002F613D">
            <w:pPr>
              <w:pStyle w:val="2"/>
            </w:pPr>
            <w:r>
              <w:t xml:space="preserve"> </w:t>
            </w:r>
          </w:p>
        </w:tc>
      </w:tr>
      <w:tr w:rsidR="00DB78A2">
        <w:trPr>
          <w:trHeight w:val="369"/>
          <w:jc w:val="center"/>
        </w:trPr>
        <w:tc>
          <w:tcPr>
            <w:tcW w:w="1276" w:type="dxa"/>
            <w:vMerge/>
          </w:tcPr>
          <w:p w:rsidR="00DB78A2" w:rsidRDefault="00DB78A2"/>
        </w:tc>
        <w:tc>
          <w:tcPr>
            <w:tcW w:w="14033" w:type="dxa"/>
            <w:gridSpan w:val="6"/>
            <w:vAlign w:val="center"/>
          </w:tcPr>
          <w:p w:rsidR="00DB78A2" w:rsidRDefault="002F613D">
            <w:pPr>
              <w:pStyle w:val="2"/>
            </w:pPr>
            <w:r>
              <w:t>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防雷装置设计技术评价及防雷装置检测。</w:t>
            </w:r>
          </w:p>
        </w:tc>
      </w:tr>
      <w:tr w:rsidR="00DB78A2">
        <w:trPr>
          <w:trHeight w:val="369"/>
          <w:jc w:val="center"/>
        </w:trPr>
        <w:tc>
          <w:tcPr>
            <w:tcW w:w="1276" w:type="dxa"/>
            <w:vMerge w:val="restart"/>
            <w:vAlign w:val="center"/>
          </w:tcPr>
          <w:p w:rsidR="00DB78A2" w:rsidRDefault="002F613D">
            <w:pPr>
              <w:pStyle w:val="1"/>
            </w:pPr>
            <w:r>
              <w:t>资金支出计划（%）</w:t>
            </w:r>
          </w:p>
        </w:tc>
        <w:tc>
          <w:tcPr>
            <w:tcW w:w="5103" w:type="dxa"/>
            <w:gridSpan w:val="2"/>
            <w:vAlign w:val="center"/>
          </w:tcPr>
          <w:p w:rsidR="00DB78A2" w:rsidRDefault="002F613D">
            <w:pPr>
              <w:pStyle w:val="1"/>
            </w:pPr>
            <w:r>
              <w:t>3月底</w:t>
            </w:r>
          </w:p>
        </w:tc>
        <w:tc>
          <w:tcPr>
            <w:tcW w:w="2835" w:type="dxa"/>
            <w:vAlign w:val="center"/>
          </w:tcPr>
          <w:p w:rsidR="00DB78A2" w:rsidRDefault="002F613D">
            <w:pPr>
              <w:pStyle w:val="1"/>
            </w:pPr>
            <w:r>
              <w:t>6月底</w:t>
            </w:r>
          </w:p>
        </w:tc>
        <w:tc>
          <w:tcPr>
            <w:tcW w:w="2551" w:type="dxa"/>
            <w:vAlign w:val="center"/>
          </w:tcPr>
          <w:p w:rsidR="00DB78A2" w:rsidRDefault="002F613D">
            <w:pPr>
              <w:pStyle w:val="1"/>
            </w:pPr>
            <w:r>
              <w:t>10月底</w:t>
            </w:r>
          </w:p>
        </w:tc>
        <w:tc>
          <w:tcPr>
            <w:tcW w:w="3544" w:type="dxa"/>
            <w:gridSpan w:val="2"/>
            <w:vAlign w:val="center"/>
          </w:tcPr>
          <w:p w:rsidR="00DB78A2" w:rsidRDefault="002F613D">
            <w:pPr>
              <w:pStyle w:val="1"/>
            </w:pPr>
            <w:r>
              <w:t>12月底</w:t>
            </w:r>
          </w:p>
        </w:tc>
      </w:tr>
      <w:tr w:rsidR="00DB78A2">
        <w:trPr>
          <w:trHeight w:val="369"/>
          <w:jc w:val="center"/>
        </w:trPr>
        <w:tc>
          <w:tcPr>
            <w:tcW w:w="1276" w:type="dxa"/>
            <w:vMerge/>
          </w:tcPr>
          <w:p w:rsidR="00DB78A2" w:rsidRDefault="00DB78A2"/>
        </w:tc>
        <w:tc>
          <w:tcPr>
            <w:tcW w:w="5103" w:type="dxa"/>
            <w:gridSpan w:val="2"/>
            <w:vAlign w:val="center"/>
          </w:tcPr>
          <w:p w:rsidR="00DB78A2" w:rsidRDefault="002F613D">
            <w:pPr>
              <w:pStyle w:val="3"/>
            </w:pPr>
            <w:r>
              <w:t>5%</w:t>
            </w:r>
          </w:p>
        </w:tc>
        <w:tc>
          <w:tcPr>
            <w:tcW w:w="2835" w:type="dxa"/>
            <w:vAlign w:val="center"/>
          </w:tcPr>
          <w:p w:rsidR="00DB78A2" w:rsidRDefault="002F613D">
            <w:pPr>
              <w:pStyle w:val="3"/>
            </w:pPr>
            <w:r>
              <w:t>80%</w:t>
            </w:r>
          </w:p>
        </w:tc>
        <w:tc>
          <w:tcPr>
            <w:tcW w:w="2551" w:type="dxa"/>
            <w:vAlign w:val="center"/>
          </w:tcPr>
          <w:p w:rsidR="00DB78A2" w:rsidRDefault="002F613D">
            <w:pPr>
              <w:pStyle w:val="3"/>
            </w:pPr>
            <w:r>
              <w:t>100%</w:t>
            </w:r>
          </w:p>
        </w:tc>
        <w:tc>
          <w:tcPr>
            <w:tcW w:w="3544" w:type="dxa"/>
            <w:gridSpan w:val="2"/>
            <w:vAlign w:val="center"/>
          </w:tcPr>
          <w:p w:rsidR="00DB78A2" w:rsidRDefault="002F613D">
            <w:pPr>
              <w:pStyle w:val="3"/>
            </w:pPr>
            <w:r>
              <w:t>100%</w:t>
            </w:r>
          </w:p>
        </w:tc>
      </w:tr>
      <w:tr w:rsidR="00DB78A2">
        <w:trPr>
          <w:trHeight w:val="369"/>
          <w:jc w:val="center"/>
        </w:trPr>
        <w:tc>
          <w:tcPr>
            <w:tcW w:w="1276" w:type="dxa"/>
            <w:vAlign w:val="center"/>
          </w:tcPr>
          <w:p w:rsidR="00DB78A2" w:rsidRDefault="002F613D">
            <w:pPr>
              <w:pStyle w:val="1"/>
            </w:pPr>
            <w:r>
              <w:t>绩效目标</w:t>
            </w:r>
          </w:p>
        </w:tc>
        <w:tc>
          <w:tcPr>
            <w:tcW w:w="14033" w:type="dxa"/>
            <w:gridSpan w:val="6"/>
            <w:vAlign w:val="center"/>
          </w:tcPr>
          <w:p w:rsidR="00DB78A2" w:rsidRDefault="002F613D">
            <w:pPr>
              <w:pStyle w:val="2"/>
            </w:pPr>
            <w:r>
              <w:t>1.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防雷装置设计技术评价及防雷装置检测。</w:t>
            </w:r>
          </w:p>
        </w:tc>
      </w:tr>
    </w:tbl>
    <w:p w:rsidR="00DB78A2" w:rsidRDefault="002F61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B78A2">
        <w:trPr>
          <w:trHeight w:val="397"/>
          <w:tblHeader/>
          <w:jc w:val="center"/>
        </w:trPr>
        <w:tc>
          <w:tcPr>
            <w:tcW w:w="1276" w:type="dxa"/>
            <w:vAlign w:val="center"/>
          </w:tcPr>
          <w:p w:rsidR="00DB78A2" w:rsidRDefault="002F613D">
            <w:pPr>
              <w:pStyle w:val="1"/>
            </w:pPr>
            <w:r>
              <w:t>一级指标</w:t>
            </w:r>
          </w:p>
        </w:tc>
        <w:tc>
          <w:tcPr>
            <w:tcW w:w="2268" w:type="dxa"/>
            <w:vAlign w:val="center"/>
          </w:tcPr>
          <w:p w:rsidR="00DB78A2" w:rsidRDefault="002F613D">
            <w:pPr>
              <w:pStyle w:val="1"/>
            </w:pPr>
            <w:r>
              <w:t>二级指标</w:t>
            </w:r>
          </w:p>
        </w:tc>
        <w:tc>
          <w:tcPr>
            <w:tcW w:w="2835" w:type="dxa"/>
            <w:vAlign w:val="center"/>
          </w:tcPr>
          <w:p w:rsidR="00DB78A2" w:rsidRDefault="002F613D">
            <w:pPr>
              <w:pStyle w:val="1"/>
            </w:pPr>
            <w:r>
              <w:t>三级指标</w:t>
            </w:r>
          </w:p>
        </w:tc>
        <w:tc>
          <w:tcPr>
            <w:tcW w:w="5386" w:type="dxa"/>
            <w:vAlign w:val="center"/>
          </w:tcPr>
          <w:p w:rsidR="00DB78A2" w:rsidRDefault="002F613D">
            <w:pPr>
              <w:pStyle w:val="1"/>
            </w:pPr>
            <w:r>
              <w:t>绩效指标描述</w:t>
            </w:r>
          </w:p>
        </w:tc>
        <w:tc>
          <w:tcPr>
            <w:tcW w:w="2268" w:type="dxa"/>
            <w:vAlign w:val="center"/>
          </w:tcPr>
          <w:p w:rsidR="00DB78A2" w:rsidRDefault="002F613D">
            <w:pPr>
              <w:pStyle w:val="1"/>
            </w:pPr>
            <w:r>
              <w:t>指标值</w:t>
            </w:r>
          </w:p>
        </w:tc>
        <w:tc>
          <w:tcPr>
            <w:tcW w:w="1276" w:type="dxa"/>
            <w:vAlign w:val="center"/>
          </w:tcPr>
          <w:p w:rsidR="00DB78A2" w:rsidRDefault="002F613D">
            <w:pPr>
              <w:pStyle w:val="1"/>
            </w:pPr>
            <w:r>
              <w:t>指标值确定依据</w:t>
            </w:r>
          </w:p>
        </w:tc>
      </w:tr>
      <w:tr w:rsidR="00DB78A2">
        <w:trPr>
          <w:trHeight w:val="397"/>
          <w:jc w:val="center"/>
        </w:trPr>
        <w:tc>
          <w:tcPr>
            <w:tcW w:w="1276" w:type="dxa"/>
            <w:vMerge w:val="restart"/>
            <w:vAlign w:val="center"/>
          </w:tcPr>
          <w:p w:rsidR="00DB78A2" w:rsidRDefault="002F613D">
            <w:pPr>
              <w:pStyle w:val="3"/>
            </w:pPr>
            <w:r>
              <w:t>产出指标</w:t>
            </w:r>
          </w:p>
        </w:tc>
        <w:tc>
          <w:tcPr>
            <w:tcW w:w="2268" w:type="dxa"/>
            <w:vAlign w:val="center"/>
          </w:tcPr>
          <w:p w:rsidR="00DB78A2" w:rsidRDefault="002F613D">
            <w:pPr>
              <w:pStyle w:val="2"/>
            </w:pPr>
            <w:r>
              <w:t>数量指标</w:t>
            </w:r>
          </w:p>
        </w:tc>
        <w:tc>
          <w:tcPr>
            <w:tcW w:w="2835" w:type="dxa"/>
            <w:vAlign w:val="center"/>
          </w:tcPr>
          <w:p w:rsidR="00DB78A2" w:rsidRDefault="002F613D">
            <w:pPr>
              <w:pStyle w:val="2"/>
            </w:pPr>
            <w:r>
              <w:t>新建改建扩建建筑物防雷装置检测率</w:t>
            </w:r>
          </w:p>
        </w:tc>
        <w:tc>
          <w:tcPr>
            <w:tcW w:w="5386" w:type="dxa"/>
            <w:vAlign w:val="center"/>
          </w:tcPr>
          <w:p w:rsidR="00DB78A2" w:rsidRDefault="002F613D">
            <w:pPr>
              <w:pStyle w:val="2"/>
            </w:pPr>
            <w:r>
              <w:t>新建改建扩建建筑物防雷装置检测率</w:t>
            </w:r>
          </w:p>
        </w:tc>
        <w:tc>
          <w:tcPr>
            <w:tcW w:w="2268" w:type="dxa"/>
            <w:vAlign w:val="center"/>
          </w:tcPr>
          <w:p w:rsidR="00DB78A2" w:rsidRDefault="002F613D">
            <w:pPr>
              <w:pStyle w:val="2"/>
            </w:pPr>
            <w:r>
              <w:t>100%</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质量指标</w:t>
            </w:r>
          </w:p>
        </w:tc>
        <w:tc>
          <w:tcPr>
            <w:tcW w:w="2835" w:type="dxa"/>
            <w:vAlign w:val="center"/>
          </w:tcPr>
          <w:p w:rsidR="00DB78A2" w:rsidRDefault="002F613D">
            <w:pPr>
              <w:pStyle w:val="2"/>
            </w:pPr>
            <w:r>
              <w:t>工程验收合格率</w:t>
            </w:r>
          </w:p>
        </w:tc>
        <w:tc>
          <w:tcPr>
            <w:tcW w:w="5386" w:type="dxa"/>
            <w:vAlign w:val="center"/>
          </w:tcPr>
          <w:p w:rsidR="00DB78A2" w:rsidRDefault="002F613D">
            <w:pPr>
              <w:pStyle w:val="2"/>
            </w:pPr>
            <w:r>
              <w:t>项目合格率</w:t>
            </w:r>
          </w:p>
        </w:tc>
        <w:tc>
          <w:tcPr>
            <w:tcW w:w="2268" w:type="dxa"/>
            <w:vAlign w:val="center"/>
          </w:tcPr>
          <w:p w:rsidR="00DB78A2" w:rsidRDefault="002F613D">
            <w:pPr>
              <w:pStyle w:val="2"/>
            </w:pPr>
            <w:r>
              <w:t>100%</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时效指标</w:t>
            </w:r>
          </w:p>
        </w:tc>
        <w:tc>
          <w:tcPr>
            <w:tcW w:w="2835" w:type="dxa"/>
            <w:vAlign w:val="center"/>
          </w:tcPr>
          <w:p w:rsidR="00DB78A2" w:rsidRDefault="002F613D">
            <w:pPr>
              <w:pStyle w:val="2"/>
            </w:pPr>
            <w:r>
              <w:t>当年建设任务完成比例</w:t>
            </w:r>
          </w:p>
        </w:tc>
        <w:tc>
          <w:tcPr>
            <w:tcW w:w="5386" w:type="dxa"/>
            <w:vAlign w:val="center"/>
          </w:tcPr>
          <w:p w:rsidR="00DB78A2" w:rsidRDefault="002F613D">
            <w:pPr>
              <w:pStyle w:val="2"/>
            </w:pPr>
            <w:r>
              <w:t>完工比例</w:t>
            </w:r>
          </w:p>
        </w:tc>
        <w:tc>
          <w:tcPr>
            <w:tcW w:w="2268" w:type="dxa"/>
            <w:vAlign w:val="center"/>
          </w:tcPr>
          <w:p w:rsidR="00DB78A2" w:rsidRDefault="002F613D">
            <w:pPr>
              <w:pStyle w:val="2"/>
            </w:pPr>
            <w:r>
              <w:t>100%</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成本指标</w:t>
            </w:r>
          </w:p>
        </w:tc>
        <w:tc>
          <w:tcPr>
            <w:tcW w:w="2835" w:type="dxa"/>
            <w:vAlign w:val="center"/>
          </w:tcPr>
          <w:p w:rsidR="00DB78A2" w:rsidRDefault="002F613D">
            <w:pPr>
              <w:pStyle w:val="2"/>
            </w:pPr>
            <w:r>
              <w:t>资金成本</w:t>
            </w:r>
          </w:p>
        </w:tc>
        <w:tc>
          <w:tcPr>
            <w:tcW w:w="5386" w:type="dxa"/>
            <w:vAlign w:val="center"/>
          </w:tcPr>
          <w:p w:rsidR="00DB78A2" w:rsidRDefault="002F613D">
            <w:pPr>
              <w:pStyle w:val="2"/>
            </w:pPr>
            <w:r>
              <w:t>资金成本</w:t>
            </w:r>
          </w:p>
        </w:tc>
        <w:tc>
          <w:tcPr>
            <w:tcW w:w="2268" w:type="dxa"/>
            <w:vAlign w:val="center"/>
          </w:tcPr>
          <w:p w:rsidR="00DB78A2" w:rsidRDefault="002F613D">
            <w:pPr>
              <w:pStyle w:val="2"/>
            </w:pPr>
            <w:r>
              <w:t>≤3万元</w:t>
            </w:r>
          </w:p>
        </w:tc>
        <w:tc>
          <w:tcPr>
            <w:tcW w:w="1276" w:type="dxa"/>
            <w:vAlign w:val="center"/>
          </w:tcPr>
          <w:p w:rsidR="00DB78A2" w:rsidRDefault="002F613D">
            <w:pPr>
              <w:pStyle w:val="2"/>
            </w:pPr>
            <w:r>
              <w:t>根据国家气象行业标准</w:t>
            </w:r>
          </w:p>
          <w:p w:rsidR="00DB78A2" w:rsidRDefault="00DB78A2">
            <w:pPr>
              <w:pStyle w:val="2"/>
            </w:pPr>
          </w:p>
        </w:tc>
      </w:tr>
      <w:tr w:rsidR="00DB78A2">
        <w:trPr>
          <w:trHeight w:val="397"/>
          <w:jc w:val="center"/>
        </w:trPr>
        <w:tc>
          <w:tcPr>
            <w:tcW w:w="1276" w:type="dxa"/>
            <w:vMerge w:val="restart"/>
            <w:vAlign w:val="center"/>
          </w:tcPr>
          <w:p w:rsidR="00DB78A2" w:rsidRDefault="002F613D">
            <w:pPr>
              <w:pStyle w:val="3"/>
            </w:pPr>
            <w:r>
              <w:t>效益指标</w:t>
            </w:r>
          </w:p>
        </w:tc>
        <w:tc>
          <w:tcPr>
            <w:tcW w:w="2268" w:type="dxa"/>
            <w:vAlign w:val="center"/>
          </w:tcPr>
          <w:p w:rsidR="00DB78A2" w:rsidRDefault="002F613D">
            <w:pPr>
              <w:pStyle w:val="2"/>
            </w:pPr>
            <w:r>
              <w:t>社会效益指标</w:t>
            </w:r>
          </w:p>
        </w:tc>
        <w:tc>
          <w:tcPr>
            <w:tcW w:w="2835" w:type="dxa"/>
            <w:vAlign w:val="center"/>
          </w:tcPr>
          <w:p w:rsidR="00DB78A2" w:rsidRDefault="002F613D">
            <w:pPr>
              <w:pStyle w:val="2"/>
            </w:pPr>
            <w:r>
              <w:t>促进特种设备检验检测事业发展</w:t>
            </w:r>
          </w:p>
        </w:tc>
        <w:tc>
          <w:tcPr>
            <w:tcW w:w="5386" w:type="dxa"/>
            <w:vAlign w:val="center"/>
          </w:tcPr>
          <w:p w:rsidR="00DB78A2" w:rsidRDefault="002F613D">
            <w:pPr>
              <w:pStyle w:val="2"/>
            </w:pPr>
            <w:r>
              <w:t>促进特种设备检验检测事业发展</w:t>
            </w:r>
          </w:p>
        </w:tc>
        <w:tc>
          <w:tcPr>
            <w:tcW w:w="2268" w:type="dxa"/>
            <w:vAlign w:val="center"/>
          </w:tcPr>
          <w:p w:rsidR="00DB78A2" w:rsidRDefault="002F613D">
            <w:pPr>
              <w:pStyle w:val="2"/>
            </w:pPr>
            <w:r>
              <w:t>≥85%</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可持续影响指标</w:t>
            </w:r>
          </w:p>
        </w:tc>
        <w:tc>
          <w:tcPr>
            <w:tcW w:w="2835" w:type="dxa"/>
            <w:vAlign w:val="center"/>
          </w:tcPr>
          <w:p w:rsidR="00DB78A2" w:rsidRDefault="002F613D">
            <w:pPr>
              <w:pStyle w:val="2"/>
            </w:pPr>
            <w:r>
              <w:t>已建工程是否良性运行</w:t>
            </w:r>
          </w:p>
        </w:tc>
        <w:tc>
          <w:tcPr>
            <w:tcW w:w="5386" w:type="dxa"/>
            <w:vAlign w:val="center"/>
          </w:tcPr>
          <w:p w:rsidR="00DB78A2" w:rsidRDefault="002F613D">
            <w:pPr>
              <w:pStyle w:val="2"/>
            </w:pPr>
            <w:r>
              <w:t>项目运行状态</w:t>
            </w:r>
          </w:p>
        </w:tc>
        <w:tc>
          <w:tcPr>
            <w:tcW w:w="2268" w:type="dxa"/>
            <w:vAlign w:val="center"/>
          </w:tcPr>
          <w:p w:rsidR="00DB78A2" w:rsidRDefault="002F613D">
            <w:pPr>
              <w:pStyle w:val="2"/>
            </w:pPr>
            <w:r>
              <w:t>≥95%</w:t>
            </w:r>
          </w:p>
        </w:tc>
        <w:tc>
          <w:tcPr>
            <w:tcW w:w="1276" w:type="dxa"/>
            <w:vAlign w:val="center"/>
          </w:tcPr>
          <w:p w:rsidR="00DB78A2" w:rsidRDefault="002F613D">
            <w:pPr>
              <w:pStyle w:val="2"/>
            </w:pPr>
            <w:r>
              <w:t>根据国家气象行业标准</w:t>
            </w:r>
          </w:p>
        </w:tc>
      </w:tr>
      <w:tr w:rsidR="00DB78A2">
        <w:trPr>
          <w:trHeight w:val="397"/>
          <w:jc w:val="center"/>
        </w:trPr>
        <w:tc>
          <w:tcPr>
            <w:tcW w:w="1276" w:type="dxa"/>
            <w:vAlign w:val="center"/>
          </w:tcPr>
          <w:p w:rsidR="00DB78A2" w:rsidRDefault="002F613D">
            <w:pPr>
              <w:pStyle w:val="3"/>
            </w:pPr>
            <w:r>
              <w:t>满意度指标</w:t>
            </w:r>
          </w:p>
        </w:tc>
        <w:tc>
          <w:tcPr>
            <w:tcW w:w="2268" w:type="dxa"/>
            <w:vAlign w:val="center"/>
          </w:tcPr>
          <w:p w:rsidR="00DB78A2" w:rsidRDefault="002F613D">
            <w:pPr>
              <w:pStyle w:val="2"/>
            </w:pPr>
            <w:r>
              <w:t>服务对象满意度指标</w:t>
            </w:r>
          </w:p>
        </w:tc>
        <w:tc>
          <w:tcPr>
            <w:tcW w:w="2835" w:type="dxa"/>
            <w:vAlign w:val="center"/>
          </w:tcPr>
          <w:p w:rsidR="00DB78A2" w:rsidRDefault="002F613D">
            <w:pPr>
              <w:pStyle w:val="2"/>
            </w:pPr>
            <w:r>
              <w:t>受益群众满意度</w:t>
            </w:r>
          </w:p>
        </w:tc>
        <w:tc>
          <w:tcPr>
            <w:tcW w:w="5386" w:type="dxa"/>
            <w:vAlign w:val="center"/>
          </w:tcPr>
          <w:p w:rsidR="00DB78A2" w:rsidRDefault="002F613D">
            <w:pPr>
              <w:pStyle w:val="2"/>
            </w:pPr>
            <w:r>
              <w:t>群众满意度</w:t>
            </w:r>
          </w:p>
        </w:tc>
        <w:tc>
          <w:tcPr>
            <w:tcW w:w="2268" w:type="dxa"/>
            <w:vAlign w:val="center"/>
          </w:tcPr>
          <w:p w:rsidR="00DB78A2" w:rsidRDefault="002F613D">
            <w:pPr>
              <w:pStyle w:val="2"/>
            </w:pPr>
            <w:r>
              <w:t>≥85%</w:t>
            </w:r>
          </w:p>
        </w:tc>
        <w:tc>
          <w:tcPr>
            <w:tcW w:w="1276" w:type="dxa"/>
            <w:vAlign w:val="center"/>
          </w:tcPr>
          <w:p w:rsidR="00DB78A2" w:rsidRDefault="002F613D">
            <w:pPr>
              <w:pStyle w:val="2"/>
            </w:pPr>
            <w:r>
              <w:t>根据国家气象行业标准</w:t>
            </w:r>
          </w:p>
        </w:tc>
      </w:tr>
    </w:tbl>
    <w:p w:rsidR="00DB78A2" w:rsidRDefault="00DB78A2">
      <w:pPr>
        <w:sectPr w:rsidR="00DB78A2">
          <w:pgSz w:w="16840" w:h="11900" w:orient="landscape"/>
          <w:pgMar w:top="1361" w:right="1020" w:bottom="1134" w:left="1020" w:header="720" w:footer="720" w:gutter="0"/>
          <w:cols w:space="720"/>
        </w:sectPr>
      </w:pPr>
    </w:p>
    <w:p w:rsidR="00DB78A2" w:rsidRDefault="002F613D">
      <w:pPr>
        <w:ind w:firstLine="560"/>
      </w:pPr>
      <w:r>
        <w:rPr>
          <w:rFonts w:ascii="方正仿宋_GBK" w:eastAsia="方正仿宋_GBK" w:hAnsi="方正仿宋_GBK" w:cs="方正仿宋_GBK"/>
          <w:color w:val="000000"/>
          <w:sz w:val="28"/>
        </w:rPr>
        <w:lastRenderedPageBreak/>
        <w:t>3、气象服务专项资金绩效目标表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B78A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8A2" w:rsidRDefault="002F613D">
            <w:pPr>
              <w:pStyle w:val="4"/>
            </w:pPr>
            <w:r>
              <w:t>单位：万元</w:t>
            </w:r>
          </w:p>
        </w:tc>
      </w:tr>
      <w:tr w:rsidR="00DB78A2">
        <w:trPr>
          <w:trHeight w:val="369"/>
          <w:jc w:val="center"/>
        </w:trPr>
        <w:tc>
          <w:tcPr>
            <w:tcW w:w="1276" w:type="dxa"/>
            <w:vAlign w:val="center"/>
          </w:tcPr>
          <w:p w:rsidR="00DB78A2" w:rsidRDefault="002F613D">
            <w:pPr>
              <w:pStyle w:val="1"/>
            </w:pPr>
            <w:r>
              <w:t>项目编码</w:t>
            </w:r>
          </w:p>
        </w:tc>
        <w:tc>
          <w:tcPr>
            <w:tcW w:w="5103" w:type="dxa"/>
            <w:gridSpan w:val="2"/>
            <w:vAlign w:val="center"/>
          </w:tcPr>
          <w:p w:rsidR="00DB78A2" w:rsidRDefault="002F613D">
            <w:pPr>
              <w:pStyle w:val="2"/>
            </w:pPr>
            <w:r>
              <w:t>13020025P001AA2100077</w:t>
            </w:r>
          </w:p>
        </w:tc>
        <w:tc>
          <w:tcPr>
            <w:tcW w:w="2835" w:type="dxa"/>
            <w:vAlign w:val="center"/>
          </w:tcPr>
          <w:p w:rsidR="00DB78A2" w:rsidRDefault="002F613D">
            <w:pPr>
              <w:pStyle w:val="1"/>
            </w:pPr>
            <w:r>
              <w:t>项目名称</w:t>
            </w:r>
          </w:p>
        </w:tc>
        <w:tc>
          <w:tcPr>
            <w:tcW w:w="6095" w:type="dxa"/>
            <w:gridSpan w:val="3"/>
            <w:vAlign w:val="center"/>
          </w:tcPr>
          <w:p w:rsidR="00DB78A2" w:rsidRDefault="002F613D">
            <w:pPr>
              <w:pStyle w:val="2"/>
            </w:pPr>
            <w:r>
              <w:t>气象服务专项资金</w:t>
            </w:r>
          </w:p>
        </w:tc>
      </w:tr>
      <w:tr w:rsidR="00DB78A2">
        <w:trPr>
          <w:trHeight w:val="369"/>
          <w:jc w:val="center"/>
        </w:trPr>
        <w:tc>
          <w:tcPr>
            <w:tcW w:w="1276" w:type="dxa"/>
            <w:vMerge w:val="restart"/>
            <w:vAlign w:val="center"/>
          </w:tcPr>
          <w:p w:rsidR="00DB78A2" w:rsidRDefault="002F613D">
            <w:pPr>
              <w:pStyle w:val="1"/>
            </w:pPr>
            <w:r>
              <w:t>预算规模及资金用途</w:t>
            </w:r>
          </w:p>
        </w:tc>
        <w:tc>
          <w:tcPr>
            <w:tcW w:w="2268" w:type="dxa"/>
            <w:vAlign w:val="center"/>
          </w:tcPr>
          <w:p w:rsidR="00DB78A2" w:rsidRDefault="002F613D">
            <w:pPr>
              <w:pStyle w:val="1"/>
            </w:pPr>
            <w:r>
              <w:t>预算数</w:t>
            </w:r>
          </w:p>
        </w:tc>
        <w:tc>
          <w:tcPr>
            <w:tcW w:w="2835" w:type="dxa"/>
            <w:vAlign w:val="center"/>
          </w:tcPr>
          <w:p w:rsidR="00DB78A2" w:rsidRDefault="002F613D">
            <w:pPr>
              <w:pStyle w:val="2"/>
            </w:pPr>
            <w:r>
              <w:t>960.00</w:t>
            </w:r>
          </w:p>
        </w:tc>
        <w:tc>
          <w:tcPr>
            <w:tcW w:w="2835" w:type="dxa"/>
            <w:vAlign w:val="center"/>
          </w:tcPr>
          <w:p w:rsidR="00DB78A2" w:rsidRDefault="002F613D">
            <w:pPr>
              <w:pStyle w:val="1"/>
            </w:pPr>
            <w:r>
              <w:t>其中：财政    资金</w:t>
            </w:r>
          </w:p>
        </w:tc>
        <w:tc>
          <w:tcPr>
            <w:tcW w:w="2551" w:type="dxa"/>
            <w:vAlign w:val="center"/>
          </w:tcPr>
          <w:p w:rsidR="00DB78A2" w:rsidRDefault="002F613D">
            <w:pPr>
              <w:pStyle w:val="2"/>
            </w:pPr>
            <w:r>
              <w:t>960.00</w:t>
            </w:r>
          </w:p>
        </w:tc>
        <w:tc>
          <w:tcPr>
            <w:tcW w:w="2268" w:type="dxa"/>
            <w:vAlign w:val="center"/>
          </w:tcPr>
          <w:p w:rsidR="00DB78A2" w:rsidRDefault="002F613D">
            <w:pPr>
              <w:pStyle w:val="1"/>
            </w:pPr>
            <w:r>
              <w:t>其他资金</w:t>
            </w:r>
          </w:p>
        </w:tc>
        <w:tc>
          <w:tcPr>
            <w:tcW w:w="1276" w:type="dxa"/>
            <w:vAlign w:val="center"/>
          </w:tcPr>
          <w:p w:rsidR="00DB78A2" w:rsidRDefault="002F613D">
            <w:pPr>
              <w:pStyle w:val="2"/>
            </w:pPr>
            <w:r>
              <w:t xml:space="preserve"> </w:t>
            </w:r>
          </w:p>
        </w:tc>
      </w:tr>
      <w:tr w:rsidR="00DB78A2">
        <w:trPr>
          <w:trHeight w:val="369"/>
          <w:jc w:val="center"/>
        </w:trPr>
        <w:tc>
          <w:tcPr>
            <w:tcW w:w="1276" w:type="dxa"/>
            <w:vMerge/>
          </w:tcPr>
          <w:p w:rsidR="00DB78A2" w:rsidRDefault="00DB78A2"/>
        </w:tc>
        <w:tc>
          <w:tcPr>
            <w:tcW w:w="14033" w:type="dxa"/>
            <w:gridSpan w:val="6"/>
            <w:vAlign w:val="center"/>
          </w:tcPr>
          <w:p w:rsidR="00DB78A2" w:rsidRDefault="002F613D">
            <w:pPr>
              <w:pStyle w:val="2"/>
            </w:pPr>
            <w:r>
              <w:t>为提高气象为地方政府和公众开展服务的能力和水平，更为有效地应对突发灾害性天气，构建一个基于大数据资源和互联网技术引入的气象防灾减灾服务平台，为各级政府和公众提供更为精细化的、直观形象的、时效性强的气象服务产品，提高我市对气象灾害的预报预测和综合防范能力。</w:t>
            </w:r>
          </w:p>
        </w:tc>
      </w:tr>
      <w:tr w:rsidR="00DB78A2">
        <w:trPr>
          <w:trHeight w:val="369"/>
          <w:jc w:val="center"/>
        </w:trPr>
        <w:tc>
          <w:tcPr>
            <w:tcW w:w="1276" w:type="dxa"/>
            <w:vMerge w:val="restart"/>
            <w:vAlign w:val="center"/>
          </w:tcPr>
          <w:p w:rsidR="00DB78A2" w:rsidRDefault="002F613D">
            <w:pPr>
              <w:pStyle w:val="1"/>
            </w:pPr>
            <w:r>
              <w:t>资金支出计划（%）</w:t>
            </w:r>
          </w:p>
        </w:tc>
        <w:tc>
          <w:tcPr>
            <w:tcW w:w="5103" w:type="dxa"/>
            <w:gridSpan w:val="2"/>
            <w:vAlign w:val="center"/>
          </w:tcPr>
          <w:p w:rsidR="00DB78A2" w:rsidRDefault="002F613D">
            <w:pPr>
              <w:pStyle w:val="1"/>
            </w:pPr>
            <w:r>
              <w:t>3月底</w:t>
            </w:r>
          </w:p>
        </w:tc>
        <w:tc>
          <w:tcPr>
            <w:tcW w:w="2835" w:type="dxa"/>
            <w:vAlign w:val="center"/>
          </w:tcPr>
          <w:p w:rsidR="00DB78A2" w:rsidRDefault="002F613D">
            <w:pPr>
              <w:pStyle w:val="1"/>
            </w:pPr>
            <w:r>
              <w:t>6月底</w:t>
            </w:r>
          </w:p>
        </w:tc>
        <w:tc>
          <w:tcPr>
            <w:tcW w:w="2551" w:type="dxa"/>
            <w:vAlign w:val="center"/>
          </w:tcPr>
          <w:p w:rsidR="00DB78A2" w:rsidRDefault="002F613D">
            <w:pPr>
              <w:pStyle w:val="1"/>
            </w:pPr>
            <w:r>
              <w:t>10月底</w:t>
            </w:r>
          </w:p>
        </w:tc>
        <w:tc>
          <w:tcPr>
            <w:tcW w:w="3544" w:type="dxa"/>
            <w:gridSpan w:val="2"/>
            <w:vAlign w:val="center"/>
          </w:tcPr>
          <w:p w:rsidR="00DB78A2" w:rsidRDefault="002F613D">
            <w:pPr>
              <w:pStyle w:val="1"/>
            </w:pPr>
            <w:r>
              <w:t>12月底</w:t>
            </w:r>
          </w:p>
        </w:tc>
      </w:tr>
      <w:tr w:rsidR="00DB78A2">
        <w:trPr>
          <w:trHeight w:val="369"/>
          <w:jc w:val="center"/>
        </w:trPr>
        <w:tc>
          <w:tcPr>
            <w:tcW w:w="1276" w:type="dxa"/>
            <w:vMerge/>
          </w:tcPr>
          <w:p w:rsidR="00DB78A2" w:rsidRDefault="00DB78A2"/>
        </w:tc>
        <w:tc>
          <w:tcPr>
            <w:tcW w:w="5103" w:type="dxa"/>
            <w:gridSpan w:val="2"/>
            <w:vAlign w:val="center"/>
          </w:tcPr>
          <w:p w:rsidR="00DB78A2" w:rsidRDefault="002F613D">
            <w:pPr>
              <w:pStyle w:val="3"/>
            </w:pPr>
            <w:r>
              <w:t>25%</w:t>
            </w:r>
          </w:p>
        </w:tc>
        <w:tc>
          <w:tcPr>
            <w:tcW w:w="2835" w:type="dxa"/>
            <w:vAlign w:val="center"/>
          </w:tcPr>
          <w:p w:rsidR="00DB78A2" w:rsidRDefault="002F613D">
            <w:pPr>
              <w:pStyle w:val="3"/>
            </w:pPr>
            <w:r>
              <w:t>60%</w:t>
            </w:r>
          </w:p>
        </w:tc>
        <w:tc>
          <w:tcPr>
            <w:tcW w:w="2551" w:type="dxa"/>
            <w:vAlign w:val="center"/>
          </w:tcPr>
          <w:p w:rsidR="00DB78A2" w:rsidRDefault="002F613D">
            <w:pPr>
              <w:pStyle w:val="3"/>
            </w:pPr>
            <w:r>
              <w:t>85%</w:t>
            </w:r>
          </w:p>
        </w:tc>
        <w:tc>
          <w:tcPr>
            <w:tcW w:w="3544" w:type="dxa"/>
            <w:gridSpan w:val="2"/>
            <w:vAlign w:val="center"/>
          </w:tcPr>
          <w:p w:rsidR="00DB78A2" w:rsidRDefault="002F613D">
            <w:pPr>
              <w:pStyle w:val="3"/>
            </w:pPr>
            <w:r>
              <w:t>100%</w:t>
            </w:r>
          </w:p>
        </w:tc>
      </w:tr>
      <w:tr w:rsidR="00DB78A2">
        <w:trPr>
          <w:trHeight w:val="369"/>
          <w:jc w:val="center"/>
        </w:trPr>
        <w:tc>
          <w:tcPr>
            <w:tcW w:w="1276" w:type="dxa"/>
            <w:vAlign w:val="center"/>
          </w:tcPr>
          <w:p w:rsidR="00DB78A2" w:rsidRDefault="002F613D">
            <w:pPr>
              <w:pStyle w:val="1"/>
            </w:pPr>
            <w:r>
              <w:t>绩效目标</w:t>
            </w:r>
          </w:p>
        </w:tc>
        <w:tc>
          <w:tcPr>
            <w:tcW w:w="14033" w:type="dxa"/>
            <w:gridSpan w:val="6"/>
            <w:vAlign w:val="center"/>
          </w:tcPr>
          <w:p w:rsidR="00DB78A2" w:rsidRDefault="002F613D">
            <w:pPr>
              <w:pStyle w:val="2"/>
            </w:pPr>
            <w:r>
              <w:t>1.气象灾害综合监测、预报预警、信息发布、应急防范等。飞机人工增雨作业；作业条件监测和指挥业务系统的建设、运行和维护；作业设施能力建设；全市增雨防雹工作的业务管理。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tc>
      </w:tr>
    </w:tbl>
    <w:p w:rsidR="00DB78A2" w:rsidRDefault="002F61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B78A2">
        <w:trPr>
          <w:trHeight w:val="397"/>
          <w:tblHeader/>
          <w:jc w:val="center"/>
        </w:trPr>
        <w:tc>
          <w:tcPr>
            <w:tcW w:w="1276" w:type="dxa"/>
            <w:vAlign w:val="center"/>
          </w:tcPr>
          <w:p w:rsidR="00DB78A2" w:rsidRDefault="002F613D">
            <w:pPr>
              <w:pStyle w:val="1"/>
            </w:pPr>
            <w:r>
              <w:t>一级指标</w:t>
            </w:r>
          </w:p>
        </w:tc>
        <w:tc>
          <w:tcPr>
            <w:tcW w:w="2268" w:type="dxa"/>
            <w:vAlign w:val="center"/>
          </w:tcPr>
          <w:p w:rsidR="00DB78A2" w:rsidRDefault="002F613D">
            <w:pPr>
              <w:pStyle w:val="1"/>
            </w:pPr>
            <w:r>
              <w:t>二级指标</w:t>
            </w:r>
          </w:p>
        </w:tc>
        <w:tc>
          <w:tcPr>
            <w:tcW w:w="2835" w:type="dxa"/>
            <w:vAlign w:val="center"/>
          </w:tcPr>
          <w:p w:rsidR="00DB78A2" w:rsidRDefault="002F613D">
            <w:pPr>
              <w:pStyle w:val="1"/>
            </w:pPr>
            <w:r>
              <w:t>三级指标</w:t>
            </w:r>
          </w:p>
        </w:tc>
        <w:tc>
          <w:tcPr>
            <w:tcW w:w="5386" w:type="dxa"/>
            <w:vAlign w:val="center"/>
          </w:tcPr>
          <w:p w:rsidR="00DB78A2" w:rsidRDefault="002F613D">
            <w:pPr>
              <w:pStyle w:val="1"/>
            </w:pPr>
            <w:r>
              <w:t>绩效指标描述</w:t>
            </w:r>
          </w:p>
        </w:tc>
        <w:tc>
          <w:tcPr>
            <w:tcW w:w="2268" w:type="dxa"/>
            <w:vAlign w:val="center"/>
          </w:tcPr>
          <w:p w:rsidR="00DB78A2" w:rsidRDefault="002F613D">
            <w:pPr>
              <w:pStyle w:val="1"/>
            </w:pPr>
            <w:r>
              <w:t>指标值</w:t>
            </w:r>
          </w:p>
        </w:tc>
        <w:tc>
          <w:tcPr>
            <w:tcW w:w="1276" w:type="dxa"/>
            <w:vAlign w:val="center"/>
          </w:tcPr>
          <w:p w:rsidR="00DB78A2" w:rsidRDefault="002F613D">
            <w:pPr>
              <w:pStyle w:val="1"/>
            </w:pPr>
            <w:r>
              <w:t>指标值确定依据</w:t>
            </w:r>
          </w:p>
        </w:tc>
      </w:tr>
      <w:tr w:rsidR="00DB78A2">
        <w:trPr>
          <w:trHeight w:val="397"/>
          <w:jc w:val="center"/>
        </w:trPr>
        <w:tc>
          <w:tcPr>
            <w:tcW w:w="1276" w:type="dxa"/>
            <w:vMerge w:val="restart"/>
            <w:vAlign w:val="center"/>
          </w:tcPr>
          <w:p w:rsidR="00DB78A2" w:rsidRDefault="002F613D">
            <w:pPr>
              <w:pStyle w:val="3"/>
            </w:pPr>
            <w:r>
              <w:t>产出指标</w:t>
            </w:r>
          </w:p>
        </w:tc>
        <w:tc>
          <w:tcPr>
            <w:tcW w:w="2268" w:type="dxa"/>
            <w:vAlign w:val="center"/>
          </w:tcPr>
          <w:p w:rsidR="00DB78A2" w:rsidRDefault="002F613D">
            <w:pPr>
              <w:pStyle w:val="2"/>
            </w:pPr>
            <w:r>
              <w:t>数量指标</w:t>
            </w:r>
          </w:p>
        </w:tc>
        <w:tc>
          <w:tcPr>
            <w:tcW w:w="2835" w:type="dxa"/>
            <w:vAlign w:val="center"/>
          </w:tcPr>
          <w:p w:rsidR="00DB78A2" w:rsidRDefault="002F613D">
            <w:pPr>
              <w:pStyle w:val="2"/>
            </w:pPr>
            <w:r>
              <w:t>开展飞机增雨（雪）作业全年飞行架次（次）</w:t>
            </w:r>
          </w:p>
        </w:tc>
        <w:tc>
          <w:tcPr>
            <w:tcW w:w="5386" w:type="dxa"/>
            <w:vAlign w:val="center"/>
          </w:tcPr>
          <w:p w:rsidR="00DB78A2" w:rsidRDefault="002F613D">
            <w:pPr>
              <w:pStyle w:val="2"/>
            </w:pPr>
            <w:r>
              <w:t>全年飞行架次</w:t>
            </w:r>
          </w:p>
        </w:tc>
        <w:tc>
          <w:tcPr>
            <w:tcW w:w="2268" w:type="dxa"/>
            <w:vAlign w:val="center"/>
          </w:tcPr>
          <w:p w:rsidR="00DB78A2" w:rsidRDefault="002F613D">
            <w:pPr>
              <w:pStyle w:val="2"/>
            </w:pPr>
            <w:r>
              <w:t>≥45架次</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数量指标</w:t>
            </w:r>
          </w:p>
        </w:tc>
        <w:tc>
          <w:tcPr>
            <w:tcW w:w="2835" w:type="dxa"/>
            <w:vAlign w:val="center"/>
          </w:tcPr>
          <w:p w:rsidR="00DB78A2" w:rsidRDefault="002F613D">
            <w:pPr>
              <w:pStyle w:val="2"/>
            </w:pPr>
            <w:r>
              <w:t>人影弹药使用量</w:t>
            </w:r>
          </w:p>
        </w:tc>
        <w:tc>
          <w:tcPr>
            <w:tcW w:w="5386" w:type="dxa"/>
            <w:vAlign w:val="center"/>
          </w:tcPr>
          <w:p w:rsidR="00DB78A2" w:rsidRDefault="002F613D">
            <w:pPr>
              <w:pStyle w:val="2"/>
            </w:pPr>
            <w:r>
              <w:t>人影弹药使用量</w:t>
            </w:r>
          </w:p>
        </w:tc>
        <w:tc>
          <w:tcPr>
            <w:tcW w:w="2268" w:type="dxa"/>
            <w:vAlign w:val="center"/>
          </w:tcPr>
          <w:p w:rsidR="00DB78A2" w:rsidRDefault="002F613D">
            <w:pPr>
              <w:pStyle w:val="2"/>
            </w:pPr>
            <w:r>
              <w:t>≥450枚</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数量指标</w:t>
            </w:r>
          </w:p>
        </w:tc>
        <w:tc>
          <w:tcPr>
            <w:tcW w:w="2835" w:type="dxa"/>
            <w:vAlign w:val="center"/>
          </w:tcPr>
          <w:p w:rsidR="00DB78A2" w:rsidRDefault="002F613D">
            <w:pPr>
              <w:pStyle w:val="2"/>
            </w:pPr>
            <w:r>
              <w:t>建立覆盖城乡气象信息发布系统数量</w:t>
            </w:r>
          </w:p>
        </w:tc>
        <w:tc>
          <w:tcPr>
            <w:tcW w:w="5386" w:type="dxa"/>
            <w:vAlign w:val="center"/>
          </w:tcPr>
          <w:p w:rsidR="00DB78A2" w:rsidRDefault="002F613D">
            <w:pPr>
              <w:pStyle w:val="2"/>
            </w:pPr>
            <w:r>
              <w:t>强化气象信息发布系统建设，打造集气象频道、气象网站、气象短信、气象预警无线广播、气象微博、公共信息显示屏和智能终端等多种发布手段于一体的发布平台</w:t>
            </w:r>
          </w:p>
        </w:tc>
        <w:tc>
          <w:tcPr>
            <w:tcW w:w="2268" w:type="dxa"/>
            <w:vAlign w:val="center"/>
          </w:tcPr>
          <w:p w:rsidR="00DB78A2" w:rsidRDefault="002F613D">
            <w:pPr>
              <w:pStyle w:val="2"/>
            </w:pPr>
            <w:r>
              <w:t>5套</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数量指标</w:t>
            </w:r>
          </w:p>
        </w:tc>
        <w:tc>
          <w:tcPr>
            <w:tcW w:w="2835" w:type="dxa"/>
            <w:vAlign w:val="center"/>
          </w:tcPr>
          <w:p w:rsidR="00DB78A2" w:rsidRDefault="002F613D">
            <w:pPr>
              <w:pStyle w:val="2"/>
            </w:pPr>
            <w:r>
              <w:t>气象灾害防御与应急指挥系统建设数量（个）</w:t>
            </w:r>
          </w:p>
        </w:tc>
        <w:tc>
          <w:tcPr>
            <w:tcW w:w="5386" w:type="dxa"/>
            <w:vAlign w:val="center"/>
          </w:tcPr>
          <w:p w:rsidR="00DB78A2" w:rsidRDefault="002F613D">
            <w:pPr>
              <w:pStyle w:val="2"/>
            </w:pPr>
            <w:r>
              <w:t>县级以上行政区建成气象灾害防御应急指挥系统的数量</w:t>
            </w:r>
          </w:p>
        </w:tc>
        <w:tc>
          <w:tcPr>
            <w:tcW w:w="2268" w:type="dxa"/>
            <w:vAlign w:val="center"/>
          </w:tcPr>
          <w:p w:rsidR="00DB78A2" w:rsidRDefault="002F613D">
            <w:pPr>
              <w:pStyle w:val="2"/>
            </w:pPr>
            <w:r>
              <w:t>12个</w:t>
            </w:r>
          </w:p>
        </w:tc>
        <w:tc>
          <w:tcPr>
            <w:tcW w:w="1276" w:type="dxa"/>
            <w:vAlign w:val="center"/>
          </w:tcPr>
          <w:p w:rsidR="00DB78A2" w:rsidRDefault="002F613D">
            <w:pPr>
              <w:pStyle w:val="2"/>
            </w:pPr>
            <w:r>
              <w:t>根据国家气象行业标准等级划分和</w:t>
            </w:r>
            <w:r>
              <w:lastRenderedPageBreak/>
              <w:t>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质量指标</w:t>
            </w:r>
          </w:p>
        </w:tc>
        <w:tc>
          <w:tcPr>
            <w:tcW w:w="2835" w:type="dxa"/>
            <w:vAlign w:val="center"/>
          </w:tcPr>
          <w:p w:rsidR="00DB78A2" w:rsidRDefault="002F613D">
            <w:pPr>
              <w:pStyle w:val="2"/>
            </w:pPr>
            <w:r>
              <w:t>气象灾害防御与应急指挥系统覆盖率（%）</w:t>
            </w:r>
          </w:p>
        </w:tc>
        <w:tc>
          <w:tcPr>
            <w:tcW w:w="5386" w:type="dxa"/>
            <w:vAlign w:val="center"/>
          </w:tcPr>
          <w:p w:rsidR="00DB78A2" w:rsidRDefault="002F613D">
            <w:pPr>
              <w:pStyle w:val="2"/>
            </w:pPr>
            <w:r>
              <w:t>气象灾害防御系统的县级行政区个数占全市的比率</w:t>
            </w:r>
          </w:p>
        </w:tc>
        <w:tc>
          <w:tcPr>
            <w:tcW w:w="2268" w:type="dxa"/>
            <w:vAlign w:val="center"/>
          </w:tcPr>
          <w:p w:rsidR="00DB78A2" w:rsidRDefault="002F613D">
            <w:pPr>
              <w:pStyle w:val="2"/>
            </w:pPr>
            <w:r>
              <w:t>≥90%</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时效指标</w:t>
            </w:r>
          </w:p>
        </w:tc>
        <w:tc>
          <w:tcPr>
            <w:tcW w:w="2835" w:type="dxa"/>
            <w:vAlign w:val="center"/>
          </w:tcPr>
          <w:p w:rsidR="00DB78A2" w:rsidRDefault="002F613D">
            <w:pPr>
              <w:pStyle w:val="2"/>
            </w:pPr>
            <w:r>
              <w:t>预警信息接收、处理、发布时间（分钟）</w:t>
            </w:r>
          </w:p>
        </w:tc>
        <w:tc>
          <w:tcPr>
            <w:tcW w:w="5386" w:type="dxa"/>
            <w:vAlign w:val="center"/>
          </w:tcPr>
          <w:p w:rsidR="00DB78A2" w:rsidRDefault="002F613D">
            <w:pPr>
              <w:pStyle w:val="2"/>
            </w:pPr>
            <w:r>
              <w:t>预警信息接收、处理、发布全过程用时控制时间</w:t>
            </w:r>
          </w:p>
        </w:tc>
        <w:tc>
          <w:tcPr>
            <w:tcW w:w="2268" w:type="dxa"/>
            <w:vAlign w:val="center"/>
          </w:tcPr>
          <w:p w:rsidR="00DB78A2" w:rsidRDefault="002F613D">
            <w:pPr>
              <w:pStyle w:val="2"/>
            </w:pPr>
            <w:r>
              <w:t>≤20分钟</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成本指标</w:t>
            </w:r>
          </w:p>
        </w:tc>
        <w:tc>
          <w:tcPr>
            <w:tcW w:w="2835" w:type="dxa"/>
            <w:vAlign w:val="center"/>
          </w:tcPr>
          <w:p w:rsidR="00DB78A2" w:rsidRDefault="002F613D">
            <w:pPr>
              <w:pStyle w:val="2"/>
            </w:pPr>
            <w:r>
              <w:t>飞机增雨作业飞行架（次）单价</w:t>
            </w:r>
          </w:p>
        </w:tc>
        <w:tc>
          <w:tcPr>
            <w:tcW w:w="5386" w:type="dxa"/>
            <w:vAlign w:val="center"/>
          </w:tcPr>
          <w:p w:rsidR="00DB78A2" w:rsidRDefault="002F613D">
            <w:pPr>
              <w:pStyle w:val="2"/>
            </w:pPr>
            <w:r>
              <w:t>飞机增雨作业飞行架（次）单价</w:t>
            </w:r>
          </w:p>
        </w:tc>
        <w:tc>
          <w:tcPr>
            <w:tcW w:w="2268" w:type="dxa"/>
            <w:vAlign w:val="center"/>
          </w:tcPr>
          <w:p w:rsidR="00DB78A2" w:rsidRDefault="002F613D">
            <w:pPr>
              <w:pStyle w:val="2"/>
            </w:pPr>
            <w:r>
              <w:t>≥6.66万元 /架次</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成本指标</w:t>
            </w:r>
          </w:p>
        </w:tc>
        <w:tc>
          <w:tcPr>
            <w:tcW w:w="2835" w:type="dxa"/>
            <w:vAlign w:val="center"/>
          </w:tcPr>
          <w:p w:rsidR="00DB78A2" w:rsidRDefault="002F613D">
            <w:pPr>
              <w:pStyle w:val="2"/>
            </w:pPr>
            <w:r>
              <w:t>人影火箭弹采购单价</w:t>
            </w:r>
          </w:p>
        </w:tc>
        <w:tc>
          <w:tcPr>
            <w:tcW w:w="5386" w:type="dxa"/>
            <w:vAlign w:val="center"/>
          </w:tcPr>
          <w:p w:rsidR="00DB78A2" w:rsidRDefault="002F613D">
            <w:pPr>
              <w:pStyle w:val="2"/>
            </w:pPr>
            <w:r>
              <w:t>人影火箭弹采购单价</w:t>
            </w:r>
          </w:p>
        </w:tc>
        <w:tc>
          <w:tcPr>
            <w:tcW w:w="2268" w:type="dxa"/>
            <w:vAlign w:val="center"/>
          </w:tcPr>
          <w:p w:rsidR="00DB78A2" w:rsidRDefault="002F613D">
            <w:pPr>
              <w:pStyle w:val="2"/>
            </w:pPr>
            <w:r>
              <w:t>≤0.18万元/枚</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成本指标</w:t>
            </w:r>
          </w:p>
        </w:tc>
        <w:tc>
          <w:tcPr>
            <w:tcW w:w="2835" w:type="dxa"/>
            <w:vAlign w:val="center"/>
          </w:tcPr>
          <w:p w:rsidR="00DB78A2" w:rsidRDefault="002F613D">
            <w:pPr>
              <w:pStyle w:val="2"/>
            </w:pPr>
            <w:r>
              <w:t>城乡气象信息发布系统单价</w:t>
            </w:r>
          </w:p>
        </w:tc>
        <w:tc>
          <w:tcPr>
            <w:tcW w:w="5386" w:type="dxa"/>
            <w:vAlign w:val="center"/>
          </w:tcPr>
          <w:p w:rsidR="00DB78A2" w:rsidRDefault="002F613D">
            <w:pPr>
              <w:pStyle w:val="2"/>
            </w:pPr>
            <w:r>
              <w:t>城乡气象信息发布系统单价</w:t>
            </w:r>
          </w:p>
        </w:tc>
        <w:tc>
          <w:tcPr>
            <w:tcW w:w="2268" w:type="dxa"/>
            <w:vAlign w:val="center"/>
          </w:tcPr>
          <w:p w:rsidR="00DB78A2" w:rsidRDefault="002F613D">
            <w:pPr>
              <w:pStyle w:val="2"/>
            </w:pPr>
            <w:r>
              <w:t>≤4.66万元/套</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成本指标</w:t>
            </w:r>
          </w:p>
        </w:tc>
        <w:tc>
          <w:tcPr>
            <w:tcW w:w="2835" w:type="dxa"/>
            <w:vAlign w:val="center"/>
          </w:tcPr>
          <w:p w:rsidR="00DB78A2" w:rsidRDefault="002F613D">
            <w:pPr>
              <w:pStyle w:val="2"/>
            </w:pPr>
            <w:r>
              <w:t>气象灾害防御与应急指挥系统建设单价</w:t>
            </w:r>
          </w:p>
        </w:tc>
        <w:tc>
          <w:tcPr>
            <w:tcW w:w="5386" w:type="dxa"/>
            <w:vAlign w:val="center"/>
          </w:tcPr>
          <w:p w:rsidR="00DB78A2" w:rsidRDefault="002F613D">
            <w:pPr>
              <w:pStyle w:val="2"/>
            </w:pPr>
            <w:r>
              <w:t>气象灾害防御与应急指挥系统建设单价</w:t>
            </w:r>
          </w:p>
        </w:tc>
        <w:tc>
          <w:tcPr>
            <w:tcW w:w="2268" w:type="dxa"/>
            <w:vAlign w:val="center"/>
          </w:tcPr>
          <w:p w:rsidR="00DB78A2" w:rsidRDefault="002F613D">
            <w:pPr>
              <w:pStyle w:val="2"/>
            </w:pPr>
            <w:r>
              <w:t>≤18万元/套</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restart"/>
            <w:vAlign w:val="center"/>
          </w:tcPr>
          <w:p w:rsidR="00DB78A2" w:rsidRDefault="002F613D">
            <w:pPr>
              <w:pStyle w:val="3"/>
            </w:pPr>
            <w:r>
              <w:lastRenderedPageBreak/>
              <w:t>效益指标</w:t>
            </w:r>
          </w:p>
        </w:tc>
        <w:tc>
          <w:tcPr>
            <w:tcW w:w="2268" w:type="dxa"/>
            <w:vAlign w:val="center"/>
          </w:tcPr>
          <w:p w:rsidR="00DB78A2" w:rsidRDefault="002F613D">
            <w:pPr>
              <w:pStyle w:val="2"/>
            </w:pPr>
            <w:r>
              <w:t>社会效益指标</w:t>
            </w:r>
          </w:p>
        </w:tc>
        <w:tc>
          <w:tcPr>
            <w:tcW w:w="2835" w:type="dxa"/>
            <w:vAlign w:val="center"/>
          </w:tcPr>
          <w:p w:rsidR="00DB78A2" w:rsidRDefault="002F613D">
            <w:pPr>
              <w:pStyle w:val="2"/>
            </w:pPr>
            <w:r>
              <w:t>气象灾害风险普查率</w:t>
            </w:r>
          </w:p>
        </w:tc>
        <w:tc>
          <w:tcPr>
            <w:tcW w:w="5386" w:type="dxa"/>
            <w:vAlign w:val="center"/>
          </w:tcPr>
          <w:p w:rsidR="00DB78A2" w:rsidRDefault="002F613D">
            <w:pPr>
              <w:pStyle w:val="2"/>
            </w:pPr>
            <w:r>
              <w:t>气象灾害风险普查率</w:t>
            </w:r>
          </w:p>
        </w:tc>
        <w:tc>
          <w:tcPr>
            <w:tcW w:w="2268" w:type="dxa"/>
            <w:vAlign w:val="center"/>
          </w:tcPr>
          <w:p w:rsidR="00DB78A2" w:rsidRDefault="002F613D">
            <w:pPr>
              <w:pStyle w:val="2"/>
            </w:pPr>
            <w:r>
              <w:t>≥95%</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Merge/>
            <w:vAlign w:val="center"/>
          </w:tcPr>
          <w:p w:rsidR="00DB78A2" w:rsidRDefault="00DB78A2"/>
        </w:tc>
        <w:tc>
          <w:tcPr>
            <w:tcW w:w="2268" w:type="dxa"/>
            <w:vAlign w:val="center"/>
          </w:tcPr>
          <w:p w:rsidR="00DB78A2" w:rsidRDefault="002F613D">
            <w:pPr>
              <w:pStyle w:val="2"/>
            </w:pPr>
            <w:r>
              <w:t>社会效益指标</w:t>
            </w:r>
          </w:p>
        </w:tc>
        <w:tc>
          <w:tcPr>
            <w:tcW w:w="2835" w:type="dxa"/>
            <w:vAlign w:val="center"/>
          </w:tcPr>
          <w:p w:rsidR="00DB78A2" w:rsidRDefault="002F613D">
            <w:pPr>
              <w:pStyle w:val="2"/>
            </w:pPr>
            <w:r>
              <w:t>所建项目良好率</w:t>
            </w:r>
          </w:p>
        </w:tc>
        <w:tc>
          <w:tcPr>
            <w:tcW w:w="5386" w:type="dxa"/>
            <w:vAlign w:val="center"/>
          </w:tcPr>
          <w:p w:rsidR="00DB78A2" w:rsidRDefault="002F613D">
            <w:pPr>
              <w:pStyle w:val="2"/>
            </w:pPr>
            <w:r>
              <w:t>项目运行良好率</w:t>
            </w:r>
          </w:p>
        </w:tc>
        <w:tc>
          <w:tcPr>
            <w:tcW w:w="2268" w:type="dxa"/>
            <w:vAlign w:val="center"/>
          </w:tcPr>
          <w:p w:rsidR="00DB78A2" w:rsidRDefault="002F613D">
            <w:pPr>
              <w:pStyle w:val="2"/>
            </w:pPr>
            <w:r>
              <w:t>≥99%</w:t>
            </w:r>
          </w:p>
        </w:tc>
        <w:tc>
          <w:tcPr>
            <w:tcW w:w="1276" w:type="dxa"/>
            <w:vAlign w:val="center"/>
          </w:tcPr>
          <w:p w:rsidR="00DB78A2" w:rsidRDefault="002F613D">
            <w:pPr>
              <w:pStyle w:val="2"/>
            </w:pPr>
            <w:r>
              <w:t>根据国家气象行业标准等级划分和计算方法进行计算</w:t>
            </w:r>
          </w:p>
        </w:tc>
      </w:tr>
      <w:tr w:rsidR="00DB78A2">
        <w:trPr>
          <w:trHeight w:val="397"/>
          <w:jc w:val="center"/>
        </w:trPr>
        <w:tc>
          <w:tcPr>
            <w:tcW w:w="1276" w:type="dxa"/>
            <w:vAlign w:val="center"/>
          </w:tcPr>
          <w:p w:rsidR="00DB78A2" w:rsidRDefault="002F613D">
            <w:pPr>
              <w:pStyle w:val="3"/>
            </w:pPr>
            <w:r>
              <w:t>满意度指标</w:t>
            </w:r>
          </w:p>
        </w:tc>
        <w:tc>
          <w:tcPr>
            <w:tcW w:w="2268" w:type="dxa"/>
            <w:vAlign w:val="center"/>
          </w:tcPr>
          <w:p w:rsidR="00DB78A2" w:rsidRDefault="002F613D">
            <w:pPr>
              <w:pStyle w:val="2"/>
            </w:pPr>
            <w:r>
              <w:t>服务对象满意度指标</w:t>
            </w:r>
          </w:p>
        </w:tc>
        <w:tc>
          <w:tcPr>
            <w:tcW w:w="2835" w:type="dxa"/>
            <w:vAlign w:val="center"/>
          </w:tcPr>
          <w:p w:rsidR="00DB78A2" w:rsidRDefault="002F613D">
            <w:pPr>
              <w:pStyle w:val="2"/>
            </w:pPr>
            <w:r>
              <w:t>受益群众满意度</w:t>
            </w:r>
          </w:p>
        </w:tc>
        <w:tc>
          <w:tcPr>
            <w:tcW w:w="5386" w:type="dxa"/>
            <w:vAlign w:val="center"/>
          </w:tcPr>
          <w:p w:rsidR="00DB78A2" w:rsidRDefault="002F613D">
            <w:pPr>
              <w:pStyle w:val="2"/>
            </w:pPr>
            <w:r>
              <w:t>丰富气象服务产品，拓展服务领域，实现服务产品多样化、精细化</w:t>
            </w:r>
          </w:p>
        </w:tc>
        <w:tc>
          <w:tcPr>
            <w:tcW w:w="2268" w:type="dxa"/>
            <w:vAlign w:val="center"/>
          </w:tcPr>
          <w:p w:rsidR="00DB78A2" w:rsidRDefault="002F613D">
            <w:pPr>
              <w:pStyle w:val="2"/>
            </w:pPr>
            <w:r>
              <w:t>≥85%</w:t>
            </w:r>
          </w:p>
        </w:tc>
        <w:tc>
          <w:tcPr>
            <w:tcW w:w="1276" w:type="dxa"/>
            <w:vAlign w:val="center"/>
          </w:tcPr>
          <w:p w:rsidR="00DB78A2" w:rsidRDefault="002F613D">
            <w:pPr>
              <w:pStyle w:val="2"/>
            </w:pPr>
            <w:r>
              <w:t>根据国家气象行业标准等级划分和计算方法进行计算</w:t>
            </w:r>
          </w:p>
        </w:tc>
      </w:tr>
    </w:tbl>
    <w:p w:rsidR="00DB78A2" w:rsidRDefault="00DB78A2">
      <w:pPr>
        <w:sectPr w:rsidR="00DB78A2">
          <w:pgSz w:w="16840" w:h="11900" w:orient="landscape"/>
          <w:pgMar w:top="1361" w:right="1020" w:bottom="1134" w:left="1020" w:header="720" w:footer="720" w:gutter="0"/>
          <w:cols w:space="720"/>
        </w:sectPr>
      </w:pPr>
    </w:p>
    <w:p w:rsidR="00DB78A2" w:rsidRDefault="002F613D">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DB78A2" w:rsidRDefault="002F613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B78A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B78A2" w:rsidRDefault="002F613D">
            <w:pPr>
              <w:pStyle w:val="20"/>
            </w:pPr>
            <w:r>
              <w:t>621唐山市气象局</w:t>
            </w:r>
          </w:p>
        </w:tc>
        <w:tc>
          <w:tcPr>
            <w:tcW w:w="7712" w:type="dxa"/>
            <w:gridSpan w:val="8"/>
            <w:tcBorders>
              <w:top w:val="single" w:sz="6" w:space="0" w:color="FFFFFF"/>
              <w:left w:val="single" w:sz="6" w:space="0" w:color="FFFFFF"/>
              <w:right w:val="single" w:sz="6" w:space="0" w:color="FFFFFF"/>
            </w:tcBorders>
            <w:vAlign w:val="center"/>
          </w:tcPr>
          <w:p w:rsidR="00DB78A2" w:rsidRDefault="002F613D">
            <w:pPr>
              <w:pStyle w:val="23"/>
            </w:pPr>
            <w:r>
              <w:t>单位：万元</w:t>
            </w:r>
          </w:p>
        </w:tc>
      </w:tr>
      <w:tr w:rsidR="00DB78A2">
        <w:trPr>
          <w:cantSplit/>
          <w:tblHeader/>
          <w:jc w:val="center"/>
        </w:trPr>
        <w:tc>
          <w:tcPr>
            <w:tcW w:w="2665" w:type="dxa"/>
            <w:gridSpan w:val="2"/>
            <w:vAlign w:val="center"/>
          </w:tcPr>
          <w:p w:rsidR="00DB78A2" w:rsidRDefault="002F613D">
            <w:pPr>
              <w:pStyle w:val="1"/>
            </w:pPr>
            <w:r>
              <w:t>政府采购项目来源</w:t>
            </w:r>
          </w:p>
        </w:tc>
        <w:tc>
          <w:tcPr>
            <w:tcW w:w="1134" w:type="dxa"/>
            <w:vMerge w:val="restart"/>
            <w:vAlign w:val="center"/>
          </w:tcPr>
          <w:p w:rsidR="00DB78A2" w:rsidRDefault="002F613D">
            <w:pPr>
              <w:pStyle w:val="1"/>
            </w:pPr>
            <w:r>
              <w:t>采购物品名称</w:t>
            </w:r>
          </w:p>
        </w:tc>
        <w:tc>
          <w:tcPr>
            <w:tcW w:w="1134" w:type="dxa"/>
            <w:vMerge w:val="restart"/>
            <w:vAlign w:val="center"/>
          </w:tcPr>
          <w:p w:rsidR="00DB78A2" w:rsidRDefault="002F613D">
            <w:pPr>
              <w:pStyle w:val="1"/>
            </w:pPr>
            <w:r>
              <w:t>政府采购目录序号</w:t>
            </w:r>
          </w:p>
        </w:tc>
        <w:tc>
          <w:tcPr>
            <w:tcW w:w="709" w:type="dxa"/>
            <w:vMerge w:val="restart"/>
            <w:vAlign w:val="center"/>
          </w:tcPr>
          <w:p w:rsidR="00DB78A2" w:rsidRDefault="002F613D">
            <w:pPr>
              <w:pStyle w:val="1"/>
            </w:pPr>
            <w:r>
              <w:t>计量  单位</w:t>
            </w:r>
          </w:p>
        </w:tc>
        <w:tc>
          <w:tcPr>
            <w:tcW w:w="850" w:type="dxa"/>
            <w:vMerge w:val="restart"/>
            <w:vAlign w:val="center"/>
          </w:tcPr>
          <w:p w:rsidR="00DB78A2" w:rsidRDefault="002F613D">
            <w:pPr>
              <w:pStyle w:val="1"/>
            </w:pPr>
            <w:r>
              <w:t>数量</w:t>
            </w:r>
          </w:p>
        </w:tc>
        <w:tc>
          <w:tcPr>
            <w:tcW w:w="850" w:type="dxa"/>
            <w:vMerge w:val="restart"/>
            <w:vAlign w:val="center"/>
          </w:tcPr>
          <w:p w:rsidR="00DB78A2" w:rsidRDefault="002F613D">
            <w:pPr>
              <w:pStyle w:val="1"/>
            </w:pPr>
            <w:r>
              <w:t>单价</w:t>
            </w:r>
          </w:p>
        </w:tc>
        <w:tc>
          <w:tcPr>
            <w:tcW w:w="6748" w:type="dxa"/>
            <w:gridSpan w:val="7"/>
            <w:vAlign w:val="center"/>
          </w:tcPr>
          <w:p w:rsidR="00DB78A2" w:rsidRDefault="002F613D">
            <w:pPr>
              <w:pStyle w:val="1"/>
            </w:pPr>
            <w:r>
              <w:t>政府采购金额（当年部门预算安排资金）</w:t>
            </w:r>
          </w:p>
        </w:tc>
        <w:tc>
          <w:tcPr>
            <w:tcW w:w="964" w:type="dxa"/>
            <w:vMerge w:val="restart"/>
            <w:vAlign w:val="center"/>
          </w:tcPr>
          <w:p w:rsidR="00DB78A2" w:rsidRDefault="002F613D">
            <w:pPr>
              <w:pStyle w:val="1"/>
            </w:pPr>
            <w:r>
              <w:t>2025年  预留中  小微企  业份额</w:t>
            </w:r>
          </w:p>
        </w:tc>
      </w:tr>
      <w:tr w:rsidR="00DB78A2">
        <w:trPr>
          <w:cantSplit/>
          <w:tblHeader/>
          <w:jc w:val="center"/>
        </w:trPr>
        <w:tc>
          <w:tcPr>
            <w:tcW w:w="1701" w:type="dxa"/>
            <w:vAlign w:val="center"/>
          </w:tcPr>
          <w:p w:rsidR="00DB78A2" w:rsidRDefault="002F613D">
            <w:pPr>
              <w:pStyle w:val="1"/>
            </w:pPr>
            <w:r>
              <w:t>项目名称</w:t>
            </w:r>
          </w:p>
        </w:tc>
        <w:tc>
          <w:tcPr>
            <w:tcW w:w="964" w:type="dxa"/>
            <w:vAlign w:val="center"/>
          </w:tcPr>
          <w:p w:rsidR="00DB78A2" w:rsidRDefault="002F613D">
            <w:pPr>
              <w:pStyle w:val="1"/>
            </w:pPr>
            <w:r>
              <w:t>预算    资金</w:t>
            </w:r>
          </w:p>
        </w:tc>
        <w:tc>
          <w:tcPr>
            <w:tcW w:w="1134" w:type="dxa"/>
            <w:vMerge/>
          </w:tcPr>
          <w:p w:rsidR="00DB78A2" w:rsidRDefault="00DB78A2"/>
        </w:tc>
        <w:tc>
          <w:tcPr>
            <w:tcW w:w="1134" w:type="dxa"/>
            <w:vMerge/>
          </w:tcPr>
          <w:p w:rsidR="00DB78A2" w:rsidRDefault="00DB78A2"/>
        </w:tc>
        <w:tc>
          <w:tcPr>
            <w:tcW w:w="709" w:type="dxa"/>
            <w:vMerge/>
          </w:tcPr>
          <w:p w:rsidR="00DB78A2" w:rsidRDefault="00DB78A2"/>
        </w:tc>
        <w:tc>
          <w:tcPr>
            <w:tcW w:w="850" w:type="dxa"/>
            <w:vMerge/>
          </w:tcPr>
          <w:p w:rsidR="00DB78A2" w:rsidRDefault="00DB78A2"/>
        </w:tc>
        <w:tc>
          <w:tcPr>
            <w:tcW w:w="850" w:type="dxa"/>
            <w:vMerge/>
          </w:tcPr>
          <w:p w:rsidR="00DB78A2" w:rsidRDefault="00DB78A2"/>
        </w:tc>
        <w:tc>
          <w:tcPr>
            <w:tcW w:w="964" w:type="dxa"/>
            <w:vAlign w:val="center"/>
          </w:tcPr>
          <w:p w:rsidR="00DB78A2" w:rsidRDefault="002F613D">
            <w:pPr>
              <w:pStyle w:val="1"/>
            </w:pPr>
            <w:r>
              <w:t>合计</w:t>
            </w:r>
          </w:p>
        </w:tc>
        <w:tc>
          <w:tcPr>
            <w:tcW w:w="964" w:type="dxa"/>
            <w:vAlign w:val="center"/>
          </w:tcPr>
          <w:p w:rsidR="00DB78A2" w:rsidRDefault="002F613D">
            <w:pPr>
              <w:pStyle w:val="1"/>
            </w:pPr>
            <w:r>
              <w:t>一般公共预算拨款</w:t>
            </w:r>
          </w:p>
        </w:tc>
        <w:tc>
          <w:tcPr>
            <w:tcW w:w="964" w:type="dxa"/>
            <w:vAlign w:val="center"/>
          </w:tcPr>
          <w:p w:rsidR="00DB78A2" w:rsidRDefault="002F613D">
            <w:pPr>
              <w:pStyle w:val="1"/>
            </w:pPr>
            <w:r>
              <w:t>基金预算拨款</w:t>
            </w:r>
          </w:p>
        </w:tc>
        <w:tc>
          <w:tcPr>
            <w:tcW w:w="964" w:type="dxa"/>
            <w:vAlign w:val="center"/>
          </w:tcPr>
          <w:p w:rsidR="00DB78A2" w:rsidRDefault="002F613D">
            <w:pPr>
              <w:pStyle w:val="1"/>
            </w:pPr>
            <w:r>
              <w:t>国有资本经营预算拨款</w:t>
            </w:r>
          </w:p>
        </w:tc>
        <w:tc>
          <w:tcPr>
            <w:tcW w:w="964" w:type="dxa"/>
            <w:vAlign w:val="center"/>
          </w:tcPr>
          <w:p w:rsidR="00DB78A2" w:rsidRDefault="002F613D">
            <w:pPr>
              <w:pStyle w:val="1"/>
            </w:pPr>
            <w:r>
              <w:t>财政专户核拨</w:t>
            </w:r>
          </w:p>
        </w:tc>
        <w:tc>
          <w:tcPr>
            <w:tcW w:w="964" w:type="dxa"/>
            <w:vAlign w:val="center"/>
          </w:tcPr>
          <w:p w:rsidR="00DB78A2" w:rsidRDefault="002F613D">
            <w:pPr>
              <w:pStyle w:val="1"/>
            </w:pPr>
            <w:r>
              <w:t>单位    资金</w:t>
            </w:r>
          </w:p>
        </w:tc>
        <w:tc>
          <w:tcPr>
            <w:tcW w:w="964" w:type="dxa"/>
            <w:vAlign w:val="center"/>
          </w:tcPr>
          <w:p w:rsidR="00DB78A2" w:rsidRDefault="002F613D">
            <w:pPr>
              <w:pStyle w:val="1"/>
            </w:pPr>
            <w:r>
              <w:t>上年结转结余</w:t>
            </w:r>
          </w:p>
        </w:tc>
        <w:tc>
          <w:tcPr>
            <w:tcW w:w="964" w:type="dxa"/>
            <w:vMerge/>
          </w:tcPr>
          <w:p w:rsidR="00DB78A2" w:rsidRDefault="00DB78A2"/>
        </w:tc>
      </w:tr>
      <w:tr w:rsidR="00DB78A2">
        <w:trPr>
          <w:cantSplit/>
          <w:jc w:val="center"/>
        </w:trPr>
        <w:tc>
          <w:tcPr>
            <w:tcW w:w="1701" w:type="dxa"/>
            <w:vAlign w:val="center"/>
          </w:tcPr>
          <w:p w:rsidR="00DB78A2" w:rsidRDefault="002F613D">
            <w:pPr>
              <w:pStyle w:val="6"/>
            </w:pPr>
            <w:r>
              <w:t>合  计</w:t>
            </w:r>
          </w:p>
        </w:tc>
        <w:tc>
          <w:tcPr>
            <w:tcW w:w="964" w:type="dxa"/>
            <w:vAlign w:val="center"/>
          </w:tcPr>
          <w:p w:rsidR="00DB78A2" w:rsidRDefault="00DB78A2">
            <w:pPr>
              <w:pStyle w:val="7"/>
            </w:pPr>
          </w:p>
        </w:tc>
        <w:tc>
          <w:tcPr>
            <w:tcW w:w="1134" w:type="dxa"/>
            <w:vAlign w:val="center"/>
          </w:tcPr>
          <w:p w:rsidR="00DB78A2" w:rsidRDefault="00DB78A2">
            <w:pPr>
              <w:pStyle w:val="5"/>
            </w:pPr>
          </w:p>
        </w:tc>
        <w:tc>
          <w:tcPr>
            <w:tcW w:w="1134" w:type="dxa"/>
            <w:vAlign w:val="center"/>
          </w:tcPr>
          <w:p w:rsidR="00DB78A2" w:rsidRDefault="00DB78A2">
            <w:pPr>
              <w:pStyle w:val="5"/>
            </w:pPr>
          </w:p>
        </w:tc>
        <w:tc>
          <w:tcPr>
            <w:tcW w:w="709" w:type="dxa"/>
            <w:vAlign w:val="center"/>
          </w:tcPr>
          <w:p w:rsidR="00DB78A2" w:rsidRDefault="00DB78A2">
            <w:pPr>
              <w:pStyle w:val="6"/>
            </w:pPr>
          </w:p>
        </w:tc>
        <w:tc>
          <w:tcPr>
            <w:tcW w:w="850" w:type="dxa"/>
            <w:vAlign w:val="center"/>
          </w:tcPr>
          <w:p w:rsidR="00DB78A2" w:rsidRDefault="00DB78A2">
            <w:pPr>
              <w:pStyle w:val="7"/>
            </w:pPr>
          </w:p>
        </w:tc>
        <w:tc>
          <w:tcPr>
            <w:tcW w:w="850" w:type="dxa"/>
            <w:vAlign w:val="center"/>
          </w:tcPr>
          <w:p w:rsidR="00DB78A2" w:rsidRDefault="00DB78A2">
            <w:pPr>
              <w:pStyle w:val="7"/>
            </w:pPr>
          </w:p>
        </w:tc>
        <w:tc>
          <w:tcPr>
            <w:tcW w:w="964" w:type="dxa"/>
            <w:vAlign w:val="center"/>
          </w:tcPr>
          <w:p w:rsidR="00DB78A2" w:rsidRDefault="002F613D">
            <w:pPr>
              <w:pStyle w:val="7"/>
            </w:pPr>
            <w:r>
              <w:t>116.00</w:t>
            </w:r>
          </w:p>
        </w:tc>
        <w:tc>
          <w:tcPr>
            <w:tcW w:w="964" w:type="dxa"/>
            <w:vAlign w:val="center"/>
          </w:tcPr>
          <w:p w:rsidR="00DB78A2" w:rsidRDefault="002F613D">
            <w:pPr>
              <w:pStyle w:val="7"/>
            </w:pPr>
            <w:r>
              <w:t>116.00</w:t>
            </w:r>
          </w:p>
        </w:tc>
        <w:tc>
          <w:tcPr>
            <w:tcW w:w="964" w:type="dxa"/>
            <w:vAlign w:val="center"/>
          </w:tcPr>
          <w:p w:rsidR="00DB78A2" w:rsidRDefault="00DB78A2">
            <w:pPr>
              <w:pStyle w:val="7"/>
            </w:pPr>
          </w:p>
        </w:tc>
        <w:tc>
          <w:tcPr>
            <w:tcW w:w="964" w:type="dxa"/>
            <w:vAlign w:val="center"/>
          </w:tcPr>
          <w:p w:rsidR="00DB78A2" w:rsidRDefault="00DB78A2">
            <w:pPr>
              <w:pStyle w:val="7"/>
            </w:pPr>
          </w:p>
        </w:tc>
        <w:tc>
          <w:tcPr>
            <w:tcW w:w="964" w:type="dxa"/>
            <w:vAlign w:val="center"/>
          </w:tcPr>
          <w:p w:rsidR="00DB78A2" w:rsidRDefault="00DB78A2">
            <w:pPr>
              <w:pStyle w:val="7"/>
            </w:pPr>
          </w:p>
        </w:tc>
        <w:tc>
          <w:tcPr>
            <w:tcW w:w="964" w:type="dxa"/>
            <w:vAlign w:val="center"/>
          </w:tcPr>
          <w:p w:rsidR="00DB78A2" w:rsidRDefault="00DB78A2">
            <w:pPr>
              <w:pStyle w:val="7"/>
            </w:pPr>
          </w:p>
        </w:tc>
        <w:tc>
          <w:tcPr>
            <w:tcW w:w="964" w:type="dxa"/>
            <w:vAlign w:val="center"/>
          </w:tcPr>
          <w:p w:rsidR="00DB78A2" w:rsidRDefault="00DB78A2">
            <w:pPr>
              <w:pStyle w:val="7"/>
            </w:pPr>
          </w:p>
        </w:tc>
        <w:tc>
          <w:tcPr>
            <w:tcW w:w="964" w:type="dxa"/>
            <w:vAlign w:val="center"/>
          </w:tcPr>
          <w:p w:rsidR="00DB78A2" w:rsidRDefault="002F613D">
            <w:pPr>
              <w:pStyle w:val="7"/>
            </w:pPr>
            <w:r>
              <w:t>116.00</w:t>
            </w:r>
          </w:p>
        </w:tc>
      </w:tr>
      <w:tr w:rsidR="00DB78A2">
        <w:trPr>
          <w:cantSplit/>
          <w:jc w:val="center"/>
        </w:trPr>
        <w:tc>
          <w:tcPr>
            <w:tcW w:w="1701" w:type="dxa"/>
            <w:vAlign w:val="center"/>
          </w:tcPr>
          <w:p w:rsidR="00DB78A2" w:rsidRDefault="002F613D">
            <w:pPr>
              <w:pStyle w:val="6"/>
            </w:pPr>
            <w:r>
              <w:t>唐山市气象局本级小计</w:t>
            </w:r>
          </w:p>
        </w:tc>
        <w:tc>
          <w:tcPr>
            <w:tcW w:w="964" w:type="dxa"/>
            <w:vAlign w:val="center"/>
          </w:tcPr>
          <w:p w:rsidR="00DB78A2" w:rsidRDefault="00DB78A2">
            <w:pPr>
              <w:pStyle w:val="7"/>
            </w:pPr>
          </w:p>
        </w:tc>
        <w:tc>
          <w:tcPr>
            <w:tcW w:w="1134" w:type="dxa"/>
            <w:vAlign w:val="center"/>
          </w:tcPr>
          <w:p w:rsidR="00DB78A2" w:rsidRDefault="00DB78A2">
            <w:pPr>
              <w:pStyle w:val="5"/>
            </w:pPr>
          </w:p>
        </w:tc>
        <w:tc>
          <w:tcPr>
            <w:tcW w:w="1134" w:type="dxa"/>
            <w:vAlign w:val="center"/>
          </w:tcPr>
          <w:p w:rsidR="00DB78A2" w:rsidRDefault="00DB78A2">
            <w:pPr>
              <w:pStyle w:val="5"/>
            </w:pPr>
          </w:p>
        </w:tc>
        <w:tc>
          <w:tcPr>
            <w:tcW w:w="709" w:type="dxa"/>
            <w:vAlign w:val="center"/>
          </w:tcPr>
          <w:p w:rsidR="00DB78A2" w:rsidRDefault="00DB78A2">
            <w:pPr>
              <w:pStyle w:val="6"/>
            </w:pPr>
          </w:p>
        </w:tc>
        <w:tc>
          <w:tcPr>
            <w:tcW w:w="850" w:type="dxa"/>
            <w:vAlign w:val="center"/>
          </w:tcPr>
          <w:p w:rsidR="00DB78A2" w:rsidRDefault="00DB78A2">
            <w:pPr>
              <w:pStyle w:val="7"/>
            </w:pPr>
          </w:p>
        </w:tc>
        <w:tc>
          <w:tcPr>
            <w:tcW w:w="850" w:type="dxa"/>
            <w:vAlign w:val="center"/>
          </w:tcPr>
          <w:p w:rsidR="00DB78A2" w:rsidRDefault="00DB78A2">
            <w:pPr>
              <w:pStyle w:val="7"/>
            </w:pPr>
          </w:p>
        </w:tc>
        <w:tc>
          <w:tcPr>
            <w:tcW w:w="964" w:type="dxa"/>
            <w:vAlign w:val="center"/>
          </w:tcPr>
          <w:p w:rsidR="00DB78A2" w:rsidRDefault="002F613D">
            <w:pPr>
              <w:pStyle w:val="7"/>
            </w:pPr>
            <w:r>
              <w:t>116.00</w:t>
            </w:r>
          </w:p>
        </w:tc>
        <w:tc>
          <w:tcPr>
            <w:tcW w:w="964" w:type="dxa"/>
            <w:vAlign w:val="center"/>
          </w:tcPr>
          <w:p w:rsidR="00DB78A2" w:rsidRDefault="002F613D">
            <w:pPr>
              <w:pStyle w:val="7"/>
            </w:pPr>
            <w:r>
              <w:t>116.00</w:t>
            </w:r>
          </w:p>
        </w:tc>
        <w:tc>
          <w:tcPr>
            <w:tcW w:w="964" w:type="dxa"/>
            <w:vAlign w:val="center"/>
          </w:tcPr>
          <w:p w:rsidR="00DB78A2" w:rsidRDefault="00DB78A2">
            <w:pPr>
              <w:pStyle w:val="7"/>
            </w:pPr>
          </w:p>
        </w:tc>
        <w:tc>
          <w:tcPr>
            <w:tcW w:w="964" w:type="dxa"/>
            <w:vAlign w:val="center"/>
          </w:tcPr>
          <w:p w:rsidR="00DB78A2" w:rsidRDefault="00DB78A2">
            <w:pPr>
              <w:pStyle w:val="7"/>
            </w:pPr>
          </w:p>
        </w:tc>
        <w:tc>
          <w:tcPr>
            <w:tcW w:w="964" w:type="dxa"/>
            <w:vAlign w:val="center"/>
          </w:tcPr>
          <w:p w:rsidR="00DB78A2" w:rsidRDefault="00DB78A2">
            <w:pPr>
              <w:pStyle w:val="7"/>
            </w:pPr>
          </w:p>
        </w:tc>
        <w:tc>
          <w:tcPr>
            <w:tcW w:w="964" w:type="dxa"/>
            <w:vAlign w:val="center"/>
          </w:tcPr>
          <w:p w:rsidR="00DB78A2" w:rsidRDefault="00DB78A2">
            <w:pPr>
              <w:pStyle w:val="7"/>
            </w:pPr>
          </w:p>
        </w:tc>
        <w:tc>
          <w:tcPr>
            <w:tcW w:w="964" w:type="dxa"/>
            <w:vAlign w:val="center"/>
          </w:tcPr>
          <w:p w:rsidR="00DB78A2" w:rsidRDefault="00DB78A2">
            <w:pPr>
              <w:pStyle w:val="7"/>
            </w:pPr>
          </w:p>
        </w:tc>
        <w:tc>
          <w:tcPr>
            <w:tcW w:w="964" w:type="dxa"/>
            <w:vAlign w:val="center"/>
          </w:tcPr>
          <w:p w:rsidR="00DB78A2" w:rsidRDefault="002F613D">
            <w:pPr>
              <w:pStyle w:val="7"/>
            </w:pPr>
            <w:r>
              <w:t>116.00</w:t>
            </w:r>
          </w:p>
        </w:tc>
      </w:tr>
      <w:tr w:rsidR="00DB78A2">
        <w:trPr>
          <w:cantSplit/>
          <w:jc w:val="center"/>
        </w:trPr>
        <w:tc>
          <w:tcPr>
            <w:tcW w:w="1701" w:type="dxa"/>
            <w:vAlign w:val="center"/>
          </w:tcPr>
          <w:p w:rsidR="00DB78A2" w:rsidRDefault="002F613D">
            <w:pPr>
              <w:pStyle w:val="2"/>
            </w:pPr>
            <w:r>
              <w:t>气象服务专项资金</w:t>
            </w:r>
          </w:p>
        </w:tc>
        <w:tc>
          <w:tcPr>
            <w:tcW w:w="964" w:type="dxa"/>
            <w:vAlign w:val="center"/>
          </w:tcPr>
          <w:p w:rsidR="00DB78A2" w:rsidRDefault="002F613D">
            <w:pPr>
              <w:pStyle w:val="4"/>
            </w:pPr>
            <w:r>
              <w:t>960.00</w:t>
            </w:r>
          </w:p>
        </w:tc>
        <w:tc>
          <w:tcPr>
            <w:tcW w:w="1134" w:type="dxa"/>
            <w:vAlign w:val="center"/>
          </w:tcPr>
          <w:p w:rsidR="00DB78A2" w:rsidRDefault="002F613D">
            <w:pPr>
              <w:pStyle w:val="2"/>
            </w:pPr>
            <w:r>
              <w:t>气象仪器</w:t>
            </w:r>
          </w:p>
        </w:tc>
        <w:tc>
          <w:tcPr>
            <w:tcW w:w="1134" w:type="dxa"/>
            <w:vAlign w:val="center"/>
          </w:tcPr>
          <w:p w:rsidR="00DB78A2" w:rsidRDefault="002F613D">
            <w:pPr>
              <w:pStyle w:val="2"/>
            </w:pPr>
            <w:r>
              <w:t>A02101700</w:t>
            </w:r>
          </w:p>
        </w:tc>
        <w:tc>
          <w:tcPr>
            <w:tcW w:w="709" w:type="dxa"/>
            <w:vAlign w:val="center"/>
          </w:tcPr>
          <w:p w:rsidR="00DB78A2" w:rsidRDefault="002F613D">
            <w:pPr>
              <w:pStyle w:val="3"/>
            </w:pPr>
            <w:r>
              <w:t>架</w:t>
            </w:r>
          </w:p>
        </w:tc>
        <w:tc>
          <w:tcPr>
            <w:tcW w:w="850" w:type="dxa"/>
            <w:vAlign w:val="center"/>
          </w:tcPr>
          <w:p w:rsidR="00DB78A2" w:rsidRDefault="002F613D">
            <w:pPr>
              <w:pStyle w:val="4"/>
            </w:pPr>
            <w:r>
              <w:t>1</w:t>
            </w:r>
          </w:p>
        </w:tc>
        <w:tc>
          <w:tcPr>
            <w:tcW w:w="850" w:type="dxa"/>
            <w:vAlign w:val="center"/>
          </w:tcPr>
          <w:p w:rsidR="00DB78A2" w:rsidRDefault="002F613D">
            <w:pPr>
              <w:pStyle w:val="4"/>
            </w:pPr>
            <w:r>
              <w:t>11.00</w:t>
            </w:r>
          </w:p>
        </w:tc>
        <w:tc>
          <w:tcPr>
            <w:tcW w:w="964" w:type="dxa"/>
            <w:vAlign w:val="center"/>
          </w:tcPr>
          <w:p w:rsidR="00DB78A2" w:rsidRDefault="002F613D">
            <w:pPr>
              <w:pStyle w:val="4"/>
            </w:pPr>
            <w:r>
              <w:t>11.00</w:t>
            </w:r>
          </w:p>
        </w:tc>
        <w:tc>
          <w:tcPr>
            <w:tcW w:w="964" w:type="dxa"/>
            <w:vAlign w:val="center"/>
          </w:tcPr>
          <w:p w:rsidR="00DB78A2" w:rsidRDefault="002F613D">
            <w:pPr>
              <w:pStyle w:val="4"/>
            </w:pPr>
            <w:r>
              <w:t>11.00</w:t>
            </w: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2F613D">
            <w:pPr>
              <w:pStyle w:val="4"/>
            </w:pPr>
            <w:r>
              <w:t>11.00</w:t>
            </w:r>
          </w:p>
        </w:tc>
      </w:tr>
      <w:tr w:rsidR="00DB78A2">
        <w:trPr>
          <w:cantSplit/>
          <w:jc w:val="center"/>
        </w:trPr>
        <w:tc>
          <w:tcPr>
            <w:tcW w:w="1701" w:type="dxa"/>
            <w:vAlign w:val="center"/>
          </w:tcPr>
          <w:p w:rsidR="00DB78A2" w:rsidRDefault="002F613D">
            <w:pPr>
              <w:pStyle w:val="2"/>
            </w:pPr>
            <w:r>
              <w:t>气象服务专项资金</w:t>
            </w:r>
          </w:p>
        </w:tc>
        <w:tc>
          <w:tcPr>
            <w:tcW w:w="964" w:type="dxa"/>
            <w:vAlign w:val="center"/>
          </w:tcPr>
          <w:p w:rsidR="00DB78A2" w:rsidRDefault="002F613D">
            <w:pPr>
              <w:pStyle w:val="4"/>
            </w:pPr>
            <w:r>
              <w:t>960.00</w:t>
            </w:r>
          </w:p>
        </w:tc>
        <w:tc>
          <w:tcPr>
            <w:tcW w:w="1134" w:type="dxa"/>
            <w:vAlign w:val="center"/>
          </w:tcPr>
          <w:p w:rsidR="00DB78A2" w:rsidRDefault="002F613D">
            <w:pPr>
              <w:pStyle w:val="2"/>
            </w:pPr>
            <w:r>
              <w:t>气象仪器</w:t>
            </w:r>
          </w:p>
        </w:tc>
        <w:tc>
          <w:tcPr>
            <w:tcW w:w="1134" w:type="dxa"/>
            <w:vAlign w:val="center"/>
          </w:tcPr>
          <w:p w:rsidR="00DB78A2" w:rsidRDefault="002F613D">
            <w:pPr>
              <w:pStyle w:val="2"/>
            </w:pPr>
            <w:r>
              <w:t>A02101700</w:t>
            </w:r>
          </w:p>
        </w:tc>
        <w:tc>
          <w:tcPr>
            <w:tcW w:w="709" w:type="dxa"/>
            <w:vAlign w:val="center"/>
          </w:tcPr>
          <w:p w:rsidR="00DB78A2" w:rsidRDefault="002F613D">
            <w:pPr>
              <w:pStyle w:val="3"/>
            </w:pPr>
            <w:r>
              <w:t>套</w:t>
            </w:r>
          </w:p>
        </w:tc>
        <w:tc>
          <w:tcPr>
            <w:tcW w:w="850" w:type="dxa"/>
            <w:vAlign w:val="center"/>
          </w:tcPr>
          <w:p w:rsidR="00DB78A2" w:rsidRDefault="002F613D">
            <w:pPr>
              <w:pStyle w:val="4"/>
            </w:pPr>
            <w:r>
              <w:t>1</w:t>
            </w:r>
          </w:p>
        </w:tc>
        <w:tc>
          <w:tcPr>
            <w:tcW w:w="850" w:type="dxa"/>
            <w:vAlign w:val="center"/>
          </w:tcPr>
          <w:p w:rsidR="00DB78A2" w:rsidRDefault="002F613D">
            <w:pPr>
              <w:pStyle w:val="4"/>
            </w:pPr>
            <w:r>
              <w:t>8.00</w:t>
            </w:r>
          </w:p>
        </w:tc>
        <w:tc>
          <w:tcPr>
            <w:tcW w:w="964" w:type="dxa"/>
            <w:vAlign w:val="center"/>
          </w:tcPr>
          <w:p w:rsidR="00DB78A2" w:rsidRDefault="002F613D">
            <w:pPr>
              <w:pStyle w:val="4"/>
            </w:pPr>
            <w:r>
              <w:t>8.00</w:t>
            </w:r>
          </w:p>
        </w:tc>
        <w:tc>
          <w:tcPr>
            <w:tcW w:w="964" w:type="dxa"/>
            <w:vAlign w:val="center"/>
          </w:tcPr>
          <w:p w:rsidR="00DB78A2" w:rsidRDefault="002F613D">
            <w:pPr>
              <w:pStyle w:val="4"/>
            </w:pPr>
            <w:r>
              <w:t>8.00</w:t>
            </w: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2F613D">
            <w:pPr>
              <w:pStyle w:val="4"/>
            </w:pPr>
            <w:r>
              <w:t>8.00</w:t>
            </w:r>
          </w:p>
        </w:tc>
      </w:tr>
      <w:tr w:rsidR="00DB78A2">
        <w:trPr>
          <w:cantSplit/>
          <w:jc w:val="center"/>
        </w:trPr>
        <w:tc>
          <w:tcPr>
            <w:tcW w:w="1701" w:type="dxa"/>
            <w:vAlign w:val="center"/>
          </w:tcPr>
          <w:p w:rsidR="00DB78A2" w:rsidRDefault="002F613D">
            <w:pPr>
              <w:pStyle w:val="2"/>
            </w:pPr>
            <w:r>
              <w:t>气象服务专项资金</w:t>
            </w:r>
          </w:p>
        </w:tc>
        <w:tc>
          <w:tcPr>
            <w:tcW w:w="964" w:type="dxa"/>
            <w:vAlign w:val="center"/>
          </w:tcPr>
          <w:p w:rsidR="00DB78A2" w:rsidRDefault="002F613D">
            <w:pPr>
              <w:pStyle w:val="4"/>
            </w:pPr>
            <w:r>
              <w:t>960.00</w:t>
            </w:r>
          </w:p>
        </w:tc>
        <w:tc>
          <w:tcPr>
            <w:tcW w:w="1134" w:type="dxa"/>
            <w:vAlign w:val="center"/>
          </w:tcPr>
          <w:p w:rsidR="00DB78A2" w:rsidRDefault="002F613D">
            <w:pPr>
              <w:pStyle w:val="2"/>
            </w:pPr>
            <w:r>
              <w:t>气象仪器</w:t>
            </w:r>
          </w:p>
        </w:tc>
        <w:tc>
          <w:tcPr>
            <w:tcW w:w="1134" w:type="dxa"/>
            <w:vAlign w:val="center"/>
          </w:tcPr>
          <w:p w:rsidR="00DB78A2" w:rsidRDefault="002F613D">
            <w:pPr>
              <w:pStyle w:val="2"/>
            </w:pPr>
            <w:r>
              <w:t>A02101700</w:t>
            </w:r>
          </w:p>
        </w:tc>
        <w:tc>
          <w:tcPr>
            <w:tcW w:w="709" w:type="dxa"/>
            <w:vAlign w:val="center"/>
          </w:tcPr>
          <w:p w:rsidR="00DB78A2" w:rsidRDefault="002F613D">
            <w:pPr>
              <w:pStyle w:val="3"/>
            </w:pPr>
            <w:r>
              <w:t>套</w:t>
            </w:r>
          </w:p>
        </w:tc>
        <w:tc>
          <w:tcPr>
            <w:tcW w:w="850" w:type="dxa"/>
            <w:vAlign w:val="center"/>
          </w:tcPr>
          <w:p w:rsidR="00DB78A2" w:rsidRDefault="002F613D">
            <w:pPr>
              <w:pStyle w:val="4"/>
            </w:pPr>
            <w:r>
              <w:t>1</w:t>
            </w:r>
          </w:p>
        </w:tc>
        <w:tc>
          <w:tcPr>
            <w:tcW w:w="850" w:type="dxa"/>
            <w:vAlign w:val="center"/>
          </w:tcPr>
          <w:p w:rsidR="00DB78A2" w:rsidRDefault="002F613D">
            <w:pPr>
              <w:pStyle w:val="4"/>
            </w:pPr>
            <w:r>
              <w:t>7.54</w:t>
            </w:r>
          </w:p>
        </w:tc>
        <w:tc>
          <w:tcPr>
            <w:tcW w:w="964" w:type="dxa"/>
            <w:vAlign w:val="center"/>
          </w:tcPr>
          <w:p w:rsidR="00DB78A2" w:rsidRDefault="002F613D">
            <w:pPr>
              <w:pStyle w:val="4"/>
            </w:pPr>
            <w:r>
              <w:t>7.54</w:t>
            </w:r>
          </w:p>
        </w:tc>
        <w:tc>
          <w:tcPr>
            <w:tcW w:w="964" w:type="dxa"/>
            <w:vAlign w:val="center"/>
          </w:tcPr>
          <w:p w:rsidR="00DB78A2" w:rsidRDefault="002F613D">
            <w:pPr>
              <w:pStyle w:val="4"/>
            </w:pPr>
            <w:r>
              <w:t>7.54</w:t>
            </w: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2F613D">
            <w:pPr>
              <w:pStyle w:val="4"/>
            </w:pPr>
            <w:r>
              <w:t>7.54</w:t>
            </w:r>
          </w:p>
        </w:tc>
      </w:tr>
      <w:tr w:rsidR="00DB78A2">
        <w:trPr>
          <w:cantSplit/>
          <w:jc w:val="center"/>
        </w:trPr>
        <w:tc>
          <w:tcPr>
            <w:tcW w:w="1701" w:type="dxa"/>
            <w:vAlign w:val="center"/>
          </w:tcPr>
          <w:p w:rsidR="00DB78A2" w:rsidRDefault="002F613D">
            <w:pPr>
              <w:pStyle w:val="2"/>
            </w:pPr>
            <w:r>
              <w:t>气象服务专项资金</w:t>
            </w:r>
          </w:p>
        </w:tc>
        <w:tc>
          <w:tcPr>
            <w:tcW w:w="964" w:type="dxa"/>
            <w:vAlign w:val="center"/>
          </w:tcPr>
          <w:p w:rsidR="00DB78A2" w:rsidRDefault="002F613D">
            <w:pPr>
              <w:pStyle w:val="4"/>
            </w:pPr>
            <w:r>
              <w:t>960.00</w:t>
            </w:r>
          </w:p>
        </w:tc>
        <w:tc>
          <w:tcPr>
            <w:tcW w:w="1134" w:type="dxa"/>
            <w:vAlign w:val="center"/>
          </w:tcPr>
          <w:p w:rsidR="00DB78A2" w:rsidRDefault="002F613D">
            <w:pPr>
              <w:pStyle w:val="2"/>
            </w:pPr>
            <w:r>
              <w:t>气象仪器</w:t>
            </w:r>
          </w:p>
        </w:tc>
        <w:tc>
          <w:tcPr>
            <w:tcW w:w="1134" w:type="dxa"/>
            <w:vAlign w:val="center"/>
          </w:tcPr>
          <w:p w:rsidR="00DB78A2" w:rsidRDefault="002F613D">
            <w:pPr>
              <w:pStyle w:val="2"/>
            </w:pPr>
            <w:r>
              <w:t>A02101700</w:t>
            </w:r>
          </w:p>
        </w:tc>
        <w:tc>
          <w:tcPr>
            <w:tcW w:w="709" w:type="dxa"/>
            <w:vAlign w:val="center"/>
          </w:tcPr>
          <w:p w:rsidR="00DB78A2" w:rsidRDefault="002F613D">
            <w:pPr>
              <w:pStyle w:val="3"/>
            </w:pPr>
            <w:r>
              <w:t>枚</w:t>
            </w:r>
          </w:p>
        </w:tc>
        <w:tc>
          <w:tcPr>
            <w:tcW w:w="850" w:type="dxa"/>
            <w:vAlign w:val="center"/>
          </w:tcPr>
          <w:p w:rsidR="00DB78A2" w:rsidRDefault="002F613D">
            <w:pPr>
              <w:pStyle w:val="4"/>
            </w:pPr>
            <w:r>
              <w:t>450</w:t>
            </w:r>
          </w:p>
        </w:tc>
        <w:tc>
          <w:tcPr>
            <w:tcW w:w="850" w:type="dxa"/>
            <w:vAlign w:val="center"/>
          </w:tcPr>
          <w:p w:rsidR="00DB78A2" w:rsidRDefault="002F613D">
            <w:pPr>
              <w:pStyle w:val="4"/>
            </w:pPr>
            <w:r>
              <w:t>0.18</w:t>
            </w:r>
          </w:p>
        </w:tc>
        <w:tc>
          <w:tcPr>
            <w:tcW w:w="964" w:type="dxa"/>
            <w:vAlign w:val="center"/>
          </w:tcPr>
          <w:p w:rsidR="00DB78A2" w:rsidRDefault="002F613D">
            <w:pPr>
              <w:pStyle w:val="4"/>
            </w:pPr>
            <w:r>
              <w:t>80.46</w:t>
            </w:r>
          </w:p>
        </w:tc>
        <w:tc>
          <w:tcPr>
            <w:tcW w:w="964" w:type="dxa"/>
            <w:vAlign w:val="center"/>
          </w:tcPr>
          <w:p w:rsidR="00DB78A2" w:rsidRDefault="002F613D">
            <w:pPr>
              <w:pStyle w:val="4"/>
            </w:pPr>
            <w:r>
              <w:t>80.46</w:t>
            </w: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2F613D">
            <w:pPr>
              <w:pStyle w:val="4"/>
            </w:pPr>
            <w:r>
              <w:t>80.46</w:t>
            </w:r>
          </w:p>
        </w:tc>
      </w:tr>
      <w:tr w:rsidR="00DB78A2">
        <w:trPr>
          <w:cantSplit/>
          <w:jc w:val="center"/>
        </w:trPr>
        <w:tc>
          <w:tcPr>
            <w:tcW w:w="1701" w:type="dxa"/>
            <w:vAlign w:val="center"/>
          </w:tcPr>
          <w:p w:rsidR="00DB78A2" w:rsidRDefault="002F613D">
            <w:pPr>
              <w:pStyle w:val="2"/>
            </w:pPr>
            <w:r>
              <w:t>气象服务专项资金</w:t>
            </w:r>
          </w:p>
        </w:tc>
        <w:tc>
          <w:tcPr>
            <w:tcW w:w="964" w:type="dxa"/>
            <w:vAlign w:val="center"/>
          </w:tcPr>
          <w:p w:rsidR="00DB78A2" w:rsidRDefault="002F613D">
            <w:pPr>
              <w:pStyle w:val="4"/>
            </w:pPr>
            <w:r>
              <w:t>960.00</w:t>
            </w:r>
          </w:p>
        </w:tc>
        <w:tc>
          <w:tcPr>
            <w:tcW w:w="1134" w:type="dxa"/>
            <w:vAlign w:val="center"/>
          </w:tcPr>
          <w:p w:rsidR="00DB78A2" w:rsidRDefault="002F613D">
            <w:pPr>
              <w:pStyle w:val="2"/>
            </w:pPr>
            <w:r>
              <w:t>气象仪器</w:t>
            </w:r>
          </w:p>
        </w:tc>
        <w:tc>
          <w:tcPr>
            <w:tcW w:w="1134" w:type="dxa"/>
            <w:vAlign w:val="center"/>
          </w:tcPr>
          <w:p w:rsidR="00DB78A2" w:rsidRDefault="002F613D">
            <w:pPr>
              <w:pStyle w:val="2"/>
            </w:pPr>
            <w:r>
              <w:t>A02101700</w:t>
            </w:r>
          </w:p>
        </w:tc>
        <w:tc>
          <w:tcPr>
            <w:tcW w:w="709" w:type="dxa"/>
            <w:vAlign w:val="center"/>
          </w:tcPr>
          <w:p w:rsidR="00DB78A2" w:rsidRDefault="002F613D">
            <w:pPr>
              <w:pStyle w:val="3"/>
            </w:pPr>
            <w:r>
              <w:t>枚</w:t>
            </w:r>
          </w:p>
        </w:tc>
        <w:tc>
          <w:tcPr>
            <w:tcW w:w="850" w:type="dxa"/>
            <w:vAlign w:val="center"/>
          </w:tcPr>
          <w:p w:rsidR="00DB78A2" w:rsidRDefault="002F613D">
            <w:pPr>
              <w:pStyle w:val="4"/>
            </w:pPr>
            <w:r>
              <w:t>300</w:t>
            </w:r>
          </w:p>
        </w:tc>
        <w:tc>
          <w:tcPr>
            <w:tcW w:w="850" w:type="dxa"/>
            <w:vAlign w:val="center"/>
          </w:tcPr>
          <w:p w:rsidR="00DB78A2" w:rsidRDefault="002F613D">
            <w:pPr>
              <w:pStyle w:val="4"/>
            </w:pPr>
            <w:r>
              <w:t>0.03</w:t>
            </w:r>
          </w:p>
        </w:tc>
        <w:tc>
          <w:tcPr>
            <w:tcW w:w="964" w:type="dxa"/>
            <w:vAlign w:val="center"/>
          </w:tcPr>
          <w:p w:rsidR="00DB78A2" w:rsidRDefault="002F613D">
            <w:pPr>
              <w:pStyle w:val="4"/>
            </w:pPr>
            <w:r>
              <w:t>9.00</w:t>
            </w:r>
          </w:p>
        </w:tc>
        <w:tc>
          <w:tcPr>
            <w:tcW w:w="964" w:type="dxa"/>
            <w:vAlign w:val="center"/>
          </w:tcPr>
          <w:p w:rsidR="00DB78A2" w:rsidRDefault="002F613D">
            <w:pPr>
              <w:pStyle w:val="4"/>
            </w:pPr>
            <w:r>
              <w:t>9.00</w:t>
            </w: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DB78A2">
            <w:pPr>
              <w:pStyle w:val="4"/>
            </w:pPr>
          </w:p>
        </w:tc>
        <w:tc>
          <w:tcPr>
            <w:tcW w:w="964" w:type="dxa"/>
            <w:vAlign w:val="center"/>
          </w:tcPr>
          <w:p w:rsidR="00DB78A2" w:rsidRDefault="002F613D">
            <w:pPr>
              <w:pStyle w:val="4"/>
            </w:pPr>
            <w:r>
              <w:t>9.00</w:t>
            </w:r>
          </w:p>
        </w:tc>
      </w:tr>
    </w:tbl>
    <w:p w:rsidR="00DB78A2" w:rsidRDefault="002F613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B78A2" w:rsidRDefault="002F613D">
      <w:pPr>
        <w:ind w:firstLine="640"/>
      </w:pPr>
      <w:r>
        <w:rPr>
          <w:rFonts w:eastAsia="方正仿宋_GBK"/>
          <w:color w:val="000000"/>
          <w:sz w:val="32"/>
        </w:rPr>
        <w:t xml:space="preserve"> </w:t>
      </w:r>
    </w:p>
    <w:p w:rsidR="00DB78A2" w:rsidRDefault="002F613D">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DB78A2" w:rsidRDefault="002F613D">
      <w:pPr>
        <w:spacing w:line="500" w:lineRule="exact"/>
        <w:ind w:firstLine="560"/>
      </w:pPr>
      <w:r>
        <w:rPr>
          <w:rFonts w:eastAsia="方正仿宋_GBK"/>
          <w:color w:val="000000"/>
          <w:sz w:val="28"/>
        </w:rPr>
        <w:t>唐山市气象局（含所属单位）上年末固定资产金额为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B78A2" w:rsidRDefault="002F613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DB78A2">
        <w:trPr>
          <w:tblHeader/>
          <w:jc w:val="center"/>
        </w:trPr>
        <w:tc>
          <w:tcPr>
            <w:tcW w:w="7370" w:type="dxa"/>
            <w:tcBorders>
              <w:top w:val="single" w:sz="6" w:space="0" w:color="FFFFFF"/>
              <w:left w:val="single" w:sz="6" w:space="0" w:color="FFFFFF"/>
              <w:right w:val="single" w:sz="6" w:space="0" w:color="FFFFFF"/>
            </w:tcBorders>
            <w:vAlign w:val="center"/>
          </w:tcPr>
          <w:p w:rsidR="00DB78A2" w:rsidRDefault="002F613D">
            <w:pPr>
              <w:pStyle w:val="20"/>
            </w:pPr>
            <w:r>
              <w:lastRenderedPageBreak/>
              <w:t>621唐山市气象局</w:t>
            </w:r>
          </w:p>
        </w:tc>
        <w:tc>
          <w:tcPr>
            <w:tcW w:w="5670" w:type="dxa"/>
            <w:gridSpan w:val="2"/>
            <w:tcBorders>
              <w:top w:val="single" w:sz="6" w:space="0" w:color="FFFFFF"/>
              <w:left w:val="single" w:sz="6" w:space="0" w:color="FFFFFF"/>
              <w:right w:val="single" w:sz="6" w:space="0" w:color="FFFFFF"/>
            </w:tcBorders>
            <w:vAlign w:val="center"/>
          </w:tcPr>
          <w:p w:rsidR="00DB78A2" w:rsidRDefault="002F613D">
            <w:pPr>
              <w:pStyle w:val="22"/>
            </w:pPr>
            <w:r>
              <w:t>截止时间：2024-12-31</w:t>
            </w:r>
          </w:p>
        </w:tc>
      </w:tr>
      <w:tr w:rsidR="00DB78A2">
        <w:trPr>
          <w:tblHeader/>
          <w:jc w:val="center"/>
        </w:trPr>
        <w:tc>
          <w:tcPr>
            <w:tcW w:w="7370" w:type="dxa"/>
            <w:vAlign w:val="center"/>
          </w:tcPr>
          <w:p w:rsidR="00DB78A2" w:rsidRDefault="002F613D">
            <w:pPr>
              <w:pStyle w:val="1"/>
            </w:pPr>
            <w:r>
              <w:t>项   目</w:t>
            </w:r>
          </w:p>
        </w:tc>
        <w:tc>
          <w:tcPr>
            <w:tcW w:w="2835" w:type="dxa"/>
            <w:vAlign w:val="center"/>
          </w:tcPr>
          <w:p w:rsidR="00DB78A2" w:rsidRDefault="002F613D">
            <w:pPr>
              <w:pStyle w:val="1"/>
            </w:pPr>
            <w:r>
              <w:t>数量</w:t>
            </w:r>
          </w:p>
        </w:tc>
        <w:tc>
          <w:tcPr>
            <w:tcW w:w="2835" w:type="dxa"/>
            <w:vAlign w:val="center"/>
          </w:tcPr>
          <w:p w:rsidR="00DB78A2" w:rsidRDefault="002F613D">
            <w:pPr>
              <w:pStyle w:val="1"/>
            </w:pPr>
            <w:r>
              <w:t>价值（金额单位：万元）</w:t>
            </w:r>
          </w:p>
        </w:tc>
      </w:tr>
      <w:tr w:rsidR="00DB78A2">
        <w:trPr>
          <w:jc w:val="center"/>
        </w:trPr>
        <w:tc>
          <w:tcPr>
            <w:tcW w:w="7370" w:type="dxa"/>
            <w:vAlign w:val="center"/>
          </w:tcPr>
          <w:p w:rsidR="00DB78A2" w:rsidRDefault="00DB78A2">
            <w:pPr>
              <w:pStyle w:val="2"/>
            </w:pPr>
          </w:p>
        </w:tc>
        <w:tc>
          <w:tcPr>
            <w:tcW w:w="2835" w:type="dxa"/>
            <w:vAlign w:val="center"/>
          </w:tcPr>
          <w:p w:rsidR="00DB78A2" w:rsidRDefault="00DB78A2">
            <w:pPr>
              <w:pStyle w:val="3"/>
            </w:pPr>
          </w:p>
        </w:tc>
        <w:tc>
          <w:tcPr>
            <w:tcW w:w="2835" w:type="dxa"/>
            <w:vAlign w:val="center"/>
          </w:tcPr>
          <w:p w:rsidR="00DB78A2" w:rsidRDefault="00DB78A2">
            <w:pPr>
              <w:pStyle w:val="4"/>
            </w:pPr>
          </w:p>
        </w:tc>
      </w:tr>
    </w:tbl>
    <w:p w:rsidR="00DB78A2" w:rsidRDefault="002F613D">
      <w:pPr>
        <w:ind w:firstLine="420"/>
      </w:pPr>
      <w:r>
        <w:rPr>
          <w:rFonts w:ascii="方正书宋_GBK" w:eastAsia="方正书宋_GBK" w:hAnsi="方正书宋_GBK" w:cs="方正书宋_GBK"/>
          <w:color w:val="000000"/>
          <w:sz w:val="21"/>
        </w:rPr>
        <w:t>注：无固定资产占用情况，空表列示。</w:t>
      </w:r>
    </w:p>
    <w:p w:rsidR="00DB78A2" w:rsidRDefault="002F613D">
      <w:pPr>
        <w:ind w:firstLine="640"/>
      </w:pPr>
      <w:r>
        <w:rPr>
          <w:rFonts w:eastAsia="方正仿宋_GBK"/>
          <w:color w:val="000000"/>
          <w:sz w:val="32"/>
        </w:rPr>
        <w:t xml:space="preserve"> </w:t>
      </w:r>
    </w:p>
    <w:p w:rsidR="00DB78A2" w:rsidRDefault="002F613D">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B78A2" w:rsidRDefault="002F613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B78A2" w:rsidRDefault="002F613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B78A2" w:rsidRDefault="002F613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B78A2" w:rsidRDefault="002F613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B78A2" w:rsidRDefault="002F613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B78A2" w:rsidRDefault="002F613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B78A2" w:rsidRDefault="002F613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B78A2" w:rsidRDefault="002F613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B78A2" w:rsidRDefault="002F613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B78A2" w:rsidRDefault="002F613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B78A2" w:rsidRDefault="002F613D">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B78A2" w:rsidRDefault="002F613D">
      <w:pPr>
        <w:spacing w:line="500" w:lineRule="exact"/>
        <w:ind w:firstLine="560"/>
      </w:pPr>
      <w:r>
        <w:rPr>
          <w:rFonts w:eastAsia="方正仿宋_GBK"/>
          <w:color w:val="000000"/>
          <w:sz w:val="28"/>
        </w:rPr>
        <w:t>我部门无其他需要说明的事项。</w:t>
      </w:r>
    </w:p>
    <w:sectPr w:rsidR="00DB78A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6F" w:rsidRDefault="002D236F">
      <w:r>
        <w:separator/>
      </w:r>
    </w:p>
  </w:endnote>
  <w:endnote w:type="continuationSeparator" w:id="0">
    <w:p w:rsidR="002D236F" w:rsidRDefault="002D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12" w:rsidRDefault="00A03A12">
    <w:r>
      <w:fldChar w:fldCharType="begin"/>
    </w:r>
    <w:r>
      <w:instrText>PAGE "page number"</w:instrText>
    </w:r>
    <w:r>
      <w:fldChar w:fldCharType="separate"/>
    </w:r>
    <w:r w:rsidR="00261905">
      <w:rPr>
        <w:noProof/>
      </w:rPr>
      <w:t>28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12" w:rsidRDefault="00A03A12">
    <w:pPr>
      <w:jc w:val="right"/>
    </w:pPr>
    <w:r>
      <w:fldChar w:fldCharType="begin"/>
    </w:r>
    <w:r>
      <w:instrText>PAGE "page number"</w:instrText>
    </w:r>
    <w:r>
      <w:fldChar w:fldCharType="separate"/>
    </w:r>
    <w:r w:rsidR="00261905">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6F" w:rsidRDefault="002D236F">
      <w:r>
        <w:separator/>
      </w:r>
    </w:p>
  </w:footnote>
  <w:footnote w:type="continuationSeparator" w:id="0">
    <w:p w:rsidR="002D236F" w:rsidRDefault="002D2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B78A2"/>
    <w:rsid w:val="00261905"/>
    <w:rsid w:val="002D236F"/>
    <w:rsid w:val="002F613D"/>
    <w:rsid w:val="007F66FB"/>
    <w:rsid w:val="00A03A12"/>
    <w:rsid w:val="00DB78A2"/>
    <w:rsid w:val="00F136C2"/>
    <w:rsid w:val="00F313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359589-404A-454C-A8C9-BF187641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A03A1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03A12"/>
    <w:rPr>
      <w:rFonts w:eastAsia="Times New Roman"/>
      <w:sz w:val="18"/>
      <w:szCs w:val="18"/>
      <w:lang w:eastAsia="uk-UA"/>
    </w:rPr>
  </w:style>
  <w:style w:type="paragraph" w:styleId="a6">
    <w:name w:val="footer"/>
    <w:basedOn w:val="a"/>
    <w:link w:val="a7"/>
    <w:uiPriority w:val="99"/>
    <w:unhideWhenUsed/>
    <w:rsid w:val="00A03A12"/>
    <w:pPr>
      <w:tabs>
        <w:tab w:val="center" w:pos="4153"/>
        <w:tab w:val="right" w:pos="8306"/>
      </w:tabs>
      <w:snapToGrid w:val="0"/>
    </w:pPr>
    <w:rPr>
      <w:sz w:val="18"/>
      <w:szCs w:val="18"/>
    </w:rPr>
  </w:style>
  <w:style w:type="character" w:customStyle="1" w:styleId="a7">
    <w:name w:val="页脚 字符"/>
    <w:basedOn w:val="a0"/>
    <w:link w:val="a6"/>
    <w:uiPriority w:val="99"/>
    <w:rsid w:val="00A03A12"/>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2211</Words>
  <Characters>12608</Characters>
  <Application>Microsoft Office Word</Application>
  <DocSecurity>0</DocSecurity>
  <Lines>105</Lines>
  <Paragraphs>29</Paragraphs>
  <ScaleCrop>false</ScaleCrop>
  <Company>MicroSoft</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5</cp:revision>
  <dcterms:created xsi:type="dcterms:W3CDTF">2025-01-24T16:53:00Z</dcterms:created>
  <dcterms:modified xsi:type="dcterms:W3CDTF">2025-04-22T02:04:00Z</dcterms:modified>
</cp:coreProperties>
</file>