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default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  <w:t>予以修改的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行政规范性文件目录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9385" w:type="dxa"/>
        <w:tblInd w:w="9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123"/>
        <w:gridCol w:w="2215"/>
        <w:gridCol w:w="31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tblHeader/>
        </w:trPr>
        <w:tc>
          <w:tcPr>
            <w:tcW w:w="9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宋体" w:hAnsi="宋体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宋体" w:hAnsi="宋体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行政规范性文件名称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宋体" w:hAnsi="宋体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文号</w:t>
            </w:r>
          </w:p>
        </w:tc>
        <w:tc>
          <w:tcPr>
            <w:tcW w:w="31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宋体" w:hAnsi="宋体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修改内容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9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宋体" w:hAnsi="宋体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唐山市人民政府办公室</w:t>
            </w:r>
            <w:r>
              <w:rPr>
                <w:rFonts w:hint="default" w:ascii="宋体" w:hAnsi="宋体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关于印发《唐山人力资源服务产业园管理办法》的通知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唐政办字</w:t>
            </w:r>
            <w:r>
              <w:rPr>
                <w:rFonts w:hint="default" w:ascii="宋体" w:hAnsi="宋体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〔2024〕21号</w:t>
            </w:r>
          </w:p>
        </w:tc>
        <w:tc>
          <w:tcPr>
            <w:tcW w:w="3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宋体" w:hAnsi="宋体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将第十条“连续两年考核结果为‘不合格’的，或出现以下情形之一的，由运营公司发出《退出通知书》，限期退出产业园”，修改为“连续两年考核结果为‘不合格’的，或出现以下情形之一的，由运营公司按照入驻协议书，发出《退出通知书》，限期退出产业园”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73A05"/>
    <w:rsid w:val="3B572B45"/>
    <w:rsid w:val="5CF73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华文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2025-11-05T01:17:00Z</dcterms:created>
  <dc:creator>439</dc:creator>
  <cp:lastModifiedBy>admin</cp:lastModifiedBy>
  <dcterms:modified xsi:type="dcterms:W3CDTF">2025-11-05T10:06:08Z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1220A19BFEB89C419BC409699D303E36</vt:lpwstr>
  </property>
</Properties>
</file>