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FA7" w:rsidRDefault="00922FA7" w:rsidP="00B93B3A">
      <w:pPr>
        <w:jc w:val="center"/>
        <w:rPr>
          <w:rFonts w:ascii="宋体" w:eastAsia="宋体" w:hAnsi="宋体"/>
          <w:b/>
          <w:color w:val="000000"/>
          <w:sz w:val="72"/>
        </w:rPr>
      </w:pPr>
    </w:p>
    <w:p w:rsidR="00B93B3A" w:rsidRDefault="00B93B3A" w:rsidP="00B93B3A">
      <w:pPr>
        <w:jc w:val="center"/>
        <w:rPr>
          <w:rFonts w:ascii="宋体" w:eastAsia="宋体" w:hAnsi="宋体" w:hint="eastAsia"/>
          <w:b/>
          <w:color w:val="000000"/>
          <w:sz w:val="72"/>
        </w:rPr>
      </w:pPr>
      <w:r>
        <w:rPr>
          <w:rFonts w:ascii="宋体" w:eastAsia="宋体" w:hAnsi="宋体"/>
          <w:b/>
          <w:color w:val="000000"/>
          <w:sz w:val="72"/>
        </w:rPr>
        <w:t>2016年唐山市部门预算</w:t>
      </w:r>
    </w:p>
    <w:p w:rsidR="00B93B3A" w:rsidRDefault="00B93B3A" w:rsidP="00B93B3A">
      <w:pPr>
        <w:jc w:val="center"/>
        <w:rPr>
          <w:rFonts w:ascii="宋体" w:eastAsia="宋体" w:hAnsi="宋体"/>
          <w:b/>
          <w:color w:val="000000"/>
          <w:sz w:val="72"/>
        </w:rPr>
      </w:pPr>
    </w:p>
    <w:p w:rsidR="00B543DB" w:rsidRDefault="00B543DB" w:rsidP="00B93B3A">
      <w:pPr>
        <w:jc w:val="center"/>
        <w:rPr>
          <w:rFonts w:ascii="宋体" w:eastAsia="宋体" w:hAnsi="宋体" w:hint="eastAsia"/>
          <w:b/>
          <w:color w:val="000000"/>
          <w:sz w:val="72"/>
        </w:rPr>
      </w:pPr>
      <w:bookmarkStart w:id="0" w:name="_GoBack"/>
      <w:bookmarkEnd w:id="0"/>
    </w:p>
    <w:p w:rsidR="00B93B3A" w:rsidRDefault="00B93B3A" w:rsidP="00B93B3A">
      <w:pPr>
        <w:jc w:val="center"/>
        <w:rPr>
          <w:rFonts w:ascii="楷体" w:eastAsia="楷体" w:hAnsi="宋体"/>
          <w:b/>
          <w:color w:val="000000"/>
          <w:sz w:val="52"/>
        </w:rPr>
      </w:pPr>
      <w:r>
        <w:rPr>
          <w:rFonts w:ascii="楷体" w:eastAsia="楷体" w:hAnsi="宋体"/>
          <w:b/>
          <w:color w:val="000000"/>
          <w:sz w:val="52"/>
        </w:rPr>
        <w:t>唐山市住房公积金管理中心</w:t>
      </w: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p>
    <w:p w:rsidR="00B93B3A" w:rsidRDefault="00B93B3A" w:rsidP="00B93B3A">
      <w:pPr>
        <w:jc w:val="center"/>
        <w:rPr>
          <w:rFonts w:ascii="楷体" w:eastAsia="楷体" w:hAnsi="宋体"/>
          <w:b/>
          <w:color w:val="000000"/>
          <w:sz w:val="52"/>
        </w:rPr>
      </w:pPr>
      <w:r>
        <w:rPr>
          <w:rFonts w:ascii="楷体" w:eastAsia="楷体" w:hAnsi="宋体"/>
          <w:b/>
          <w:color w:val="000000"/>
          <w:sz w:val="52"/>
        </w:rPr>
        <w:t>唐山市住房公积金管理中心编制</w:t>
      </w:r>
    </w:p>
    <w:p w:rsidR="00B93B3A" w:rsidRDefault="00B93B3A" w:rsidP="00B93B3A">
      <w:pPr>
        <w:jc w:val="center"/>
        <w:rPr>
          <w:rFonts w:ascii="楷体" w:eastAsia="楷体" w:hAnsi="宋体"/>
          <w:b/>
          <w:color w:val="000000"/>
          <w:sz w:val="52"/>
        </w:rPr>
        <w:sectPr w:rsidR="00B93B3A" w:rsidSect="00B93B3A">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B93B3A" w:rsidRPr="00B93B3A" w:rsidRDefault="00B93B3A" w:rsidP="00B93B3A">
      <w:pPr>
        <w:jc w:val="center"/>
        <w:rPr>
          <w:rFonts w:ascii="宋体" w:eastAsia="宋体" w:hAnsi="宋体"/>
          <w:b/>
          <w:noProof/>
          <w:color w:val="000000"/>
          <w:sz w:val="32"/>
        </w:rPr>
      </w:pPr>
      <w:r w:rsidRPr="00B93B3A">
        <w:rPr>
          <w:rFonts w:ascii="宋体" w:eastAsia="宋体" w:hAnsi="宋体"/>
          <w:b/>
          <w:color w:val="000000"/>
          <w:sz w:val="32"/>
        </w:rPr>
        <w:lastRenderedPageBreak/>
        <w:t>目 录</w:t>
      </w:r>
      <w:r w:rsidRPr="00B93B3A">
        <w:rPr>
          <w:rFonts w:ascii="宋体" w:eastAsia="宋体" w:hAnsi="宋体"/>
          <w:b/>
          <w:color w:val="000000"/>
          <w:sz w:val="32"/>
        </w:rPr>
        <w:fldChar w:fldCharType="begin"/>
      </w:r>
      <w:r w:rsidRPr="00B93B3A">
        <w:rPr>
          <w:rFonts w:ascii="宋体" w:eastAsia="宋体" w:hAnsi="宋体"/>
          <w:b/>
          <w:color w:val="000000"/>
          <w:sz w:val="32"/>
        </w:rPr>
        <w:instrText xml:space="preserve"> TOC \o "1-3" \h \u </w:instrText>
      </w:r>
      <w:r w:rsidRPr="00B93B3A">
        <w:rPr>
          <w:rFonts w:ascii="宋体" w:eastAsia="宋体" w:hAnsi="宋体"/>
          <w:b/>
          <w:color w:val="000000"/>
          <w:sz w:val="32"/>
        </w:rPr>
        <w:fldChar w:fldCharType="separate"/>
      </w:r>
    </w:p>
    <w:p w:rsidR="00B93B3A" w:rsidRPr="00B93B3A" w:rsidRDefault="00A52727">
      <w:pPr>
        <w:pStyle w:val="10"/>
        <w:tabs>
          <w:tab w:val="right" w:leader="dot" w:pos="8296"/>
        </w:tabs>
        <w:rPr>
          <w:rFonts w:ascii="宋体" w:eastAsia="宋体" w:hAnsi="宋体"/>
          <w:b/>
          <w:noProof/>
          <w:color w:val="000000"/>
          <w:sz w:val="32"/>
        </w:rPr>
      </w:pPr>
      <w:hyperlink w:anchor="_Toc439061661" w:history="1">
        <w:r w:rsidR="00B93B3A" w:rsidRPr="00B93B3A">
          <w:rPr>
            <w:rStyle w:val="a5"/>
            <w:rFonts w:ascii="宋体" w:eastAsia="宋体" w:hAnsi="宋体" w:hint="eastAsia"/>
            <w:b/>
            <w:noProof/>
            <w:color w:val="000000"/>
            <w:sz w:val="32"/>
            <w:u w:val="none"/>
          </w:rPr>
          <w:t>部</w:t>
        </w:r>
        <w:r w:rsidR="00B93B3A" w:rsidRPr="00B93B3A">
          <w:rPr>
            <w:rStyle w:val="a5"/>
            <w:rFonts w:ascii="宋体" w:eastAsia="宋体" w:hAnsi="宋体"/>
            <w:b/>
            <w:noProof/>
            <w:color w:val="000000"/>
            <w:sz w:val="32"/>
            <w:u w:val="none"/>
          </w:rPr>
          <w:t xml:space="preserve"> </w:t>
        </w:r>
        <w:r w:rsidR="00B93B3A" w:rsidRPr="00B93B3A">
          <w:rPr>
            <w:rStyle w:val="a5"/>
            <w:rFonts w:ascii="宋体" w:eastAsia="宋体" w:hAnsi="宋体" w:hint="eastAsia"/>
            <w:b/>
            <w:noProof/>
            <w:color w:val="000000"/>
            <w:sz w:val="32"/>
            <w:u w:val="none"/>
          </w:rPr>
          <w:t>门</w:t>
        </w:r>
        <w:r w:rsidR="00B93B3A" w:rsidRPr="00B93B3A">
          <w:rPr>
            <w:rStyle w:val="a5"/>
            <w:rFonts w:ascii="宋体" w:eastAsia="宋体" w:hAnsi="宋体"/>
            <w:b/>
            <w:noProof/>
            <w:color w:val="000000"/>
            <w:sz w:val="32"/>
            <w:u w:val="none"/>
          </w:rPr>
          <w:t xml:space="preserve"> </w:t>
        </w:r>
        <w:r w:rsidR="00B93B3A" w:rsidRPr="00B93B3A">
          <w:rPr>
            <w:rStyle w:val="a5"/>
            <w:rFonts w:ascii="宋体" w:eastAsia="宋体" w:hAnsi="宋体" w:hint="eastAsia"/>
            <w:b/>
            <w:noProof/>
            <w:color w:val="000000"/>
            <w:sz w:val="32"/>
            <w:u w:val="none"/>
          </w:rPr>
          <w:t>概</w:t>
        </w:r>
        <w:r w:rsidR="00B93B3A" w:rsidRPr="00B93B3A">
          <w:rPr>
            <w:rStyle w:val="a5"/>
            <w:rFonts w:ascii="宋体" w:eastAsia="宋体" w:hAnsi="宋体"/>
            <w:b/>
            <w:noProof/>
            <w:color w:val="000000"/>
            <w:sz w:val="32"/>
            <w:u w:val="none"/>
          </w:rPr>
          <w:t xml:space="preserve"> </w:t>
        </w:r>
        <w:r w:rsidR="00B93B3A" w:rsidRPr="00B93B3A">
          <w:rPr>
            <w:rStyle w:val="a5"/>
            <w:rFonts w:ascii="宋体" w:eastAsia="宋体" w:hAnsi="宋体" w:hint="eastAsia"/>
            <w:b/>
            <w:noProof/>
            <w:color w:val="000000"/>
            <w:sz w:val="32"/>
            <w:u w:val="none"/>
          </w:rPr>
          <w:t>况</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_Toc439061661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1</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2" w:history="1">
        <w:r w:rsidR="00B93B3A" w:rsidRPr="00B93B3A">
          <w:rPr>
            <w:rStyle w:val="a5"/>
            <w:rFonts w:ascii="宋体" w:eastAsia="宋体" w:hAnsi="宋体" w:hint="eastAsia"/>
            <w:b/>
            <w:noProof/>
            <w:color w:val="000000"/>
            <w:sz w:val="32"/>
            <w:u w:val="none"/>
          </w:rPr>
          <w:t>部门人员情况总表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_Toc439061662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4</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3" w:history="1">
        <w:r w:rsidR="00B93B3A" w:rsidRPr="00B93B3A">
          <w:rPr>
            <w:rStyle w:val="a5"/>
            <w:rFonts w:ascii="宋体" w:eastAsia="宋体" w:hAnsi="宋体" w:hint="eastAsia"/>
            <w:b/>
            <w:noProof/>
            <w:color w:val="000000"/>
            <w:sz w:val="32"/>
            <w:u w:val="none"/>
          </w:rPr>
          <w:t>部门职责</w:t>
        </w:r>
        <w:r w:rsidR="00B93B3A" w:rsidRPr="00B93B3A">
          <w:rPr>
            <w:rStyle w:val="a5"/>
            <w:rFonts w:ascii="宋体" w:eastAsia="宋体" w:hAnsi="宋体"/>
            <w:b/>
            <w:noProof/>
            <w:color w:val="000000"/>
            <w:sz w:val="32"/>
            <w:u w:val="none"/>
          </w:rPr>
          <w:t>-</w:t>
        </w:r>
        <w:r w:rsidR="00B93B3A" w:rsidRPr="00B93B3A">
          <w:rPr>
            <w:rStyle w:val="a5"/>
            <w:rFonts w:ascii="宋体" w:eastAsia="宋体" w:hAnsi="宋体" w:hint="eastAsia"/>
            <w:b/>
            <w:noProof/>
            <w:color w:val="000000"/>
            <w:sz w:val="32"/>
            <w:u w:val="none"/>
          </w:rPr>
          <w:t>工作活动绩效目标</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_Toc439061663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5</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4" w:history="1">
        <w:r w:rsidR="00B93B3A" w:rsidRPr="00B93B3A">
          <w:rPr>
            <w:rStyle w:val="a5"/>
            <w:rFonts w:ascii="宋体" w:eastAsia="宋体" w:hAnsi="宋体" w:hint="eastAsia"/>
            <w:b/>
            <w:noProof/>
            <w:color w:val="000000"/>
            <w:sz w:val="32"/>
            <w:u w:val="none"/>
          </w:rPr>
          <w:t>部门收支预算安排总表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_Toc439061664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16</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5" w:history="1">
        <w:r w:rsidR="00B93B3A" w:rsidRPr="00B93B3A">
          <w:rPr>
            <w:rStyle w:val="a5"/>
            <w:rFonts w:ascii="宋体" w:eastAsia="宋体" w:hAnsi="宋体" w:hint="eastAsia"/>
            <w:b/>
            <w:noProof/>
            <w:color w:val="000000"/>
            <w:sz w:val="32"/>
            <w:u w:val="none"/>
          </w:rPr>
          <w:t>部门基本支出预算</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_Toc439061665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17</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6" w:history="1">
        <w:r w:rsidR="00B93B3A" w:rsidRPr="00B93B3A">
          <w:rPr>
            <w:rStyle w:val="a5"/>
            <w:rFonts w:ascii="宋体" w:eastAsia="宋体" w:hAnsi="宋体" w:hint="eastAsia"/>
            <w:b/>
            <w:noProof/>
            <w:color w:val="000000"/>
            <w:sz w:val="32"/>
            <w:u w:val="none"/>
          </w:rPr>
          <w:t>部门组织政府非税收入预算明细表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_Toc439061666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21</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7" w:history="1">
        <w:r w:rsidR="00B93B3A" w:rsidRPr="00B93B3A">
          <w:rPr>
            <w:rStyle w:val="a5"/>
            <w:rFonts w:ascii="宋体" w:eastAsia="宋体" w:hAnsi="宋体" w:hint="eastAsia"/>
            <w:b/>
            <w:noProof/>
            <w:color w:val="000000"/>
            <w:sz w:val="32"/>
            <w:u w:val="none"/>
          </w:rPr>
          <w:t>部门专项公用经费项目支出一览表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_Toc439061667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22</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8" w:history="1">
        <w:r w:rsidR="00B93B3A" w:rsidRPr="00B93B3A">
          <w:rPr>
            <w:rStyle w:val="a5"/>
            <w:rFonts w:ascii="宋体" w:eastAsia="宋体" w:hAnsi="宋体" w:hint="eastAsia"/>
            <w:b/>
            <w:noProof/>
            <w:color w:val="000000"/>
            <w:sz w:val="32"/>
            <w:u w:val="none"/>
          </w:rPr>
          <w:t>部门专项项目支出一览表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_Toc439061668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25</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69" w:history="1">
        <w:r w:rsidR="00B93B3A" w:rsidRPr="00B93B3A">
          <w:rPr>
            <w:rStyle w:val="a5"/>
            <w:rFonts w:ascii="宋体" w:eastAsia="宋体" w:hAnsi="宋体" w:hint="eastAsia"/>
            <w:b/>
            <w:noProof/>
            <w:color w:val="000000"/>
            <w:sz w:val="32"/>
            <w:u w:val="none"/>
          </w:rPr>
          <w:t>部门政府采购预算支出一览表</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_Toc439061669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26</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70" w:history="1">
        <w:r w:rsidR="00B93B3A" w:rsidRPr="00B93B3A">
          <w:rPr>
            <w:rStyle w:val="a5"/>
            <w:rFonts w:ascii="宋体" w:eastAsia="宋体" w:hAnsi="宋体" w:hint="eastAsia"/>
            <w:b/>
            <w:noProof/>
            <w:color w:val="000000"/>
            <w:sz w:val="32"/>
            <w:u w:val="none"/>
          </w:rPr>
          <w:t>部门“三公”及会议培训经费预算</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_Toc439061670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32</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71" w:history="1">
        <w:r w:rsidR="00B93B3A" w:rsidRPr="00B93B3A">
          <w:rPr>
            <w:rStyle w:val="a5"/>
            <w:rFonts w:ascii="宋体" w:eastAsia="宋体" w:hAnsi="宋体" w:hint="eastAsia"/>
            <w:b/>
            <w:noProof/>
            <w:color w:val="000000"/>
            <w:sz w:val="32"/>
            <w:u w:val="none"/>
          </w:rPr>
          <w:t>一、唐山市住房公积金管理中心（参公）收支预算安排</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_Toc439061671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33</w:t>
        </w:r>
        <w:r w:rsidR="00B93B3A" w:rsidRPr="00B93B3A">
          <w:rPr>
            <w:rFonts w:ascii="宋体" w:eastAsia="宋体" w:hAnsi="宋体"/>
            <w:b/>
            <w:noProof/>
            <w:color w:val="000000"/>
            <w:sz w:val="32"/>
          </w:rPr>
          <w:fldChar w:fldCharType="end"/>
        </w:r>
      </w:hyperlink>
    </w:p>
    <w:p w:rsidR="00B93B3A" w:rsidRPr="00B93B3A" w:rsidRDefault="00A52727">
      <w:pPr>
        <w:pStyle w:val="10"/>
        <w:tabs>
          <w:tab w:val="right" w:leader="dot" w:pos="8296"/>
        </w:tabs>
        <w:rPr>
          <w:rFonts w:ascii="宋体" w:eastAsia="宋体" w:hAnsi="宋体"/>
          <w:b/>
          <w:noProof/>
          <w:color w:val="000000"/>
          <w:sz w:val="32"/>
        </w:rPr>
      </w:pPr>
      <w:hyperlink w:anchor="_Toc439061672" w:history="1">
        <w:r w:rsidR="00B93B3A" w:rsidRPr="00B93B3A">
          <w:rPr>
            <w:rStyle w:val="a5"/>
            <w:rFonts w:ascii="宋体" w:eastAsia="宋体" w:hAnsi="宋体" w:hint="eastAsia"/>
            <w:b/>
            <w:noProof/>
            <w:color w:val="000000"/>
            <w:sz w:val="32"/>
            <w:u w:val="none"/>
          </w:rPr>
          <w:t>二、唐山市住房公积金管理中心（事业）收支预算安排</w:t>
        </w:r>
        <w:r w:rsidR="00B93B3A" w:rsidRPr="00B93B3A">
          <w:rPr>
            <w:rFonts w:ascii="宋体" w:eastAsia="宋体" w:hAnsi="宋体"/>
            <w:b/>
            <w:noProof/>
            <w:color w:val="000000"/>
            <w:sz w:val="32"/>
          </w:rPr>
          <w:tab/>
        </w:r>
        <w:r w:rsidR="00B93B3A" w:rsidRPr="00B93B3A">
          <w:rPr>
            <w:rFonts w:ascii="宋体" w:eastAsia="宋体" w:hAnsi="宋体"/>
            <w:b/>
            <w:noProof/>
            <w:color w:val="000000"/>
            <w:sz w:val="32"/>
          </w:rPr>
          <w:fldChar w:fldCharType="begin"/>
        </w:r>
        <w:r w:rsidR="00B93B3A" w:rsidRPr="00B93B3A">
          <w:rPr>
            <w:rFonts w:ascii="宋体" w:eastAsia="宋体" w:hAnsi="宋体"/>
            <w:b/>
            <w:noProof/>
            <w:color w:val="000000"/>
            <w:sz w:val="32"/>
          </w:rPr>
          <w:instrText xml:space="preserve"> PAGEREF _Toc439061672 \h </w:instrText>
        </w:r>
        <w:r w:rsidR="00B93B3A" w:rsidRPr="00B93B3A">
          <w:rPr>
            <w:rFonts w:ascii="宋体" w:eastAsia="宋体" w:hAnsi="宋体"/>
            <w:b/>
            <w:noProof/>
            <w:color w:val="000000"/>
            <w:sz w:val="32"/>
          </w:rPr>
        </w:r>
        <w:r w:rsidR="00B93B3A" w:rsidRPr="00B93B3A">
          <w:rPr>
            <w:rFonts w:ascii="宋体" w:eastAsia="宋体" w:hAnsi="宋体"/>
            <w:b/>
            <w:noProof/>
            <w:color w:val="000000"/>
            <w:sz w:val="32"/>
          </w:rPr>
          <w:fldChar w:fldCharType="separate"/>
        </w:r>
        <w:r w:rsidR="00B93B3A" w:rsidRPr="00B93B3A">
          <w:rPr>
            <w:rFonts w:ascii="宋体" w:eastAsia="宋体" w:hAnsi="宋体"/>
            <w:b/>
            <w:noProof/>
            <w:color w:val="000000"/>
            <w:sz w:val="32"/>
          </w:rPr>
          <w:t>46</w:t>
        </w:r>
        <w:r w:rsidR="00B93B3A" w:rsidRPr="00B93B3A">
          <w:rPr>
            <w:rFonts w:ascii="宋体" w:eastAsia="宋体" w:hAnsi="宋体"/>
            <w:b/>
            <w:noProof/>
            <w:color w:val="000000"/>
            <w:sz w:val="32"/>
          </w:rPr>
          <w:fldChar w:fldCharType="end"/>
        </w:r>
      </w:hyperlink>
    </w:p>
    <w:p w:rsidR="00B93B3A" w:rsidRDefault="00B93B3A" w:rsidP="00B93B3A">
      <w:pPr>
        <w:jc w:val="center"/>
        <w:rPr>
          <w:rFonts w:ascii="楷体" w:eastAsia="楷体" w:hAnsi="宋体"/>
          <w:b/>
          <w:color w:val="000000"/>
          <w:sz w:val="52"/>
        </w:rPr>
        <w:sectPr w:rsidR="00B93B3A" w:rsidSect="00B93B3A">
          <w:pgSz w:w="11906" w:h="16838"/>
          <w:pgMar w:top="1440" w:right="1800" w:bottom="1440" w:left="1800" w:header="851" w:footer="992" w:gutter="0"/>
          <w:cols w:space="425"/>
          <w:docGrid w:type="lines" w:linePitch="312"/>
        </w:sectPr>
      </w:pPr>
      <w:r w:rsidRPr="00B93B3A">
        <w:rPr>
          <w:rFonts w:ascii="宋体" w:eastAsia="宋体" w:hAnsi="宋体"/>
          <w:b/>
          <w:color w:val="000000"/>
          <w:sz w:val="32"/>
        </w:rPr>
        <w:fldChar w:fldCharType="end"/>
      </w:r>
    </w:p>
    <w:p w:rsidR="00B93B3A" w:rsidRDefault="00B93B3A" w:rsidP="00B93B3A">
      <w:pPr>
        <w:pStyle w:val="1"/>
        <w:jc w:val="center"/>
      </w:pPr>
      <w:bookmarkStart w:id="1" w:name="_Toc439061661"/>
      <w:r>
        <w:lastRenderedPageBreak/>
        <w:t>部</w:t>
      </w:r>
      <w:r>
        <w:t xml:space="preserve"> </w:t>
      </w:r>
      <w:r>
        <w:t>门</w:t>
      </w:r>
      <w:r>
        <w:t xml:space="preserve"> </w:t>
      </w:r>
      <w:r>
        <w:t>概</w:t>
      </w:r>
      <w:r>
        <w:t xml:space="preserve"> </w:t>
      </w:r>
      <w:r>
        <w:t>况</w:t>
      </w:r>
      <w:bookmarkEnd w:id="1"/>
    </w:p>
    <w:p w:rsidR="00B93B3A" w:rsidRDefault="00B93B3A" w:rsidP="00B93B3A">
      <w:pPr>
        <w:jc w:val="left"/>
        <w:rPr>
          <w:rFonts w:ascii="宋体" w:eastAsia="宋体" w:hAnsi="宋体"/>
          <w:b/>
          <w:color w:val="000000"/>
          <w:sz w:val="28"/>
        </w:rPr>
      </w:pPr>
      <w:r>
        <w:rPr>
          <w:rFonts w:ascii="宋体" w:eastAsia="宋体" w:hAnsi="宋体"/>
          <w:b/>
          <w:color w:val="000000"/>
          <w:sz w:val="28"/>
        </w:rPr>
        <w:t>一、唐山市住房公积金管理中心主要职责</w:t>
      </w:r>
    </w:p>
    <w:p w:rsidR="00B93B3A" w:rsidRDefault="00B93B3A" w:rsidP="00B93B3A">
      <w:pPr>
        <w:jc w:val="left"/>
        <w:rPr>
          <w:rFonts w:ascii="仿宋" w:eastAsia="仿宋" w:hAnsi="宋体"/>
          <w:color w:val="000000"/>
          <w:sz w:val="28"/>
        </w:rPr>
      </w:pPr>
      <w:r>
        <w:rPr>
          <w:rFonts w:ascii="仿宋" w:eastAsia="仿宋" w:hAnsi="宋体"/>
          <w:color w:val="000000"/>
          <w:sz w:val="28"/>
        </w:rPr>
        <w:t>根据《唐山市住房公积金管理中心职能配置、内设机构和人员编制方案》规定，唐山市住房公积金管理中心的主要职责是：</w:t>
      </w:r>
    </w:p>
    <w:p w:rsidR="00B93B3A" w:rsidRPr="00770B1D" w:rsidRDefault="00B93B3A" w:rsidP="006F79A0">
      <w:pPr>
        <w:spacing w:line="360" w:lineRule="auto"/>
        <w:ind w:firstLineChars="200" w:firstLine="420"/>
        <w:rPr>
          <w:rFonts w:ascii="宋体" w:hAnsi="宋体"/>
        </w:rPr>
      </w:pPr>
      <w:r w:rsidRPr="00770B1D">
        <w:rPr>
          <w:rFonts w:ascii="宋体" w:hAnsi="宋体" w:hint="eastAsia"/>
        </w:rPr>
        <w:t>根据唐山市机构编制委员会文件《关于市住房公积金管理中心增设机构的批复》唐机编字（2011）166号，我</w:t>
      </w:r>
      <w:r w:rsidRPr="00770B1D">
        <w:rPr>
          <w:rFonts w:ascii="宋体" w:hAnsi="宋体"/>
        </w:rPr>
        <w:t>中心依法履行下列管理职责：</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执行、完成住房公积金的归集和使用计划</w:t>
      </w:r>
      <w:r w:rsidRPr="00770B1D">
        <w:rPr>
          <w:rFonts w:ascii="宋体" w:hAnsi="宋体"/>
        </w:rPr>
        <w:t>；</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rPr>
        <w:t>负责记载职工住房公积金的缴存、提取、</w:t>
      </w:r>
      <w:r w:rsidRPr="00770B1D">
        <w:rPr>
          <w:rFonts w:ascii="宋体" w:hAnsi="宋体" w:hint="eastAsia"/>
        </w:rPr>
        <w:t>贷款</w:t>
      </w:r>
      <w:r w:rsidRPr="00770B1D">
        <w:rPr>
          <w:rFonts w:ascii="宋体" w:hAnsi="宋体"/>
        </w:rPr>
        <w:t>等情况；</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审核住房公积金的提取和转移；</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受理职工个人住房委托贷款的申请，负责贷款审核和贷后管理；</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负责住房公积金的催建和催缴；</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办理住房公积金的对账和查询；</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提供住房公积金政策咨询；</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负责住房公积金行政执法工作；</w:t>
      </w:r>
    </w:p>
    <w:p w:rsidR="00B93B3A" w:rsidRPr="00770B1D" w:rsidRDefault="00B93B3A" w:rsidP="00B93B3A">
      <w:pPr>
        <w:widowControl/>
        <w:numPr>
          <w:ilvl w:val="0"/>
          <w:numId w:val="1"/>
        </w:numPr>
        <w:shd w:val="clear" w:color="auto" w:fill="FFFFFF"/>
        <w:spacing w:line="360" w:lineRule="auto"/>
        <w:jc w:val="left"/>
        <w:rPr>
          <w:rFonts w:ascii="宋体" w:hAnsi="宋体"/>
        </w:rPr>
      </w:pPr>
      <w:r w:rsidRPr="00770B1D">
        <w:rPr>
          <w:rFonts w:ascii="宋体" w:hAnsi="宋体" w:hint="eastAsia"/>
        </w:rPr>
        <w:t>负责住房公积金的保值增值。</w:t>
      </w:r>
    </w:p>
    <w:p w:rsidR="00B93B3A" w:rsidRPr="003130B5" w:rsidRDefault="00B93B3A" w:rsidP="006F79A0"/>
    <w:p w:rsidR="00B93B3A" w:rsidRDefault="00B93B3A" w:rsidP="00B93B3A">
      <w:pPr>
        <w:jc w:val="left"/>
        <w:rPr>
          <w:rFonts w:ascii="宋体" w:eastAsia="宋体" w:hAnsi="宋体"/>
          <w:b/>
          <w:color w:val="000000"/>
          <w:sz w:val="28"/>
        </w:rPr>
      </w:pPr>
      <w:r>
        <w:rPr>
          <w:rFonts w:ascii="宋体" w:eastAsia="宋体" w:hAnsi="宋体"/>
          <w:b/>
          <w:color w:val="000000"/>
          <w:sz w:val="28"/>
        </w:rPr>
        <w:t>二、唐山市住房公积金管理中心2016年主要任务及目标规划</w:t>
      </w:r>
    </w:p>
    <w:p w:rsidR="00B93B3A" w:rsidRDefault="00B93B3A" w:rsidP="00B93B3A">
      <w:pPr>
        <w:jc w:val="left"/>
        <w:rPr>
          <w:rFonts w:ascii="仿宋" w:eastAsia="仿宋" w:hAnsi="宋体"/>
          <w:color w:val="000000"/>
          <w:sz w:val="28"/>
        </w:rPr>
      </w:pPr>
      <w:r>
        <w:rPr>
          <w:rFonts w:ascii="仿宋" w:eastAsia="仿宋" w:hAnsi="宋体"/>
          <w:color w:val="000000"/>
          <w:sz w:val="28"/>
        </w:rPr>
        <w:t>2016年，唐山市住房公积金管理中心将重点做好以下工作：</w:t>
      </w:r>
    </w:p>
    <w:p w:rsidR="00B93B3A" w:rsidRPr="001E1C61" w:rsidRDefault="00B93B3A" w:rsidP="006F79A0">
      <w:pPr>
        <w:spacing w:line="360" w:lineRule="auto"/>
        <w:ind w:firstLineChars="200" w:firstLine="420"/>
        <w:rPr>
          <w:rFonts w:ascii="宋体" w:hAnsi="宋体"/>
        </w:rPr>
      </w:pPr>
      <w:r w:rsidRPr="001E1C61">
        <w:rPr>
          <w:rFonts w:ascii="宋体" w:hAnsi="宋体" w:hint="eastAsia"/>
        </w:rPr>
        <w:t>2015年，中心认真贯彻落实住建部和省住建厅的有关要求，积极推出住房公积金新政，扩大公积金使用范围，提高贷款额度，降低使用门槛，丰富贷款种类，放宽提取政策，进一步提高公积金使用效率。本年度积极推出惠民新政，新推出了首付提取、租房提取、90平米以下首套多次提取、偿还省内其他城市公积金贷款本息提取、偿还住房公积金装修贷款本息提取，未婚子女购房父母提取，支付物业费提取、低保提取等8种提取情形，新增商转公贷款、父母给子女购房贷款、异地贷款、装修贷款新政。</w:t>
      </w:r>
    </w:p>
    <w:p w:rsidR="00B93B3A" w:rsidRPr="001E1C61" w:rsidRDefault="00B93B3A" w:rsidP="006F79A0">
      <w:pPr>
        <w:spacing w:line="360" w:lineRule="auto"/>
        <w:ind w:firstLineChars="200" w:firstLine="420"/>
        <w:rPr>
          <w:rFonts w:ascii="宋体" w:hAnsi="宋体"/>
          <w:szCs w:val="20"/>
        </w:rPr>
      </w:pPr>
      <w:r w:rsidRPr="001E1C61">
        <w:rPr>
          <w:rFonts w:ascii="宋体" w:hAnsi="宋体" w:hint="eastAsia"/>
        </w:rPr>
        <w:t>2016年，中心将按照市委、市政府的安排部署，突出强化公积金缴存使用、规范管理，提升管理服务整体效能，实现公积金工作的新提升、新跨越。认真贯彻落实有关要求，切实</w:t>
      </w:r>
      <w:r w:rsidRPr="001E1C61">
        <w:rPr>
          <w:rFonts w:ascii="宋体" w:hAnsi="宋体" w:hint="eastAsia"/>
        </w:rPr>
        <w:lastRenderedPageBreak/>
        <w:t>把落实好、利用好公积金新政作为所有工作的重中之重，扩大贷款发放和提取使用，更好地发挥公积金的功能作用，全力支持缴存职工利用公积金进行住房消费，促进全市房地产市场稳步发展。同时，不断优化完善提取、贷款等新政的工作程序，加大业务推进督导力度，强化目标考核的导向作用，确保新政各项工作扎实有效开展。</w:t>
      </w:r>
    </w:p>
    <w:p w:rsidR="00B93B3A" w:rsidRPr="00FA110B" w:rsidRDefault="00B93B3A" w:rsidP="006F79A0"/>
    <w:p w:rsidR="00B93B3A" w:rsidRDefault="00B93B3A" w:rsidP="00B93B3A">
      <w:pPr>
        <w:jc w:val="left"/>
        <w:rPr>
          <w:rFonts w:ascii="宋体" w:eastAsia="宋体" w:hAnsi="宋体"/>
          <w:b/>
          <w:color w:val="000000"/>
          <w:sz w:val="28"/>
        </w:rPr>
      </w:pPr>
      <w:r>
        <w:rPr>
          <w:rFonts w:ascii="宋体" w:eastAsia="宋体" w:hAnsi="宋体"/>
          <w:b/>
          <w:color w:val="000000"/>
          <w:sz w:val="28"/>
        </w:rPr>
        <w:t>三、唐山市住房公积金管理中心规划目标保障措施</w:t>
      </w:r>
    </w:p>
    <w:p w:rsidR="00B93B3A" w:rsidRDefault="00B93B3A" w:rsidP="006F79A0">
      <w:pPr>
        <w:spacing w:line="360" w:lineRule="auto"/>
        <w:ind w:firstLineChars="200" w:firstLine="396"/>
        <w:rPr>
          <w:rFonts w:ascii="宋体" w:hAnsi="宋体" w:cs="楷体_GB2312"/>
          <w:bCs/>
          <w:spacing w:val="-6"/>
          <w:szCs w:val="21"/>
        </w:rPr>
      </w:pPr>
      <w:r w:rsidRPr="00014FBC">
        <w:rPr>
          <w:rFonts w:ascii="宋体" w:hAnsi="宋体" w:cs="楷体_GB2312" w:hint="eastAsia"/>
          <w:bCs/>
          <w:spacing w:val="-6"/>
          <w:szCs w:val="21"/>
        </w:rPr>
        <w:t>一是进一步扩大住房公积金制度惠及面。</w:t>
      </w:r>
    </w:p>
    <w:p w:rsidR="00B93B3A" w:rsidRDefault="00B93B3A" w:rsidP="006F79A0">
      <w:pPr>
        <w:spacing w:line="360" w:lineRule="auto"/>
        <w:ind w:firstLineChars="200" w:firstLine="396"/>
        <w:rPr>
          <w:rFonts w:ascii="宋体" w:hAnsi="宋体" w:cs="仿宋_GB2312"/>
          <w:spacing w:val="-6"/>
          <w:szCs w:val="21"/>
        </w:rPr>
      </w:pPr>
      <w:r w:rsidRPr="00014FBC">
        <w:rPr>
          <w:rFonts w:ascii="宋体" w:hAnsi="宋体" w:cs="仿宋_GB2312" w:hint="eastAsia"/>
          <w:spacing w:val="-6"/>
          <w:szCs w:val="21"/>
        </w:rPr>
        <w:t>在巩固加强缴存公积金纳入劳动合同工作的基础上，进一步深入开展非公有制单位和人事代理、劳务派遣人员的建制工作，健全完善农民工、个体工商户缴存使用机制。进一步建立与工商、税务、社保等部门的信息共享机制，开展专项执法整治行动，确保职工合法利益不受损害。</w:t>
      </w:r>
    </w:p>
    <w:p w:rsidR="00B93B3A" w:rsidRDefault="00B93B3A" w:rsidP="006F79A0">
      <w:pPr>
        <w:spacing w:line="360" w:lineRule="auto"/>
        <w:ind w:firstLineChars="200" w:firstLine="396"/>
        <w:rPr>
          <w:rFonts w:ascii="宋体" w:hAnsi="宋体" w:cs="楷体_GB2312"/>
          <w:bCs/>
          <w:spacing w:val="-6"/>
          <w:szCs w:val="21"/>
        </w:rPr>
      </w:pPr>
      <w:r w:rsidRPr="00014FBC">
        <w:rPr>
          <w:rFonts w:ascii="宋体" w:hAnsi="宋体" w:cs="楷体_GB2312" w:hint="eastAsia"/>
          <w:bCs/>
          <w:spacing w:val="-6"/>
          <w:szCs w:val="21"/>
        </w:rPr>
        <w:t>二是支持缴存职工基本住房消费。</w:t>
      </w:r>
    </w:p>
    <w:p w:rsidR="00B93B3A" w:rsidRDefault="00B93B3A" w:rsidP="006F79A0">
      <w:pPr>
        <w:spacing w:line="360" w:lineRule="auto"/>
        <w:ind w:firstLineChars="200" w:firstLine="396"/>
        <w:rPr>
          <w:rFonts w:ascii="宋体" w:hAnsi="宋体" w:cs="仿宋_GB2312"/>
          <w:spacing w:val="-6"/>
          <w:szCs w:val="21"/>
        </w:rPr>
      </w:pPr>
      <w:r w:rsidRPr="00014FBC">
        <w:rPr>
          <w:rFonts w:ascii="宋体" w:hAnsi="宋体" w:cs="仿宋_GB2312" w:hint="eastAsia"/>
          <w:spacing w:val="-6"/>
          <w:szCs w:val="21"/>
        </w:rPr>
        <w:t>加强贷款管理的目标化、制度化和规范化建设，严格执行有关政策规定，充分发挥公积金贷款低利率、低门槛的优势，有效保障缴存职工住房贷款需求。进一步降低公积金使用门槛，拓宽使用范围，简化业务手续，同时，加强贷后催收工作，确保贷款质量，防范贷款风险。</w:t>
      </w:r>
    </w:p>
    <w:p w:rsidR="00B93B3A" w:rsidRDefault="00B93B3A" w:rsidP="006F79A0">
      <w:pPr>
        <w:spacing w:line="360" w:lineRule="auto"/>
        <w:ind w:firstLineChars="200" w:firstLine="396"/>
        <w:rPr>
          <w:rFonts w:ascii="宋体" w:hAnsi="宋体" w:cs="楷体_GB2312"/>
          <w:bCs/>
          <w:spacing w:val="-6"/>
          <w:szCs w:val="21"/>
        </w:rPr>
      </w:pPr>
      <w:r w:rsidRPr="00014FBC">
        <w:rPr>
          <w:rFonts w:ascii="宋体" w:hAnsi="宋体" w:cs="楷体_GB2312" w:hint="eastAsia"/>
          <w:bCs/>
          <w:spacing w:val="-6"/>
          <w:szCs w:val="21"/>
        </w:rPr>
        <w:t>三是提高资金运营效率和安全系数。</w:t>
      </w:r>
    </w:p>
    <w:p w:rsidR="00B93B3A" w:rsidRPr="00014FBC" w:rsidRDefault="00B93B3A" w:rsidP="006F79A0">
      <w:pPr>
        <w:spacing w:line="360" w:lineRule="auto"/>
        <w:ind w:firstLineChars="200" w:firstLine="396"/>
        <w:rPr>
          <w:rFonts w:ascii="宋体" w:hAnsi="宋体" w:cs="仿宋_GB2312"/>
          <w:spacing w:val="-6"/>
          <w:szCs w:val="21"/>
        </w:rPr>
      </w:pPr>
      <w:r w:rsidRPr="00014FBC">
        <w:rPr>
          <w:rFonts w:ascii="宋体" w:hAnsi="宋体" w:cs="仿宋_GB2312" w:hint="eastAsia"/>
          <w:spacing w:val="-6"/>
          <w:szCs w:val="21"/>
        </w:rPr>
        <w:t>进一步放大提升现有平台优势，不断探索完善资金运行机制，实现资金有序流转，并加强安全监管，切实规避风险隐患，确保资金安全完整。进一步健全完善流动性风险管理机制，优化资金结构，科学合理安排调拨资金，在确保流动性安全的前提下实现收益最大化。</w:t>
      </w:r>
    </w:p>
    <w:p w:rsidR="00B93B3A" w:rsidRDefault="00B93B3A" w:rsidP="006F79A0">
      <w:pPr>
        <w:spacing w:line="360" w:lineRule="auto"/>
        <w:ind w:firstLineChars="200" w:firstLine="396"/>
        <w:rPr>
          <w:rFonts w:ascii="宋体" w:hAnsi="宋体" w:cs="楷体_GB2312"/>
          <w:bCs/>
          <w:spacing w:val="-6"/>
          <w:szCs w:val="21"/>
        </w:rPr>
      </w:pPr>
      <w:r w:rsidRPr="00014FBC">
        <w:rPr>
          <w:rFonts w:ascii="宋体" w:hAnsi="宋体" w:cs="楷体_GB2312" w:hint="eastAsia"/>
          <w:bCs/>
          <w:spacing w:val="-6"/>
          <w:szCs w:val="21"/>
        </w:rPr>
        <w:t>四是以信息化引领管理服务的创新升级。</w:t>
      </w:r>
    </w:p>
    <w:p w:rsidR="00B93B3A" w:rsidRPr="00AE7773" w:rsidRDefault="00B93B3A" w:rsidP="006F79A0">
      <w:pPr>
        <w:spacing w:line="360" w:lineRule="auto"/>
        <w:ind w:firstLineChars="200" w:firstLine="396"/>
        <w:rPr>
          <w:rFonts w:ascii="宋体" w:hAnsi="宋体" w:cs="仿宋_GB2312"/>
          <w:spacing w:val="-6"/>
          <w:szCs w:val="21"/>
        </w:rPr>
      </w:pPr>
      <w:r w:rsidRPr="00014FBC">
        <w:rPr>
          <w:rFonts w:ascii="宋体" w:hAnsi="宋体" w:cs="仿宋_GB2312" w:hint="eastAsia"/>
          <w:spacing w:val="-6"/>
          <w:szCs w:val="21"/>
        </w:rPr>
        <w:t>进一步优化业务信息系统建设，强化提升中心门户网站、联名卡、短信平台等电子服务手段的服务功能。同时，充分运用“互联网+”技术，进一步改进服务方式，加快推进建设手机APP、微信、短信三位一体的“微服务”平台，拓宽便捷、高效的信息化服务范围和服务渠道。</w:t>
      </w:r>
    </w:p>
    <w:p w:rsidR="00B93B3A" w:rsidRDefault="00B93B3A" w:rsidP="00B93B3A">
      <w:pPr>
        <w:jc w:val="left"/>
        <w:rPr>
          <w:rFonts w:ascii="宋体" w:eastAsia="宋体" w:hAnsi="宋体"/>
          <w:b/>
          <w:color w:val="000000"/>
          <w:sz w:val="28"/>
        </w:rPr>
      </w:pPr>
      <w:r>
        <w:rPr>
          <w:rFonts w:ascii="宋体" w:eastAsia="宋体" w:hAnsi="宋体"/>
          <w:b/>
          <w:color w:val="000000"/>
          <w:sz w:val="28"/>
        </w:rPr>
        <w:t>四、唐山市住房公积金管理中心部门总体绩效目标</w:t>
      </w:r>
    </w:p>
    <w:p w:rsidR="00B93B3A" w:rsidRPr="00014FBC" w:rsidRDefault="00B93B3A" w:rsidP="006F79A0">
      <w:pPr>
        <w:spacing w:line="360" w:lineRule="auto"/>
        <w:ind w:firstLineChars="200" w:firstLine="396"/>
        <w:rPr>
          <w:rFonts w:ascii="宋体" w:hAnsi="宋体" w:cs="仿宋_GB2312"/>
          <w:spacing w:val="-6"/>
          <w:szCs w:val="21"/>
        </w:rPr>
      </w:pPr>
      <w:r>
        <w:rPr>
          <w:rFonts w:ascii="宋体" w:hAnsi="宋体" w:cs="楷体_GB2312" w:hint="eastAsia"/>
          <w:bCs/>
          <w:spacing w:val="-6"/>
          <w:szCs w:val="21"/>
        </w:rPr>
        <w:t>2016年</w:t>
      </w:r>
      <w:r w:rsidRPr="00014FBC">
        <w:rPr>
          <w:rFonts w:ascii="宋体" w:hAnsi="宋体" w:cs="仿宋_GB2312" w:hint="eastAsia"/>
          <w:spacing w:val="-6"/>
          <w:szCs w:val="21"/>
        </w:rPr>
        <w:t>在巩固加强缴存公积金纳入劳动合同工作的基础上，进一步深入开展非公有制单位和人事代理、劳务派遣人员的建制工作，健全完善农民工、个体工商户缴存使用机制。进一步建立与工商、税务、社保等部门的信息共享机制，开展专项执法整治行动，确保职工合法利益不受损害。预计全年归集公积金58亿元。加强贷款管理的目标化、制度化和规范化建设，严格执行有关政策规定，充分发挥公积金贷款低利率、低门槛的优势，有效保障缴存职工住房贷款需求。进一步降低公积金使用门槛，拓宽使用范围，简化业务手续，同时，加强贷后催收工作，确保贷款</w:t>
      </w:r>
      <w:r w:rsidRPr="00014FBC">
        <w:rPr>
          <w:rFonts w:ascii="宋体" w:hAnsi="宋体" w:cs="仿宋_GB2312" w:hint="eastAsia"/>
          <w:spacing w:val="-6"/>
          <w:szCs w:val="21"/>
        </w:rPr>
        <w:lastRenderedPageBreak/>
        <w:t>质量，防范贷款风险。预计全年发放个人住房贷款30亿元。</w:t>
      </w:r>
    </w:p>
    <w:p w:rsidR="00B93B3A" w:rsidRDefault="00B93B3A"/>
    <w:p w:rsidR="00B93B3A" w:rsidRDefault="00B93B3A" w:rsidP="00B93B3A">
      <w:pPr>
        <w:jc w:val="left"/>
        <w:rPr>
          <w:rFonts w:ascii="宋体" w:eastAsia="宋体" w:hAnsi="宋体"/>
          <w:b/>
          <w:color w:val="000000"/>
          <w:sz w:val="28"/>
        </w:rPr>
      </w:pPr>
      <w:r>
        <w:rPr>
          <w:rFonts w:ascii="宋体" w:eastAsia="宋体" w:hAnsi="宋体"/>
          <w:b/>
          <w:color w:val="000000"/>
          <w:sz w:val="28"/>
        </w:rPr>
        <w:t>五、唐山市住房公积金管理中心及其所属单位有关财政政策</w:t>
      </w:r>
    </w:p>
    <w:p w:rsidR="00B93B3A" w:rsidRDefault="00B93B3A" w:rsidP="00B93B3A">
      <w:pPr>
        <w:jc w:val="left"/>
        <w:rPr>
          <w:rFonts w:ascii="仿宋" w:eastAsia="仿宋" w:hAnsi="宋体"/>
          <w:color w:val="000000"/>
          <w:sz w:val="28"/>
        </w:rPr>
      </w:pPr>
      <w:r>
        <w:rPr>
          <w:rFonts w:ascii="仿宋" w:eastAsia="仿宋" w:hAnsi="宋体"/>
          <w:color w:val="000000"/>
          <w:sz w:val="28"/>
        </w:rPr>
        <w:t>（1）唐山市住房公积金管理中心（参公）为财政性资金基本保证经费的参公单位</w:t>
      </w:r>
    </w:p>
    <w:p w:rsidR="00B93B3A" w:rsidRDefault="00B93B3A" w:rsidP="00B93B3A">
      <w:pPr>
        <w:jc w:val="left"/>
        <w:rPr>
          <w:rFonts w:ascii="仿宋" w:eastAsia="仿宋" w:hAnsi="宋体"/>
          <w:color w:val="000000"/>
          <w:sz w:val="28"/>
        </w:rPr>
      </w:pPr>
      <w:r>
        <w:rPr>
          <w:rFonts w:ascii="仿宋" w:eastAsia="仿宋" w:hAnsi="宋体"/>
          <w:color w:val="000000"/>
          <w:sz w:val="28"/>
        </w:rPr>
        <w:t>（2）唐山市住房公积金管理中心（事业）为财政性资金基本保证经费的事业单位</w:t>
      </w:r>
    </w:p>
    <w:p w:rsidR="00B93B3A" w:rsidRDefault="00B93B3A" w:rsidP="00B93B3A">
      <w:pPr>
        <w:jc w:val="left"/>
        <w:rPr>
          <w:rFonts w:ascii="仿宋" w:eastAsia="仿宋" w:hAnsi="宋体"/>
          <w:color w:val="000000"/>
          <w:sz w:val="28"/>
        </w:rPr>
        <w:sectPr w:rsidR="00B93B3A" w:rsidSect="00B93B3A">
          <w:footerReference w:type="default" r:id="rId8"/>
          <w:pgSz w:w="11906" w:h="16838"/>
          <w:pgMar w:top="1440" w:right="1800" w:bottom="1440" w:left="1800" w:header="851" w:footer="992" w:gutter="0"/>
          <w:pgNumType w:start="1"/>
          <w:cols w:space="425"/>
          <w:docGrid w:type="lines" w:linePitch="312"/>
        </w:sectPr>
      </w:pPr>
    </w:p>
    <w:p w:rsidR="00B93B3A" w:rsidRPr="00095AE1" w:rsidRDefault="00B93B3A" w:rsidP="006F79A0">
      <w:pPr>
        <w:pStyle w:val="a4"/>
        <w:rPr>
          <w:sz w:val="28"/>
        </w:rPr>
      </w:pPr>
      <w:bookmarkStart w:id="2" w:name="_Toc383873143"/>
      <w:bookmarkStart w:id="3" w:name="_Toc439061662"/>
      <w:r>
        <w:rPr>
          <w:rFonts w:hint="eastAsia"/>
        </w:rPr>
        <w:lastRenderedPageBreak/>
        <w:t>部门人员情况总表</w:t>
      </w:r>
      <w:bookmarkEnd w:id="2"/>
      <w:bookmarkEnd w:id="3"/>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135"/>
        <w:gridCol w:w="1134"/>
        <w:gridCol w:w="1843"/>
        <w:gridCol w:w="850"/>
        <w:gridCol w:w="850"/>
        <w:gridCol w:w="850"/>
        <w:gridCol w:w="850"/>
        <w:gridCol w:w="769"/>
        <w:gridCol w:w="81"/>
        <w:gridCol w:w="995"/>
        <w:gridCol w:w="853"/>
        <w:gridCol w:w="737"/>
      </w:tblGrid>
      <w:tr w:rsidR="00B93B3A" w:rsidTr="006F79A0">
        <w:trPr>
          <w:trHeight w:val="495"/>
          <w:tblHeader/>
          <w:jc w:val="center"/>
        </w:trPr>
        <w:tc>
          <w:tcPr>
            <w:tcW w:w="11508" w:type="dxa"/>
            <w:gridSpan w:val="9"/>
            <w:tcBorders>
              <w:top w:val="nil"/>
              <w:left w:val="nil"/>
              <w:right w:val="nil"/>
            </w:tcBorders>
            <w:shd w:val="clear" w:color="auto" w:fill="auto"/>
            <w:vAlign w:val="center"/>
          </w:tcPr>
          <w:p w:rsidR="00B93B3A" w:rsidRDefault="00B93B3A" w:rsidP="006F79A0">
            <w:pPr>
              <w:widowControl/>
              <w:jc w:val="left"/>
              <w:rPr>
                <w:rFonts w:ascii="黑体" w:eastAsia="黑体" w:hAnsi="黑体" w:cs="宋体"/>
                <w:b/>
                <w:bCs/>
                <w:color w:val="000000"/>
                <w:kern w:val="0"/>
                <w:sz w:val="22"/>
              </w:rPr>
            </w:pPr>
            <w:r>
              <w:rPr>
                <w:rFonts w:ascii="宋体" w:hAnsi="宋体"/>
                <w:sz w:val="28"/>
              </w:rPr>
              <w:t>603唐山市住房公积金管理中心</w:t>
            </w:r>
          </w:p>
        </w:tc>
        <w:tc>
          <w:tcPr>
            <w:tcW w:w="2666" w:type="dxa"/>
            <w:gridSpan w:val="4"/>
            <w:tcBorders>
              <w:top w:val="nil"/>
              <w:left w:val="nil"/>
              <w:right w:val="nil"/>
            </w:tcBorders>
            <w:shd w:val="clear" w:color="auto" w:fill="auto"/>
            <w:vAlign w:val="center"/>
          </w:tcPr>
          <w:p w:rsidR="00B93B3A" w:rsidRDefault="00B93B3A" w:rsidP="006F79A0">
            <w:pPr>
              <w:widowControl/>
              <w:jc w:val="right"/>
              <w:rPr>
                <w:rFonts w:ascii="黑体" w:eastAsia="黑体" w:hAnsi="黑体" w:cs="宋体"/>
                <w:b/>
                <w:bCs/>
                <w:color w:val="000000"/>
                <w:kern w:val="0"/>
                <w:sz w:val="22"/>
              </w:rPr>
            </w:pPr>
            <w:r w:rsidRPr="00832AB8">
              <w:rPr>
                <w:rFonts w:ascii="宋体" w:hAnsi="宋体"/>
                <w:sz w:val="24"/>
              </w:rPr>
              <w:t>单位：人</w:t>
            </w:r>
          </w:p>
        </w:tc>
      </w:tr>
      <w:tr w:rsidR="00B93B3A" w:rsidRPr="00027E8E" w:rsidTr="006F79A0">
        <w:tblPrEx>
          <w:jc w:val="left"/>
        </w:tblPrEx>
        <w:trPr>
          <w:trHeight w:val="270"/>
          <w:tblHeader/>
        </w:trPr>
        <w:tc>
          <w:tcPr>
            <w:tcW w:w="3227"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B93B3A" w:rsidRPr="00D6711B"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B93B3A" w:rsidRPr="00027E8E" w:rsidTr="006F79A0">
        <w:tblPrEx>
          <w:jc w:val="left"/>
        </w:tblPrEx>
        <w:trPr>
          <w:trHeight w:val="312"/>
          <w:tblHeader/>
        </w:trPr>
        <w:tc>
          <w:tcPr>
            <w:tcW w:w="3227"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135"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134"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B93B3A" w:rsidRPr="00027E8E"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B93B3A" w:rsidRPr="00027E8E" w:rsidTr="006F79A0">
        <w:tblPrEx>
          <w:jc w:val="left"/>
        </w:tblPrEx>
        <w:trPr>
          <w:trHeight w:val="312"/>
          <w:tblHeader/>
        </w:trPr>
        <w:tc>
          <w:tcPr>
            <w:tcW w:w="3227"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135"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134"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0" w:type="dxa"/>
            <w:gridSpan w:val="2"/>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995"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853"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c>
          <w:tcPr>
            <w:tcW w:w="737" w:type="dxa"/>
            <w:vMerge/>
            <w:vAlign w:val="center"/>
          </w:tcPr>
          <w:p w:rsidR="00B93B3A" w:rsidRPr="00027E8E" w:rsidRDefault="00B93B3A" w:rsidP="006F79A0">
            <w:pPr>
              <w:widowControl/>
              <w:jc w:val="center"/>
              <w:rPr>
                <w:rFonts w:ascii="黑体" w:eastAsia="黑体" w:hAnsi="黑体" w:cs="宋体"/>
                <w:b/>
                <w:bCs/>
                <w:color w:val="000000"/>
                <w:kern w:val="0"/>
                <w:szCs w:val="21"/>
              </w:rPr>
            </w:pPr>
          </w:p>
        </w:tc>
      </w:tr>
      <w:tr w:rsidR="00B93B3A" w:rsidRPr="00027E8E" w:rsidTr="006F79A0">
        <w:tblPrEx>
          <w:jc w:val="left"/>
        </w:tblPrEx>
        <w:trPr>
          <w:trHeight w:val="312"/>
          <w:tblHeader/>
        </w:trPr>
        <w:tc>
          <w:tcPr>
            <w:tcW w:w="3227" w:type="dxa"/>
            <w:vMerge/>
            <w:shd w:val="clear" w:color="auto" w:fill="auto"/>
            <w:vAlign w:val="center"/>
          </w:tcPr>
          <w:p w:rsidR="00B93B3A" w:rsidRPr="00027E8E" w:rsidRDefault="00B93B3A" w:rsidP="006F79A0">
            <w:pPr>
              <w:widowControl/>
              <w:rPr>
                <w:rFonts w:ascii="宋体" w:hAnsi="宋体" w:cs="宋体"/>
                <w:color w:val="000000"/>
                <w:kern w:val="0"/>
                <w:szCs w:val="21"/>
              </w:rPr>
            </w:pPr>
          </w:p>
        </w:tc>
        <w:tc>
          <w:tcPr>
            <w:tcW w:w="1135" w:type="dxa"/>
            <w:vMerge/>
            <w:shd w:val="clear" w:color="auto" w:fill="auto"/>
            <w:vAlign w:val="center"/>
          </w:tcPr>
          <w:p w:rsidR="00B93B3A" w:rsidRPr="00027E8E" w:rsidRDefault="00B93B3A" w:rsidP="006F79A0">
            <w:pPr>
              <w:widowControl/>
              <w:rPr>
                <w:rFonts w:ascii="宋体" w:hAnsi="宋体" w:cs="宋体"/>
                <w:color w:val="000000"/>
                <w:kern w:val="0"/>
                <w:szCs w:val="21"/>
              </w:rPr>
            </w:pPr>
          </w:p>
        </w:tc>
        <w:tc>
          <w:tcPr>
            <w:tcW w:w="1134" w:type="dxa"/>
            <w:vMerge/>
            <w:shd w:val="clear" w:color="auto" w:fill="auto"/>
            <w:vAlign w:val="center"/>
          </w:tcPr>
          <w:p w:rsidR="00B93B3A" w:rsidRPr="00027E8E" w:rsidRDefault="00B93B3A" w:rsidP="006F79A0">
            <w:pPr>
              <w:widowControl/>
              <w:rPr>
                <w:rFonts w:ascii="宋体" w:hAnsi="宋体" w:cs="宋体"/>
                <w:color w:val="000000"/>
                <w:kern w:val="0"/>
                <w:szCs w:val="21"/>
              </w:rPr>
            </w:pPr>
          </w:p>
        </w:tc>
        <w:tc>
          <w:tcPr>
            <w:tcW w:w="1843" w:type="dxa"/>
            <w:vMerge/>
            <w:shd w:val="clear" w:color="auto" w:fill="auto"/>
            <w:vAlign w:val="center"/>
          </w:tcPr>
          <w:p w:rsidR="00B93B3A" w:rsidRPr="00027E8E" w:rsidRDefault="00B93B3A" w:rsidP="006F79A0">
            <w:pPr>
              <w:widowControl/>
              <w:rPr>
                <w:rFonts w:ascii="宋体" w:hAnsi="宋体" w:cs="宋体"/>
                <w:color w:val="000000"/>
                <w:kern w:val="0"/>
                <w:szCs w:val="21"/>
              </w:rPr>
            </w:pPr>
          </w:p>
        </w:tc>
        <w:tc>
          <w:tcPr>
            <w:tcW w:w="850"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gridSpan w:val="2"/>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995"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3"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737" w:type="dxa"/>
            <w:vMerge/>
            <w:shd w:val="clear" w:color="auto" w:fill="auto"/>
            <w:vAlign w:val="center"/>
          </w:tcPr>
          <w:p w:rsidR="00B93B3A" w:rsidRPr="00027E8E" w:rsidRDefault="00B93B3A" w:rsidP="006F79A0">
            <w:pPr>
              <w:widowControl/>
              <w:jc w:val="right"/>
              <w:rPr>
                <w:rFonts w:ascii="宋体" w:hAnsi="宋体" w:cs="宋体"/>
                <w:color w:val="000000"/>
                <w:kern w:val="0"/>
                <w:szCs w:val="21"/>
              </w:rPr>
            </w:pPr>
          </w:p>
        </w:tc>
      </w:tr>
      <w:tr w:rsidR="00B93B3A" w:rsidRPr="00027E8E" w:rsidTr="006F79A0">
        <w:tblPrEx>
          <w:jc w:val="left"/>
        </w:tblPrEx>
        <w:trPr>
          <w:trHeight w:val="312"/>
        </w:trPr>
        <w:tc>
          <w:tcPr>
            <w:tcW w:w="3227"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唐山市住房公积金管理中心（参公）</w:t>
            </w:r>
          </w:p>
        </w:tc>
        <w:tc>
          <w:tcPr>
            <w:tcW w:w="1135"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参公单位</w:t>
            </w:r>
          </w:p>
        </w:tc>
        <w:tc>
          <w:tcPr>
            <w:tcW w:w="1134"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51</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49</w:t>
            </w:r>
          </w:p>
        </w:tc>
        <w:tc>
          <w:tcPr>
            <w:tcW w:w="850" w:type="dxa"/>
            <w:gridSpan w:val="2"/>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995"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3"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737"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2</w:t>
            </w:r>
          </w:p>
        </w:tc>
      </w:tr>
      <w:tr w:rsidR="00B93B3A" w:rsidRPr="00027E8E" w:rsidTr="006F79A0">
        <w:tblPrEx>
          <w:jc w:val="left"/>
        </w:tblPrEx>
        <w:trPr>
          <w:trHeight w:val="312"/>
        </w:trPr>
        <w:tc>
          <w:tcPr>
            <w:tcW w:w="3227"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1135"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正科级</w:t>
            </w:r>
          </w:p>
        </w:tc>
        <w:tc>
          <w:tcPr>
            <w:tcW w:w="1843"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159</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850" w:type="dxa"/>
            <w:gridSpan w:val="2"/>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143</w:t>
            </w:r>
          </w:p>
        </w:tc>
        <w:tc>
          <w:tcPr>
            <w:tcW w:w="995"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30</w:t>
            </w:r>
          </w:p>
        </w:tc>
        <w:tc>
          <w:tcPr>
            <w:tcW w:w="853"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737"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51</w:t>
            </w:r>
          </w:p>
        </w:tc>
      </w:tr>
      <w:tr w:rsidR="00B93B3A" w:rsidRPr="00027E8E" w:rsidTr="006F79A0">
        <w:tblPrEx>
          <w:jc w:val="left"/>
        </w:tblPrEx>
        <w:trPr>
          <w:trHeight w:val="312"/>
        </w:trPr>
        <w:tc>
          <w:tcPr>
            <w:tcW w:w="3227" w:type="dxa"/>
            <w:shd w:val="clear" w:color="auto" w:fill="auto"/>
            <w:vAlign w:val="center"/>
          </w:tcPr>
          <w:p w:rsidR="00B93B3A" w:rsidRPr="00027E8E" w:rsidRDefault="00B93B3A" w:rsidP="006F79A0">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B93B3A" w:rsidRPr="00027E8E" w:rsidRDefault="00B93B3A" w:rsidP="006F79A0">
            <w:pPr>
              <w:widowControl/>
              <w:rPr>
                <w:rFonts w:ascii="宋体" w:hAnsi="宋体" w:cs="宋体"/>
                <w:color w:val="000000"/>
                <w:kern w:val="0"/>
                <w:szCs w:val="21"/>
              </w:rPr>
            </w:pPr>
          </w:p>
        </w:tc>
        <w:tc>
          <w:tcPr>
            <w:tcW w:w="1134" w:type="dxa"/>
            <w:shd w:val="clear" w:color="auto" w:fill="auto"/>
            <w:vAlign w:val="center"/>
          </w:tcPr>
          <w:p w:rsidR="00B93B3A" w:rsidRPr="00027E8E" w:rsidRDefault="00B93B3A" w:rsidP="006F79A0">
            <w:pPr>
              <w:widowControl/>
              <w:rPr>
                <w:rFonts w:ascii="宋体" w:hAnsi="宋体" w:cs="宋体"/>
                <w:color w:val="000000"/>
                <w:kern w:val="0"/>
                <w:szCs w:val="21"/>
              </w:rPr>
            </w:pPr>
          </w:p>
        </w:tc>
        <w:tc>
          <w:tcPr>
            <w:tcW w:w="1843" w:type="dxa"/>
            <w:shd w:val="clear" w:color="auto" w:fill="auto"/>
            <w:vAlign w:val="center"/>
          </w:tcPr>
          <w:p w:rsidR="00B93B3A" w:rsidRPr="00027E8E" w:rsidRDefault="00B93B3A" w:rsidP="006F79A0">
            <w:pPr>
              <w:widowControl/>
              <w:rPr>
                <w:rFonts w:ascii="宋体" w:hAnsi="宋体" w:cs="宋体"/>
                <w:color w:val="000000"/>
                <w:kern w:val="0"/>
                <w:szCs w:val="21"/>
              </w:rPr>
            </w:pP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19</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51</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159</w:t>
            </w:r>
          </w:p>
        </w:tc>
        <w:tc>
          <w:tcPr>
            <w:tcW w:w="850"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49</w:t>
            </w:r>
          </w:p>
        </w:tc>
        <w:tc>
          <w:tcPr>
            <w:tcW w:w="850" w:type="dxa"/>
            <w:gridSpan w:val="2"/>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143</w:t>
            </w:r>
          </w:p>
        </w:tc>
        <w:tc>
          <w:tcPr>
            <w:tcW w:w="995"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30</w:t>
            </w:r>
          </w:p>
        </w:tc>
        <w:tc>
          <w:tcPr>
            <w:tcW w:w="853" w:type="dxa"/>
            <w:shd w:val="clear" w:color="auto" w:fill="auto"/>
            <w:vAlign w:val="center"/>
          </w:tcPr>
          <w:p w:rsidR="00B93B3A" w:rsidRPr="00027E8E" w:rsidRDefault="00B93B3A" w:rsidP="006F79A0">
            <w:pPr>
              <w:widowControl/>
              <w:jc w:val="right"/>
              <w:rPr>
                <w:rFonts w:ascii="宋体" w:hAnsi="宋体" w:cs="宋体"/>
                <w:color w:val="000000"/>
                <w:kern w:val="0"/>
                <w:szCs w:val="21"/>
              </w:rPr>
            </w:pPr>
          </w:p>
        </w:tc>
        <w:tc>
          <w:tcPr>
            <w:tcW w:w="737" w:type="dxa"/>
            <w:shd w:val="clear" w:color="auto" w:fill="auto"/>
            <w:vAlign w:val="center"/>
          </w:tcPr>
          <w:p w:rsidR="00B93B3A" w:rsidRPr="00027E8E" w:rsidRDefault="00B93B3A" w:rsidP="006F79A0">
            <w:pPr>
              <w:widowControl/>
              <w:jc w:val="right"/>
              <w:rPr>
                <w:rFonts w:ascii="宋体" w:hAnsi="宋体" w:cs="宋体"/>
                <w:color w:val="000000"/>
                <w:kern w:val="0"/>
                <w:szCs w:val="21"/>
              </w:rPr>
            </w:pPr>
            <w:r>
              <w:rPr>
                <w:rFonts w:ascii="宋体" w:hAnsi="宋体" w:cs="宋体"/>
                <w:color w:val="000000"/>
                <w:kern w:val="0"/>
                <w:szCs w:val="21"/>
              </w:rPr>
              <w:t>53</w:t>
            </w:r>
          </w:p>
        </w:tc>
      </w:tr>
    </w:tbl>
    <w:p w:rsidR="00B93B3A" w:rsidRDefault="00B93B3A"/>
    <w:p w:rsidR="00B93B3A" w:rsidRDefault="00B93B3A" w:rsidP="00B93B3A">
      <w:pPr>
        <w:jc w:val="left"/>
        <w:rPr>
          <w:rFonts w:ascii="仿宋" w:eastAsia="仿宋" w:hAnsi="宋体"/>
          <w:color w:val="000000"/>
          <w:sz w:val="28"/>
        </w:rPr>
        <w:sectPr w:rsidR="00B93B3A" w:rsidSect="00B93B3A">
          <w:headerReference w:type="default" r:id="rId9"/>
          <w:pgSz w:w="16838" w:h="11906" w:orient="landscape"/>
          <w:pgMar w:top="1800" w:right="1440" w:bottom="1800" w:left="1440" w:header="851" w:footer="992" w:gutter="0"/>
          <w:cols w:space="425"/>
          <w:docGrid w:type="lines" w:linePitch="312"/>
        </w:sectPr>
      </w:pPr>
    </w:p>
    <w:p w:rsidR="00B93B3A" w:rsidRPr="00CE1570" w:rsidRDefault="00B93B3A" w:rsidP="006F79A0">
      <w:pPr>
        <w:pStyle w:val="a4"/>
      </w:pPr>
      <w:bookmarkStart w:id="4" w:name="_Toc383873147"/>
      <w:bookmarkStart w:id="5" w:name="_Toc439061663"/>
      <w:r w:rsidRPr="00FC1D35">
        <w:rPr>
          <w:rFonts w:hint="eastAsia"/>
        </w:rPr>
        <w:lastRenderedPageBreak/>
        <w:t>部门</w:t>
      </w:r>
      <w:bookmarkEnd w:id="4"/>
      <w:r>
        <w:rPr>
          <w:rFonts w:hint="eastAsia"/>
        </w:rPr>
        <w:t>职责</w:t>
      </w:r>
      <w:r>
        <w:rPr>
          <w:rFonts w:hint="eastAsia"/>
        </w:rPr>
        <w:t>-</w:t>
      </w:r>
      <w:r>
        <w:rPr>
          <w:rFonts w:hint="eastAsia"/>
        </w:rPr>
        <w:t>工作活动绩效目标</w:t>
      </w:r>
      <w:bookmarkEnd w:id="5"/>
      <w:r w:rsidRPr="00FC1D35">
        <w:rPr>
          <w:rFonts w:hint="eastAsia"/>
          <w:sz w:val="28"/>
        </w:rPr>
        <w:t xml:space="preserve">                      </w:t>
      </w:r>
      <w:r w:rsidRPr="00FC1D35">
        <w:t xml:space="preserve">                                </w:t>
      </w:r>
      <w:r>
        <w:t xml:space="preserve">                </w:t>
      </w:r>
    </w:p>
    <w:tbl>
      <w:tblPr>
        <w:tblW w:w="14745" w:type="dxa"/>
        <w:tblInd w:w="-318" w:type="dxa"/>
        <w:tblLook w:val="04A0" w:firstRow="1" w:lastRow="0" w:firstColumn="1" w:lastColumn="0" w:noHBand="0" w:noVBand="1"/>
      </w:tblPr>
      <w:tblGrid>
        <w:gridCol w:w="1419"/>
        <w:gridCol w:w="1275"/>
        <w:gridCol w:w="2410"/>
        <w:gridCol w:w="1843"/>
        <w:gridCol w:w="1843"/>
        <w:gridCol w:w="993"/>
        <w:gridCol w:w="566"/>
        <w:gridCol w:w="1417"/>
        <w:gridCol w:w="1418"/>
        <w:gridCol w:w="1417"/>
        <w:gridCol w:w="144"/>
      </w:tblGrid>
      <w:tr w:rsidR="00B93B3A" w:rsidRPr="00DF16EC" w:rsidTr="006F79A0">
        <w:trPr>
          <w:trHeight w:val="360"/>
          <w:tblHeader/>
        </w:trPr>
        <w:tc>
          <w:tcPr>
            <w:tcW w:w="9783" w:type="dxa"/>
            <w:gridSpan w:val="6"/>
            <w:shd w:val="clear" w:color="auto" w:fill="auto"/>
            <w:noWrap/>
            <w:vAlign w:val="center"/>
          </w:tcPr>
          <w:p w:rsidR="00B93B3A" w:rsidRPr="00DF16EC" w:rsidRDefault="00B93B3A" w:rsidP="006F79A0">
            <w:pPr>
              <w:widowControl/>
              <w:jc w:val="left"/>
              <w:rPr>
                <w:rFonts w:ascii="黑体" w:eastAsia="黑体" w:hAnsi="黑体" w:cs="Arial"/>
                <w:b/>
                <w:kern w:val="0"/>
                <w:szCs w:val="21"/>
              </w:rPr>
            </w:pPr>
            <w:r>
              <w:rPr>
                <w:rFonts w:ascii="宋体" w:hAnsi="宋体"/>
                <w:sz w:val="28"/>
              </w:rPr>
              <w:t>603唐山市住房公积金管理中心</w:t>
            </w:r>
          </w:p>
        </w:tc>
        <w:tc>
          <w:tcPr>
            <w:tcW w:w="4962" w:type="dxa"/>
            <w:gridSpan w:val="5"/>
            <w:shd w:val="clear" w:color="auto" w:fill="auto"/>
            <w:noWrap/>
            <w:vAlign w:val="center"/>
          </w:tcPr>
          <w:p w:rsidR="00B93B3A" w:rsidRPr="00DF16EC" w:rsidRDefault="00B93B3A" w:rsidP="006F79A0">
            <w:pPr>
              <w:widowControl/>
              <w:jc w:val="right"/>
              <w:rPr>
                <w:rFonts w:ascii="黑体" w:eastAsia="黑体" w:hAnsi="黑体" w:cs="Arial"/>
                <w:b/>
                <w:kern w:val="0"/>
                <w:szCs w:val="21"/>
              </w:rPr>
            </w:pPr>
            <w:r w:rsidRPr="00FC1D35">
              <w:rPr>
                <w:rFonts w:ascii="宋体" w:hAnsi="宋体"/>
                <w:sz w:val="24"/>
              </w:rPr>
              <w:t>单位：万元</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70"/>
          <w:tblHeader/>
        </w:trPr>
        <w:tc>
          <w:tcPr>
            <w:tcW w:w="1419" w:type="dxa"/>
            <w:vMerge w:val="restart"/>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5" w:type="dxa"/>
            <w:vMerge w:val="restart"/>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2410" w:type="dxa"/>
            <w:vMerge w:val="restart"/>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1843" w:type="dxa"/>
            <w:vMerge w:val="restart"/>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5811" w:type="dxa"/>
            <w:gridSpan w:val="5"/>
            <w:shd w:val="clear" w:color="auto" w:fill="auto"/>
            <w:noWrap/>
            <w:vAlign w:val="center"/>
          </w:tcPr>
          <w:p w:rsidR="00B93B3A" w:rsidRPr="0091385C"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275"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2410"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559" w:type="dxa"/>
            <w:gridSpan w:val="2"/>
            <w:vMerge w:val="restart"/>
            <w:shd w:val="clear" w:color="auto" w:fill="auto"/>
            <w:noWrap/>
            <w:vAlign w:val="center"/>
          </w:tcPr>
          <w:p w:rsidR="00B93B3A" w:rsidRPr="009450AF"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1417" w:type="dxa"/>
            <w:vMerge w:val="restart"/>
            <w:shd w:val="clear" w:color="auto" w:fill="auto"/>
            <w:noWrap/>
            <w:vAlign w:val="center"/>
          </w:tcPr>
          <w:p w:rsidR="00B93B3A" w:rsidRPr="009450AF"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1418" w:type="dxa"/>
            <w:vMerge w:val="restart"/>
            <w:shd w:val="clear" w:color="auto" w:fill="auto"/>
            <w:noWrap/>
            <w:vAlign w:val="center"/>
          </w:tcPr>
          <w:p w:rsidR="00B93B3A" w:rsidRPr="009450AF"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1417" w:type="dxa"/>
            <w:vMerge w:val="restart"/>
            <w:shd w:val="clear" w:color="auto" w:fill="auto"/>
            <w:noWrap/>
            <w:vAlign w:val="center"/>
          </w:tcPr>
          <w:p w:rsidR="00B93B3A" w:rsidRPr="009450AF" w:rsidRDefault="00B93B3A" w:rsidP="006F79A0">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275"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2410"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843"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559" w:type="dxa"/>
            <w:gridSpan w:val="2"/>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418"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9450AF" w:rsidRDefault="00B93B3A" w:rsidP="006F79A0">
            <w:pPr>
              <w:widowControl/>
              <w:jc w:val="center"/>
              <w:rPr>
                <w:rFonts w:ascii="黑体" w:eastAsia="黑体" w:hAnsi="黑体" w:cs="宋体"/>
                <w:b/>
                <w:bCs/>
                <w:color w:val="000000"/>
                <w:kern w:val="0"/>
                <w:szCs w:val="21"/>
              </w:rPr>
            </w:pP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blHeader/>
        </w:trPr>
        <w:tc>
          <w:tcPr>
            <w:tcW w:w="1419" w:type="dxa"/>
            <w:vMerge/>
            <w:shd w:val="clear" w:color="auto" w:fill="auto"/>
            <w:vAlign w:val="center"/>
          </w:tcPr>
          <w:p w:rsidR="00B93B3A" w:rsidRPr="009450AF" w:rsidRDefault="00B93B3A" w:rsidP="006F79A0">
            <w:pPr>
              <w:widowControl/>
              <w:jc w:val="center"/>
              <w:rPr>
                <w:rFonts w:ascii="宋体" w:hAnsi="宋体" w:cs="宋体"/>
                <w:color w:val="000000"/>
                <w:kern w:val="0"/>
                <w:szCs w:val="21"/>
              </w:rPr>
            </w:pPr>
          </w:p>
        </w:tc>
        <w:tc>
          <w:tcPr>
            <w:tcW w:w="1275" w:type="dxa"/>
            <w:vMerge/>
            <w:shd w:val="clear" w:color="auto" w:fill="auto"/>
            <w:vAlign w:val="center"/>
          </w:tcPr>
          <w:p w:rsidR="00B93B3A" w:rsidRPr="009450AF" w:rsidRDefault="00B93B3A" w:rsidP="006F79A0">
            <w:pPr>
              <w:widowControl/>
              <w:jc w:val="right"/>
              <w:rPr>
                <w:rFonts w:ascii="宋体" w:hAnsi="宋体" w:cs="宋体"/>
                <w:color w:val="000000"/>
                <w:kern w:val="0"/>
                <w:szCs w:val="21"/>
              </w:rPr>
            </w:pPr>
          </w:p>
        </w:tc>
        <w:tc>
          <w:tcPr>
            <w:tcW w:w="2410"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843"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843"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559" w:type="dxa"/>
            <w:gridSpan w:val="2"/>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8"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vMerge/>
            <w:shd w:val="clear" w:color="auto" w:fill="auto"/>
            <w:vAlign w:val="center"/>
          </w:tcPr>
          <w:p w:rsidR="00B93B3A" w:rsidRPr="009450AF" w:rsidRDefault="00B93B3A" w:rsidP="006F79A0">
            <w:pPr>
              <w:widowControl/>
              <w:rPr>
                <w:rFonts w:ascii="宋体" w:hAnsi="宋体" w:cs="宋体"/>
                <w:color w:val="000000"/>
                <w:kern w:val="0"/>
                <w:szCs w:val="21"/>
              </w:rPr>
            </w:pP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市直单位住房公积金归集与管理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负责市直单位住房公积金归集、提取等管理；具体审核办理归集单位的职工个人住房公积金贷款的发放，加强贷款风险控制；负责住房公积金保值增值和增值收益解缴。</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2016年建设支出</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174.31万元</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174.31万元以上</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w:t>
            </w:r>
            <w:r>
              <w:rPr>
                <w:rFonts w:ascii="宋体" w:hAnsi="宋体" w:cs="宋体" w:hint="eastAsia"/>
                <w:color w:val="000000"/>
                <w:kern w:val="0"/>
                <w:szCs w:val="21"/>
              </w:rPr>
              <w:lastRenderedPageBreak/>
              <w:t>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lastRenderedPageBreak/>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w:t>
            </w:r>
            <w:r>
              <w:rPr>
                <w:rFonts w:ascii="宋体" w:hAnsi="宋体" w:cs="宋体" w:hint="eastAsia"/>
                <w:color w:val="000000"/>
                <w:kern w:val="0"/>
                <w:szCs w:val="21"/>
              </w:rPr>
              <w:lastRenderedPageBreak/>
              <w:t>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w:t>
            </w:r>
            <w:r>
              <w:rPr>
                <w:rFonts w:ascii="宋体" w:hAnsi="宋体" w:cs="宋体" w:hint="eastAsia"/>
                <w:color w:val="000000"/>
                <w:kern w:val="0"/>
                <w:szCs w:val="21"/>
              </w:rPr>
              <w:lastRenderedPageBreak/>
              <w:t>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竣工时间</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2014年</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2015年</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2016年</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2017年</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耐火等级</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一级</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二级</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三级</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四级</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w:t>
            </w:r>
            <w:r>
              <w:rPr>
                <w:rFonts w:ascii="宋体" w:hAnsi="宋体" w:cs="宋体" w:hint="eastAsia"/>
                <w:color w:val="000000"/>
                <w:kern w:val="0"/>
                <w:szCs w:val="21"/>
              </w:rPr>
              <w:lastRenderedPageBreak/>
              <w:t>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实际总投资</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未超出发改委批复概预算</w:t>
            </w:r>
            <w:r>
              <w:rPr>
                <w:rFonts w:ascii="宋体" w:hAnsi="宋体" w:cs="宋体"/>
                <w:color w:val="000000"/>
                <w:kern w:val="0"/>
                <w:szCs w:val="21"/>
              </w:rPr>
              <w:t>777.96万元</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5%</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10%</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15%</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房屋设防烈度</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9度</w:t>
            </w:r>
          </w:p>
        </w:tc>
        <w:tc>
          <w:tcPr>
            <w:tcW w:w="1417" w:type="dxa"/>
            <w:shd w:val="clear" w:color="auto" w:fill="auto"/>
            <w:vAlign w:val="center"/>
          </w:tcPr>
          <w:p w:rsidR="00B93B3A" w:rsidRPr="009450AF" w:rsidRDefault="00996C89" w:rsidP="006F79A0">
            <w:pPr>
              <w:widowControl/>
              <w:rPr>
                <w:rFonts w:ascii="宋体" w:hAnsi="宋体" w:cs="宋体"/>
                <w:color w:val="000000"/>
                <w:kern w:val="0"/>
                <w:szCs w:val="21"/>
              </w:rPr>
            </w:pPr>
            <w:r>
              <w:rPr>
                <w:rFonts w:ascii="宋体" w:hAnsi="宋体" w:cs="宋体" w:hint="eastAsia"/>
                <w:color w:val="000000"/>
                <w:kern w:val="0"/>
                <w:szCs w:val="21"/>
              </w:rPr>
              <w:t>8</w:t>
            </w:r>
            <w:r w:rsidR="00B93B3A">
              <w:rPr>
                <w:rFonts w:ascii="宋体" w:hAnsi="宋体" w:cs="宋体"/>
                <w:color w:val="000000"/>
                <w:kern w:val="0"/>
                <w:szCs w:val="21"/>
              </w:rPr>
              <w:t>度</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7度</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6度</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接待人次</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500人次</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300人次</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200人次</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100人次</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w:t>
            </w:r>
            <w:r>
              <w:rPr>
                <w:rFonts w:ascii="宋体" w:hAnsi="宋体" w:cs="宋体" w:hint="eastAsia"/>
                <w:color w:val="000000"/>
                <w:kern w:val="0"/>
                <w:szCs w:val="21"/>
              </w:rPr>
              <w:lastRenderedPageBreak/>
              <w:t>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lastRenderedPageBreak/>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w:t>
            </w:r>
            <w:r>
              <w:rPr>
                <w:rFonts w:ascii="宋体" w:hAnsi="宋体" w:cs="宋体" w:hint="eastAsia"/>
                <w:color w:val="000000"/>
                <w:kern w:val="0"/>
                <w:szCs w:val="21"/>
              </w:rPr>
              <w:lastRenderedPageBreak/>
              <w:t>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w:t>
            </w:r>
            <w:r>
              <w:rPr>
                <w:rFonts w:ascii="宋体" w:hAnsi="宋体" w:cs="宋体" w:hint="eastAsia"/>
                <w:color w:val="000000"/>
                <w:kern w:val="0"/>
                <w:szCs w:val="21"/>
              </w:rPr>
              <w:lastRenderedPageBreak/>
              <w:t>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总建筑面积</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未超出发改委</w:t>
            </w:r>
            <w:r>
              <w:rPr>
                <w:rFonts w:ascii="宋体" w:hAnsi="宋体" w:cs="宋体" w:hint="eastAsia"/>
                <w:color w:val="000000"/>
                <w:kern w:val="0"/>
                <w:szCs w:val="21"/>
              </w:rPr>
              <w:lastRenderedPageBreak/>
              <w:t>批复立项规划</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超出立项规</w:t>
            </w:r>
            <w:r>
              <w:rPr>
                <w:rFonts w:ascii="宋体" w:hAnsi="宋体" w:cs="宋体" w:hint="eastAsia"/>
                <w:color w:val="000000"/>
                <w:kern w:val="0"/>
                <w:szCs w:val="21"/>
              </w:rPr>
              <w:lastRenderedPageBreak/>
              <w:t>划标准</w:t>
            </w:r>
            <w:r>
              <w:rPr>
                <w:rFonts w:ascii="宋体" w:hAnsi="宋体" w:cs="宋体"/>
                <w:color w:val="000000"/>
                <w:kern w:val="0"/>
                <w:szCs w:val="21"/>
              </w:rPr>
              <w:t>5%</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超出立项规</w:t>
            </w:r>
            <w:r>
              <w:rPr>
                <w:rFonts w:ascii="宋体" w:hAnsi="宋体" w:cs="宋体" w:hint="eastAsia"/>
                <w:color w:val="000000"/>
                <w:kern w:val="0"/>
                <w:szCs w:val="21"/>
              </w:rPr>
              <w:lastRenderedPageBreak/>
              <w:t>划标准</w:t>
            </w:r>
            <w:r>
              <w:rPr>
                <w:rFonts w:ascii="宋体" w:hAnsi="宋体" w:cs="宋体"/>
                <w:color w:val="000000"/>
                <w:kern w:val="0"/>
                <w:szCs w:val="21"/>
              </w:rPr>
              <w:t>10%</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超出立项规</w:t>
            </w:r>
            <w:r>
              <w:rPr>
                <w:rFonts w:ascii="宋体" w:hAnsi="宋体" w:cs="宋体" w:hint="eastAsia"/>
                <w:color w:val="000000"/>
                <w:kern w:val="0"/>
                <w:szCs w:val="21"/>
              </w:rPr>
              <w:lastRenderedPageBreak/>
              <w:t>划标准</w:t>
            </w:r>
            <w:r>
              <w:rPr>
                <w:rFonts w:ascii="宋体" w:hAnsi="宋体" w:cs="宋体"/>
                <w:color w:val="000000"/>
                <w:kern w:val="0"/>
                <w:szCs w:val="21"/>
              </w:rPr>
              <w:t>15%</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工程质量等级</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优</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良</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合格</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不合格</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w:t>
            </w:r>
            <w:r>
              <w:rPr>
                <w:rFonts w:ascii="宋体" w:hAnsi="宋体" w:cs="宋体" w:hint="eastAsia"/>
                <w:color w:val="000000"/>
                <w:kern w:val="0"/>
                <w:szCs w:val="21"/>
              </w:rPr>
              <w:lastRenderedPageBreak/>
              <w:t>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业务大厅窗口数量</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10个</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8度</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6个</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4个</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市直单位住房公积金归集与管理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负责市直单位住房公积金归集、提取等管理；具体审核办理归集单位的职工个人住房公积金贷款的发放，加强贷款风险控制；负责住房公积金保值增值和增值收益解缴。</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r>
      <w:tr w:rsidR="00BF5A59" w:rsidRPr="009450AF" w:rsidTr="00BF5A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2706"/>
        </w:trPr>
        <w:tc>
          <w:tcPr>
            <w:tcW w:w="1419" w:type="dxa"/>
            <w:shd w:val="clear" w:color="auto" w:fill="auto"/>
            <w:vAlign w:val="center"/>
          </w:tcPr>
          <w:p w:rsidR="00BF5A59" w:rsidRPr="009450AF" w:rsidRDefault="00BF5A59" w:rsidP="0064568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F5A59" w:rsidRPr="009450AF" w:rsidRDefault="00BF5A59" w:rsidP="00645680">
            <w:pPr>
              <w:widowControl/>
              <w:jc w:val="right"/>
              <w:rPr>
                <w:rFonts w:ascii="宋体" w:hAnsi="宋体" w:cs="宋体"/>
                <w:color w:val="000000"/>
                <w:kern w:val="0"/>
                <w:szCs w:val="21"/>
              </w:rPr>
            </w:pPr>
            <w:r>
              <w:rPr>
                <w:rFonts w:ascii="宋体" w:hAnsi="宋体" w:cs="宋体" w:hint="eastAsia"/>
                <w:color w:val="000000"/>
                <w:kern w:val="0"/>
                <w:szCs w:val="21"/>
              </w:rPr>
              <w:t>130.18</w:t>
            </w:r>
          </w:p>
        </w:tc>
        <w:tc>
          <w:tcPr>
            <w:tcW w:w="2410" w:type="dxa"/>
            <w:shd w:val="clear" w:color="auto" w:fill="auto"/>
            <w:vAlign w:val="center"/>
          </w:tcPr>
          <w:p w:rsidR="00BF5A59" w:rsidRPr="009450AF" w:rsidRDefault="00BF5A59" w:rsidP="0064568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F5A59" w:rsidRPr="009450AF" w:rsidRDefault="00BF5A59" w:rsidP="0064568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F5A59" w:rsidRPr="009450AF" w:rsidRDefault="00BF5A59" w:rsidP="00645680">
            <w:pPr>
              <w:widowControl/>
              <w:rPr>
                <w:rFonts w:ascii="宋体" w:hAnsi="宋体" w:cs="宋体"/>
                <w:color w:val="000000"/>
                <w:kern w:val="0"/>
                <w:szCs w:val="21"/>
              </w:rPr>
            </w:pPr>
            <w:r>
              <w:rPr>
                <w:rFonts w:ascii="宋体" w:hAnsi="宋体" w:cs="宋体"/>
                <w:color w:val="000000"/>
                <w:kern w:val="0"/>
                <w:szCs w:val="21"/>
              </w:rPr>
              <w:t>2016年建设支出</w:t>
            </w:r>
          </w:p>
        </w:tc>
        <w:tc>
          <w:tcPr>
            <w:tcW w:w="1559" w:type="dxa"/>
            <w:gridSpan w:val="2"/>
            <w:shd w:val="clear" w:color="auto" w:fill="auto"/>
            <w:vAlign w:val="center"/>
          </w:tcPr>
          <w:p w:rsidR="00BF5A59" w:rsidRPr="009450AF" w:rsidRDefault="00BF5A59" w:rsidP="00645680">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30.18</w:t>
            </w:r>
            <w:r>
              <w:rPr>
                <w:rFonts w:ascii="宋体" w:hAnsi="宋体" w:cs="宋体"/>
                <w:color w:val="000000"/>
                <w:kern w:val="0"/>
                <w:szCs w:val="21"/>
              </w:rPr>
              <w:t>万元</w:t>
            </w:r>
          </w:p>
        </w:tc>
        <w:tc>
          <w:tcPr>
            <w:tcW w:w="1417" w:type="dxa"/>
            <w:shd w:val="clear" w:color="auto" w:fill="auto"/>
            <w:vAlign w:val="center"/>
          </w:tcPr>
          <w:p w:rsidR="00BF5A59" w:rsidRPr="009450AF" w:rsidRDefault="00BF5A59" w:rsidP="00645680">
            <w:pPr>
              <w:widowControl/>
              <w:rPr>
                <w:rFonts w:ascii="宋体" w:hAnsi="宋体" w:cs="宋体"/>
                <w:color w:val="000000"/>
                <w:kern w:val="0"/>
                <w:szCs w:val="21"/>
              </w:rPr>
            </w:pPr>
          </w:p>
        </w:tc>
        <w:tc>
          <w:tcPr>
            <w:tcW w:w="1418" w:type="dxa"/>
            <w:shd w:val="clear" w:color="auto" w:fill="auto"/>
            <w:vAlign w:val="center"/>
          </w:tcPr>
          <w:p w:rsidR="00BF5A59" w:rsidRPr="009450AF" w:rsidRDefault="00BF5A59" w:rsidP="00645680">
            <w:pPr>
              <w:widowControl/>
              <w:rPr>
                <w:rFonts w:ascii="宋体" w:hAnsi="宋体" w:cs="宋体"/>
                <w:color w:val="000000"/>
                <w:kern w:val="0"/>
                <w:szCs w:val="21"/>
              </w:rPr>
            </w:pPr>
          </w:p>
        </w:tc>
        <w:tc>
          <w:tcPr>
            <w:tcW w:w="1417" w:type="dxa"/>
            <w:shd w:val="clear" w:color="auto" w:fill="auto"/>
            <w:vAlign w:val="center"/>
          </w:tcPr>
          <w:p w:rsidR="00BF5A59" w:rsidRPr="009450AF" w:rsidRDefault="00BF5A59" w:rsidP="00645680">
            <w:pPr>
              <w:widowControl/>
              <w:rPr>
                <w:rFonts w:ascii="宋体" w:hAnsi="宋体" w:cs="宋体"/>
                <w:color w:val="000000"/>
                <w:kern w:val="0"/>
                <w:szCs w:val="21"/>
              </w:rPr>
            </w:pPr>
            <w:r>
              <w:rPr>
                <w:rFonts w:ascii="宋体" w:hAnsi="宋体" w:cs="宋体" w:hint="eastAsia"/>
                <w:color w:val="000000"/>
                <w:kern w:val="0"/>
                <w:szCs w:val="21"/>
              </w:rPr>
              <w:t>130.18</w:t>
            </w:r>
            <w:r>
              <w:rPr>
                <w:rFonts w:ascii="宋体" w:hAnsi="宋体" w:cs="宋体"/>
                <w:color w:val="000000"/>
                <w:kern w:val="0"/>
                <w:szCs w:val="21"/>
              </w:rPr>
              <w:t>万元以上</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工程质量等级</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优</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良</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合格</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不合格</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接待人次</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500人次</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300人次</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200人次</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100人次</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w:t>
            </w:r>
            <w:r>
              <w:rPr>
                <w:rFonts w:ascii="宋体" w:hAnsi="宋体" w:cs="宋体" w:hint="eastAsia"/>
                <w:color w:val="000000"/>
                <w:kern w:val="0"/>
                <w:szCs w:val="21"/>
              </w:rPr>
              <w:lastRenderedPageBreak/>
              <w:t>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房屋设防烈度</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9度</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8度</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7度</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6度</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耐火等级</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一级</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二级</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三级</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四级</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业务大厅窗口数量</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10个</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8个</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6个</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4个</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总建筑面积</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未超出发改委项目立项规划</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超出立项规划标准</w:t>
            </w:r>
            <w:r>
              <w:rPr>
                <w:rFonts w:ascii="宋体" w:hAnsi="宋体" w:cs="宋体"/>
                <w:color w:val="000000"/>
                <w:kern w:val="0"/>
                <w:szCs w:val="21"/>
              </w:rPr>
              <w:t>5%</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超出立项规划标准</w:t>
            </w:r>
            <w:r>
              <w:rPr>
                <w:rFonts w:ascii="宋体" w:hAnsi="宋体" w:cs="宋体"/>
                <w:color w:val="000000"/>
                <w:kern w:val="0"/>
                <w:szCs w:val="21"/>
              </w:rPr>
              <w:t>10%</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超出立项规划标准</w:t>
            </w:r>
            <w:r>
              <w:rPr>
                <w:rFonts w:ascii="宋体" w:hAnsi="宋体" w:cs="宋体"/>
                <w:color w:val="000000"/>
                <w:kern w:val="0"/>
                <w:szCs w:val="21"/>
              </w:rPr>
              <w:t>15%</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建成独立办公用房，满足办公需要。</w:t>
            </w:r>
          </w:p>
        </w:tc>
        <w:tc>
          <w:tcPr>
            <w:tcW w:w="1843" w:type="dxa"/>
            <w:shd w:val="clear" w:color="auto" w:fill="auto"/>
            <w:vAlign w:val="center"/>
          </w:tcPr>
          <w:p w:rsidR="00B93B3A" w:rsidRPr="009450AF" w:rsidRDefault="00BF5A59" w:rsidP="006F79A0">
            <w:pPr>
              <w:widowControl/>
              <w:rPr>
                <w:rFonts w:ascii="宋体" w:hAnsi="宋体" w:cs="宋体"/>
                <w:color w:val="000000"/>
                <w:kern w:val="0"/>
                <w:szCs w:val="21"/>
              </w:rPr>
            </w:pPr>
            <w:r>
              <w:rPr>
                <w:rFonts w:ascii="宋体" w:hAnsi="宋体" w:cs="宋体" w:hint="eastAsia"/>
                <w:color w:val="000000"/>
                <w:kern w:val="0"/>
                <w:szCs w:val="21"/>
              </w:rPr>
              <w:t>实际总投资</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未超出发改委批复概预算</w:t>
            </w:r>
            <w:r>
              <w:rPr>
                <w:rFonts w:ascii="宋体" w:hAnsi="宋体" w:cs="宋体"/>
                <w:color w:val="000000"/>
                <w:kern w:val="0"/>
                <w:szCs w:val="21"/>
              </w:rPr>
              <w:t>779.65万元</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5%</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10%</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超出概预算</w:t>
            </w:r>
            <w:r>
              <w:rPr>
                <w:rFonts w:ascii="宋体" w:hAnsi="宋体" w:cs="宋体"/>
                <w:color w:val="000000"/>
                <w:kern w:val="0"/>
                <w:szCs w:val="21"/>
              </w:rPr>
              <w:t>15%</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w:t>
            </w:r>
            <w:r>
              <w:rPr>
                <w:rFonts w:ascii="宋体" w:hAnsi="宋体" w:cs="宋体" w:hint="eastAsia"/>
                <w:color w:val="000000"/>
                <w:kern w:val="0"/>
                <w:szCs w:val="21"/>
              </w:rPr>
              <w:lastRenderedPageBreak/>
              <w:t>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建成独立办公用房，满足办公需要。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竣工时间</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2014年</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2015年</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2016年</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2017年</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市直单位住房公积金归集与管理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负责市直单位住房公积金归集、提取等管理；具体审核办理归集单位的职工个人住房公积金贷款的发放，加强贷款风险控制；负责住房公积金保值增值和增值收益解缴。</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购置业务用房，满足办公需要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接待能力</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200人</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190人</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180人</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170人</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购置业务用房，满足办公需要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窗口数量</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8个</w:t>
            </w:r>
          </w:p>
        </w:tc>
        <w:tc>
          <w:tcPr>
            <w:tcW w:w="1417" w:type="dxa"/>
            <w:shd w:val="clear" w:color="auto" w:fill="auto"/>
            <w:vAlign w:val="center"/>
          </w:tcPr>
          <w:p w:rsidR="00B93B3A" w:rsidRPr="009450AF" w:rsidRDefault="00D16A8F" w:rsidP="006F79A0">
            <w:pPr>
              <w:widowControl/>
              <w:rPr>
                <w:rFonts w:ascii="宋体" w:hAnsi="宋体" w:cs="宋体"/>
                <w:color w:val="000000"/>
                <w:kern w:val="0"/>
                <w:szCs w:val="21"/>
              </w:rPr>
            </w:pPr>
            <w:r>
              <w:rPr>
                <w:rFonts w:ascii="宋体" w:hAnsi="宋体" w:cs="宋体" w:hint="eastAsia"/>
                <w:color w:val="000000"/>
                <w:kern w:val="0"/>
                <w:szCs w:val="21"/>
              </w:rPr>
              <w:t>7个</w:t>
            </w:r>
          </w:p>
        </w:tc>
        <w:tc>
          <w:tcPr>
            <w:tcW w:w="1418" w:type="dxa"/>
            <w:shd w:val="clear" w:color="auto" w:fill="auto"/>
            <w:vAlign w:val="center"/>
          </w:tcPr>
          <w:p w:rsidR="00B93B3A" w:rsidRPr="009450AF" w:rsidRDefault="00D16A8F" w:rsidP="006F79A0">
            <w:pPr>
              <w:widowControl/>
              <w:rPr>
                <w:rFonts w:ascii="宋体" w:hAnsi="宋体" w:cs="宋体"/>
                <w:color w:val="000000"/>
                <w:kern w:val="0"/>
                <w:szCs w:val="21"/>
              </w:rPr>
            </w:pPr>
            <w:r>
              <w:rPr>
                <w:rFonts w:ascii="宋体" w:hAnsi="宋体" w:cs="宋体" w:hint="eastAsia"/>
                <w:color w:val="000000"/>
                <w:kern w:val="0"/>
                <w:szCs w:val="21"/>
              </w:rPr>
              <w:t>6个</w:t>
            </w:r>
          </w:p>
        </w:tc>
        <w:tc>
          <w:tcPr>
            <w:tcW w:w="1417" w:type="dxa"/>
            <w:shd w:val="clear" w:color="auto" w:fill="auto"/>
            <w:vAlign w:val="center"/>
          </w:tcPr>
          <w:p w:rsidR="00B93B3A" w:rsidRPr="009450AF" w:rsidRDefault="00D16A8F" w:rsidP="006F79A0">
            <w:pPr>
              <w:widowControl/>
              <w:rPr>
                <w:rFonts w:ascii="宋体" w:hAnsi="宋体" w:cs="宋体"/>
                <w:color w:val="000000"/>
                <w:kern w:val="0"/>
                <w:szCs w:val="21"/>
              </w:rPr>
            </w:pPr>
            <w:r>
              <w:rPr>
                <w:rFonts w:ascii="宋体" w:hAnsi="宋体" w:cs="宋体" w:hint="eastAsia"/>
                <w:color w:val="000000"/>
                <w:kern w:val="0"/>
                <w:szCs w:val="21"/>
              </w:rPr>
              <w:t>5</w:t>
            </w:r>
            <w:r w:rsidR="00B93B3A">
              <w:rPr>
                <w:rFonts w:ascii="宋体" w:hAnsi="宋体" w:cs="宋体"/>
                <w:color w:val="000000"/>
                <w:kern w:val="0"/>
                <w:szCs w:val="21"/>
              </w:rPr>
              <w:t>个以下</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购置业务用房，满足办公需要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建筑面积</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未超出计划面积</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超出预算计划</w:t>
            </w:r>
            <w:r>
              <w:rPr>
                <w:rFonts w:ascii="宋体" w:hAnsi="宋体" w:cs="宋体"/>
                <w:color w:val="000000"/>
                <w:kern w:val="0"/>
                <w:szCs w:val="21"/>
              </w:rPr>
              <w:t>2%</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超出预算计划</w:t>
            </w:r>
            <w:r>
              <w:rPr>
                <w:rFonts w:ascii="宋体" w:hAnsi="宋体" w:cs="宋体"/>
                <w:color w:val="000000"/>
                <w:kern w:val="0"/>
                <w:szCs w:val="21"/>
              </w:rPr>
              <w:t>5%</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超出预算计划</w:t>
            </w:r>
            <w:r>
              <w:rPr>
                <w:rFonts w:ascii="宋体" w:hAnsi="宋体" w:cs="宋体"/>
                <w:color w:val="000000"/>
                <w:kern w:val="0"/>
                <w:szCs w:val="21"/>
              </w:rPr>
              <w:t>10%</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w:t>
            </w:r>
            <w:r>
              <w:rPr>
                <w:rFonts w:ascii="宋体" w:hAnsi="宋体" w:cs="宋体" w:hint="eastAsia"/>
                <w:color w:val="000000"/>
                <w:kern w:val="0"/>
                <w:szCs w:val="21"/>
              </w:rPr>
              <w:lastRenderedPageBreak/>
              <w:t>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购置业务用房，满足办公需要</w:t>
            </w:r>
          </w:p>
        </w:tc>
        <w:tc>
          <w:tcPr>
            <w:tcW w:w="1843" w:type="dxa"/>
            <w:shd w:val="clear" w:color="auto" w:fill="auto"/>
            <w:vAlign w:val="center"/>
          </w:tcPr>
          <w:p w:rsidR="00B93B3A" w:rsidRPr="009450AF" w:rsidRDefault="00B93B3A" w:rsidP="00BF5A59">
            <w:pPr>
              <w:widowControl/>
              <w:rPr>
                <w:rFonts w:ascii="宋体" w:hAnsi="宋体" w:cs="宋体"/>
                <w:color w:val="000000"/>
                <w:kern w:val="0"/>
                <w:szCs w:val="21"/>
              </w:rPr>
            </w:pPr>
            <w:r>
              <w:rPr>
                <w:rFonts w:ascii="宋体" w:hAnsi="宋体" w:cs="宋体"/>
                <w:color w:val="000000"/>
                <w:kern w:val="0"/>
                <w:szCs w:val="21"/>
              </w:rPr>
              <w:t>2016年预算支出</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未超出预算申请</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超出预算申请</w:t>
            </w:r>
            <w:r>
              <w:rPr>
                <w:rFonts w:ascii="宋体" w:hAnsi="宋体" w:cs="宋体"/>
                <w:color w:val="000000"/>
                <w:kern w:val="0"/>
                <w:szCs w:val="21"/>
              </w:rPr>
              <w:t>5%</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超出预算申请</w:t>
            </w:r>
            <w:r>
              <w:rPr>
                <w:rFonts w:ascii="宋体" w:hAnsi="宋体" w:cs="宋体"/>
                <w:color w:val="000000"/>
                <w:kern w:val="0"/>
                <w:szCs w:val="21"/>
              </w:rPr>
              <w:t>10%</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超出预算申请</w:t>
            </w:r>
            <w:r>
              <w:rPr>
                <w:rFonts w:ascii="宋体" w:hAnsi="宋体" w:cs="宋体"/>
                <w:color w:val="000000"/>
                <w:kern w:val="0"/>
                <w:szCs w:val="21"/>
              </w:rPr>
              <w:t>15%</w:t>
            </w:r>
          </w:p>
        </w:tc>
      </w:tr>
      <w:tr w:rsidR="00B93B3A" w:rsidRPr="009450AF"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trHeight w:val="312"/>
        </w:trPr>
        <w:tc>
          <w:tcPr>
            <w:tcW w:w="1419" w:type="dxa"/>
            <w:shd w:val="clear" w:color="auto" w:fill="auto"/>
            <w:vAlign w:val="center"/>
          </w:tcPr>
          <w:p w:rsidR="00B93B3A" w:rsidRPr="009450AF" w:rsidRDefault="00B93B3A" w:rsidP="006F79A0">
            <w:pPr>
              <w:widowControl/>
              <w:jc w:val="center"/>
              <w:rPr>
                <w:rFonts w:ascii="宋体" w:hAnsi="宋体" w:cs="宋体"/>
                <w:color w:val="000000"/>
                <w:kern w:val="0"/>
                <w:szCs w:val="21"/>
              </w:rPr>
            </w:pPr>
            <w:r>
              <w:rPr>
                <w:rFonts w:ascii="宋体" w:hAnsi="宋体" w:cs="宋体" w:hint="eastAsia"/>
                <w:color w:val="000000"/>
                <w:kern w:val="0"/>
                <w:szCs w:val="21"/>
              </w:rPr>
              <w:lastRenderedPageBreak/>
              <w:t>市直单位住房公积金归集、提取等管理</w:t>
            </w:r>
          </w:p>
        </w:tc>
        <w:tc>
          <w:tcPr>
            <w:tcW w:w="1275" w:type="dxa"/>
            <w:shd w:val="clear" w:color="auto" w:fill="auto"/>
            <w:vAlign w:val="center"/>
          </w:tcPr>
          <w:p w:rsidR="00B93B3A" w:rsidRPr="009450AF"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2410"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依据国务院《公积金管理条例》及相关政策规定，开展市直单位住房公积金归集、提取和使用等管理，对市直单位足额及时为职工缴存住房公积金开展监督检查。</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购置业务用房，满足办公需要</w:t>
            </w:r>
          </w:p>
        </w:tc>
        <w:tc>
          <w:tcPr>
            <w:tcW w:w="1843"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hint="eastAsia"/>
                <w:color w:val="000000"/>
                <w:kern w:val="0"/>
                <w:szCs w:val="21"/>
              </w:rPr>
              <w:t>投入使用时间</w:t>
            </w:r>
          </w:p>
        </w:tc>
        <w:tc>
          <w:tcPr>
            <w:tcW w:w="1559" w:type="dxa"/>
            <w:gridSpan w:val="2"/>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2015年</w:t>
            </w: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2016年</w:t>
            </w:r>
          </w:p>
        </w:tc>
        <w:tc>
          <w:tcPr>
            <w:tcW w:w="1418" w:type="dxa"/>
            <w:shd w:val="clear" w:color="auto" w:fill="auto"/>
            <w:vAlign w:val="center"/>
          </w:tcPr>
          <w:p w:rsidR="00B93B3A" w:rsidRPr="009450AF"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9450AF" w:rsidRDefault="00B93B3A" w:rsidP="006F79A0">
            <w:pPr>
              <w:widowControl/>
              <w:rPr>
                <w:rFonts w:ascii="宋体" w:hAnsi="宋体" w:cs="宋体"/>
                <w:color w:val="000000"/>
                <w:kern w:val="0"/>
                <w:szCs w:val="21"/>
              </w:rPr>
            </w:pPr>
            <w:r>
              <w:rPr>
                <w:rFonts w:ascii="宋体" w:hAnsi="宋体" w:cs="宋体"/>
                <w:color w:val="000000"/>
                <w:kern w:val="0"/>
                <w:szCs w:val="21"/>
              </w:rPr>
              <w:t>2017年</w:t>
            </w:r>
          </w:p>
        </w:tc>
      </w:tr>
    </w:tbl>
    <w:p w:rsidR="00B93B3A" w:rsidRDefault="00B93B3A" w:rsidP="006F79A0">
      <w:pPr>
        <w:spacing w:line="360" w:lineRule="auto"/>
        <w:jc w:val="left"/>
      </w:pPr>
    </w:p>
    <w:p w:rsidR="00B93B3A" w:rsidRDefault="00B93B3A" w:rsidP="00B93B3A">
      <w:pPr>
        <w:jc w:val="left"/>
        <w:rPr>
          <w:rFonts w:ascii="仿宋" w:eastAsia="仿宋" w:hAnsi="宋体"/>
          <w:color w:val="000000"/>
          <w:sz w:val="28"/>
        </w:rPr>
        <w:sectPr w:rsidR="00B93B3A" w:rsidSect="00B93B3A">
          <w:headerReference w:type="default" r:id="rId10"/>
          <w:pgSz w:w="16838" w:h="11906" w:orient="landscape"/>
          <w:pgMar w:top="1800" w:right="1440" w:bottom="1800" w:left="1440" w:header="851" w:footer="992" w:gutter="0"/>
          <w:cols w:space="425"/>
          <w:docGrid w:type="lines" w:linePitch="312"/>
        </w:sectPr>
      </w:pPr>
    </w:p>
    <w:p w:rsidR="00B93B3A" w:rsidRPr="003F3835" w:rsidRDefault="00B93B3A" w:rsidP="006F79A0">
      <w:pPr>
        <w:pStyle w:val="a4"/>
      </w:pPr>
      <w:bookmarkStart w:id="6" w:name="_Toc439061664"/>
      <w:r>
        <w:rPr>
          <w:rFonts w:hint="eastAsia"/>
        </w:rPr>
        <w:lastRenderedPageBreak/>
        <w:t>部门</w:t>
      </w:r>
      <w:r w:rsidRPr="003F3835">
        <w:rPr>
          <w:rFonts w:hint="eastAsia"/>
        </w:rPr>
        <w:t>收支预算安排总表</w:t>
      </w:r>
      <w:bookmarkEnd w:id="6"/>
    </w:p>
    <w:tbl>
      <w:tblPr>
        <w:tblW w:w="9379" w:type="dxa"/>
        <w:jc w:val="center"/>
        <w:tblLook w:val="04A0" w:firstRow="1" w:lastRow="0" w:firstColumn="1" w:lastColumn="0" w:noHBand="0" w:noVBand="1"/>
      </w:tblPr>
      <w:tblGrid>
        <w:gridCol w:w="1396"/>
        <w:gridCol w:w="4961"/>
        <w:gridCol w:w="3022"/>
      </w:tblGrid>
      <w:tr w:rsidR="00B93B3A" w:rsidRPr="003F2354" w:rsidTr="006F79A0">
        <w:trPr>
          <w:trHeight w:val="312"/>
          <w:tblHeader/>
          <w:jc w:val="center"/>
        </w:trPr>
        <w:tc>
          <w:tcPr>
            <w:tcW w:w="6357" w:type="dxa"/>
            <w:gridSpan w:val="2"/>
            <w:tcBorders>
              <w:bottom w:val="single" w:sz="4" w:space="0" w:color="auto"/>
            </w:tcBorders>
            <w:shd w:val="clear" w:color="auto" w:fill="auto"/>
            <w:noWrap/>
            <w:vAlign w:val="center"/>
          </w:tcPr>
          <w:p w:rsidR="00B93B3A" w:rsidRDefault="00B93B3A" w:rsidP="006F79A0">
            <w:pPr>
              <w:widowControl/>
              <w:jc w:val="left"/>
              <w:rPr>
                <w:rFonts w:ascii="黑体" w:eastAsia="黑体"/>
                <w:b/>
              </w:rPr>
            </w:pPr>
            <w:r>
              <w:rPr>
                <w:rFonts w:ascii="宋体" w:hAnsi="宋体"/>
                <w:sz w:val="28"/>
              </w:rPr>
              <w:t>603唐山市住房公积金管理中心</w:t>
            </w:r>
          </w:p>
        </w:tc>
        <w:tc>
          <w:tcPr>
            <w:tcW w:w="3022" w:type="dxa"/>
            <w:tcBorders>
              <w:bottom w:val="single" w:sz="4" w:space="0" w:color="auto"/>
            </w:tcBorders>
            <w:shd w:val="clear" w:color="auto" w:fill="auto"/>
            <w:noWrap/>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3F2354" w:rsidTr="006F79A0">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预算金额</w:t>
            </w: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50010</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50010</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10</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50000</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4834.66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3438.77</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3170.93</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267.84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1069.87</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274.92</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794.95</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326.02</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45175.34</w:t>
            </w:r>
          </w:p>
        </w:tc>
      </w:tr>
    </w:tbl>
    <w:p w:rsidR="00B93B3A" w:rsidRDefault="00B93B3A" w:rsidP="006F79A0">
      <w:pPr>
        <w:spacing w:line="20" w:lineRule="exact"/>
        <w:jc w:val="left"/>
      </w:pPr>
    </w:p>
    <w:p w:rsidR="00B93B3A" w:rsidRDefault="00B93B3A" w:rsidP="00B93B3A">
      <w:pPr>
        <w:jc w:val="left"/>
        <w:rPr>
          <w:rFonts w:ascii="仿宋" w:eastAsia="仿宋" w:hAnsi="宋体"/>
          <w:color w:val="000000"/>
          <w:sz w:val="28"/>
        </w:rPr>
        <w:sectPr w:rsidR="00B93B3A" w:rsidSect="00B93B3A">
          <w:headerReference w:type="default" r:id="rId11"/>
          <w:pgSz w:w="11906" w:h="16838"/>
          <w:pgMar w:top="1440" w:right="1800" w:bottom="1440" w:left="1800" w:header="851" w:footer="992" w:gutter="0"/>
          <w:cols w:space="425"/>
          <w:docGrid w:type="lines" w:linePitch="312"/>
        </w:sectPr>
      </w:pPr>
    </w:p>
    <w:p w:rsidR="00B93B3A" w:rsidRDefault="00B93B3A" w:rsidP="006F79A0">
      <w:pPr>
        <w:pStyle w:val="a4"/>
      </w:pPr>
      <w:bookmarkStart w:id="7" w:name="_Toc439061665"/>
      <w:r>
        <w:rPr>
          <w:rFonts w:hint="eastAsia"/>
        </w:rPr>
        <w:lastRenderedPageBreak/>
        <w:t>部门基本支出预算</w:t>
      </w:r>
      <w:bookmarkEnd w:id="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5387"/>
        <w:gridCol w:w="1701"/>
        <w:gridCol w:w="1559"/>
        <w:gridCol w:w="492"/>
        <w:gridCol w:w="925"/>
        <w:gridCol w:w="1418"/>
        <w:gridCol w:w="1041"/>
        <w:gridCol w:w="267"/>
      </w:tblGrid>
      <w:tr w:rsidR="00B93B3A" w:rsidTr="006F79A0">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B93B3A" w:rsidRDefault="00B93B3A" w:rsidP="006F79A0">
            <w:pPr>
              <w:widowControl/>
              <w:jc w:val="left"/>
              <w:rPr>
                <w:rFonts w:ascii="黑体" w:eastAsia="黑体"/>
                <w:b/>
              </w:rPr>
            </w:pPr>
            <w:r>
              <w:rPr>
                <w:rFonts w:ascii="宋体" w:hAnsi="宋体"/>
                <w:sz w:val="28"/>
              </w:rPr>
              <w:t>603唐山市住房公积金管理中心</w:t>
            </w:r>
          </w:p>
        </w:tc>
        <w:tc>
          <w:tcPr>
            <w:tcW w:w="3384" w:type="dxa"/>
            <w:gridSpan w:val="3"/>
            <w:tcBorders>
              <w:top w:val="nil"/>
              <w:left w:val="nil"/>
              <w:bottom w:val="nil"/>
              <w:right w:val="nil"/>
            </w:tcBorders>
            <w:shd w:val="clear" w:color="000000" w:fill="FFFFFF"/>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A84814" w:rsidTr="006F79A0">
        <w:tblPrEx>
          <w:jc w:val="left"/>
          <w:tblLook w:val="04A0" w:firstRow="1" w:lastRow="0" w:firstColumn="1" w:lastColumn="0" w:noHBand="0" w:noVBand="1"/>
        </w:tblPrEx>
        <w:trPr>
          <w:trHeight w:val="270"/>
          <w:tblHeader/>
        </w:trPr>
        <w:tc>
          <w:tcPr>
            <w:tcW w:w="1384" w:type="dxa"/>
            <w:vMerge w:val="restart"/>
            <w:shd w:val="clear" w:color="auto" w:fill="auto"/>
            <w:vAlign w:val="center"/>
          </w:tcPr>
          <w:p w:rsidR="00B93B3A" w:rsidRDefault="00B93B3A" w:rsidP="006F79A0">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B93B3A" w:rsidRDefault="00B93B3A" w:rsidP="006F79A0">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B93B3A" w:rsidRDefault="00B93B3A" w:rsidP="006F79A0">
            <w:pPr>
              <w:widowControl/>
              <w:jc w:val="center"/>
              <w:rPr>
                <w:rFonts w:ascii="黑体" w:eastAsia="黑体" w:hAnsi="黑体" w:cs="宋体"/>
                <w:b/>
                <w:color w:val="000000"/>
                <w:kern w:val="0"/>
                <w:szCs w:val="21"/>
              </w:rPr>
            </w:pPr>
            <w:r>
              <w:rPr>
                <w:rFonts w:ascii="黑体" w:eastAsia="黑体" w:hint="eastAsia"/>
                <w:b/>
              </w:rPr>
              <w:t>经 费 来 源</w:t>
            </w:r>
          </w:p>
        </w:tc>
      </w:tr>
      <w:tr w:rsidR="00B93B3A" w:rsidRPr="00A84814" w:rsidTr="006F79A0">
        <w:tblPrEx>
          <w:jc w:val="left"/>
          <w:tblLook w:val="04A0" w:firstRow="1" w:lastRow="0" w:firstColumn="1" w:lastColumn="0" w:noHBand="0" w:noVBand="1"/>
        </w:tblPrEx>
        <w:trPr>
          <w:trHeight w:val="312"/>
          <w:tblHeader/>
        </w:trPr>
        <w:tc>
          <w:tcPr>
            <w:tcW w:w="1384"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5387"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B93B3A" w:rsidRPr="00A84814" w:rsidRDefault="00B93B3A" w:rsidP="006F79A0">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B93B3A" w:rsidRPr="00A84814" w:rsidRDefault="00B93B3A" w:rsidP="006F79A0">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B93B3A" w:rsidRPr="00A84814" w:rsidRDefault="00B93B3A" w:rsidP="006F79A0">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B93B3A" w:rsidRPr="00A8481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B93B3A" w:rsidRPr="00A84814" w:rsidRDefault="00B93B3A" w:rsidP="006F79A0">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B93B3A" w:rsidRPr="00A84814" w:rsidTr="006F79A0">
        <w:tblPrEx>
          <w:jc w:val="left"/>
          <w:tblLook w:val="04A0" w:firstRow="1" w:lastRow="0" w:firstColumn="1" w:lastColumn="0" w:noHBand="0" w:noVBand="1"/>
        </w:tblPrEx>
        <w:trPr>
          <w:trHeight w:val="312"/>
          <w:tblHeader/>
        </w:trPr>
        <w:tc>
          <w:tcPr>
            <w:tcW w:w="1384"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5387"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701"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559"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417" w:type="dxa"/>
            <w:gridSpan w:val="2"/>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418" w:type="dxa"/>
            <w:vMerge/>
            <w:vAlign w:val="center"/>
          </w:tcPr>
          <w:p w:rsidR="00B93B3A" w:rsidRPr="00A84814" w:rsidRDefault="00B93B3A" w:rsidP="006F79A0">
            <w:pPr>
              <w:widowControl/>
              <w:jc w:val="center"/>
              <w:rPr>
                <w:rFonts w:ascii="黑体" w:eastAsia="黑体" w:hAnsi="黑体" w:cs="宋体"/>
                <w:b/>
                <w:bCs/>
                <w:color w:val="000000"/>
                <w:kern w:val="0"/>
                <w:szCs w:val="21"/>
              </w:rPr>
            </w:pPr>
          </w:p>
        </w:tc>
        <w:tc>
          <w:tcPr>
            <w:tcW w:w="1308" w:type="dxa"/>
            <w:gridSpan w:val="2"/>
            <w:vMerge/>
            <w:vAlign w:val="center"/>
          </w:tcPr>
          <w:p w:rsidR="00B93B3A" w:rsidRPr="00A84814" w:rsidRDefault="00B93B3A" w:rsidP="006F79A0">
            <w:pPr>
              <w:widowControl/>
              <w:jc w:val="center"/>
              <w:rPr>
                <w:rFonts w:ascii="黑体" w:eastAsia="黑体" w:hAnsi="黑体" w:cs="宋体"/>
                <w:b/>
                <w:bCs/>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vMerge/>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vMerge/>
            <w:shd w:val="clear" w:color="auto" w:fill="auto"/>
            <w:vAlign w:val="center"/>
          </w:tcPr>
          <w:p w:rsidR="00B93B3A" w:rsidRPr="00A84814" w:rsidRDefault="00B93B3A" w:rsidP="006F79A0">
            <w:pPr>
              <w:widowControl/>
              <w:rPr>
                <w:rFonts w:ascii="宋体" w:hAnsi="宋体" w:cs="宋体"/>
                <w:color w:val="000000"/>
                <w:kern w:val="0"/>
                <w:szCs w:val="21"/>
              </w:rPr>
            </w:pPr>
          </w:p>
        </w:tc>
        <w:tc>
          <w:tcPr>
            <w:tcW w:w="1701" w:type="dxa"/>
            <w:vMerge/>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vMerge/>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vMerge/>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3438.77</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3438.77</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3170.93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3170.93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482.70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482.70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182.66</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182.66</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175.56</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175.56</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70.22</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70.22</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105.34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105.34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6.03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6.03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lastRenderedPageBreak/>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保留补贴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5.24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5.24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公务车改革补贴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0.79</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0.79</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10.25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10.25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559.80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559.80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337.59</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337.59</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201.75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201.75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10.72</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10.72</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6.73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6.73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3.01</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3.01</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5、伙食补助费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537.14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537.14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355.04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355.04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152.13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152.13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29.97</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29.97</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1398.38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1398.38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208.38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208.38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lastRenderedPageBreak/>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1190.00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1190.00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267.84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267.84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0.88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0.88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0.60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144.68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144.68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121.68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121.68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96.65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96.65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24.28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24.28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0.75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274.92</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274.92</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138.31</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138.31</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13.23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13.23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10.08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10.08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32.46</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32.46</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10.50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10.50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lastRenderedPageBreak/>
              <w:t>30213</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3.44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3.44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7、其他商品和服务支出</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2.10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2.10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58.94</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58.94</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17.48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17.48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2.77</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2.77</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23.31</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23.31</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11.45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11.45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3.93</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3.93</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2.45</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2.45</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1.48</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1.48</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77.67</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77.67</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52.00</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52.00</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22.17</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22.17</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r w:rsidR="00B93B3A" w:rsidRPr="00A84814" w:rsidTr="006F79A0">
        <w:tblPrEx>
          <w:jc w:val="left"/>
          <w:tblLook w:val="04A0" w:firstRow="1" w:lastRow="0" w:firstColumn="1" w:lastColumn="0" w:noHBand="0" w:noVBand="1"/>
        </w:tblPrEx>
        <w:trPr>
          <w:trHeight w:val="312"/>
          <w:tblHeader/>
        </w:trPr>
        <w:tc>
          <w:tcPr>
            <w:tcW w:w="1384" w:type="dxa"/>
            <w:shd w:val="clear" w:color="auto" w:fill="auto"/>
            <w:vAlign w:val="center"/>
          </w:tcPr>
          <w:p w:rsidR="00B93B3A" w:rsidRPr="00A84814" w:rsidRDefault="00B93B3A" w:rsidP="006F79A0">
            <w:pPr>
              <w:widowControl/>
              <w:rPr>
                <w:rFonts w:ascii="宋体" w:hAnsi="宋体" w:cs="宋体"/>
                <w:color w:val="000000"/>
                <w:kern w:val="0"/>
                <w:szCs w:val="21"/>
              </w:rPr>
            </w:pPr>
          </w:p>
        </w:tc>
        <w:tc>
          <w:tcPr>
            <w:tcW w:w="5387" w:type="dxa"/>
            <w:shd w:val="clear" w:color="auto" w:fill="auto"/>
            <w:vAlign w:val="center"/>
          </w:tcPr>
          <w:p w:rsidR="00B93B3A" w:rsidRPr="00A84814" w:rsidRDefault="00B93B3A" w:rsidP="006F79A0">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3713.69</w:t>
            </w:r>
          </w:p>
        </w:tc>
        <w:tc>
          <w:tcPr>
            <w:tcW w:w="1559" w:type="dxa"/>
            <w:shd w:val="clear" w:color="auto" w:fill="auto"/>
            <w:vAlign w:val="center"/>
          </w:tcPr>
          <w:p w:rsidR="00B93B3A" w:rsidRPr="00A84814" w:rsidRDefault="00B93B3A" w:rsidP="006F79A0">
            <w:pPr>
              <w:widowControl/>
              <w:jc w:val="right"/>
              <w:rPr>
                <w:rFonts w:ascii="宋体" w:hAnsi="宋体" w:cs="宋体"/>
                <w:color w:val="000000"/>
                <w:kern w:val="0"/>
                <w:szCs w:val="21"/>
              </w:rPr>
            </w:pPr>
            <w:r>
              <w:rPr>
                <w:rFonts w:ascii="宋体" w:hAnsi="宋体" w:cs="宋体"/>
                <w:color w:val="000000"/>
                <w:kern w:val="0"/>
                <w:szCs w:val="21"/>
              </w:rPr>
              <w:t>3713.69</w:t>
            </w:r>
          </w:p>
        </w:tc>
        <w:tc>
          <w:tcPr>
            <w:tcW w:w="1417"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A84814" w:rsidRDefault="00B93B3A" w:rsidP="006F79A0">
            <w:pPr>
              <w:widowControl/>
              <w:jc w:val="right"/>
              <w:rPr>
                <w:rFonts w:ascii="宋体" w:hAnsi="宋体" w:cs="宋体"/>
                <w:color w:val="000000"/>
                <w:kern w:val="0"/>
                <w:szCs w:val="21"/>
              </w:rPr>
            </w:pPr>
          </w:p>
        </w:tc>
        <w:tc>
          <w:tcPr>
            <w:tcW w:w="1308" w:type="dxa"/>
            <w:gridSpan w:val="2"/>
            <w:shd w:val="clear" w:color="auto" w:fill="auto"/>
            <w:vAlign w:val="center"/>
          </w:tcPr>
          <w:p w:rsidR="00B93B3A" w:rsidRPr="00A84814" w:rsidRDefault="00B93B3A" w:rsidP="006F79A0">
            <w:pPr>
              <w:widowControl/>
              <w:jc w:val="right"/>
              <w:rPr>
                <w:rFonts w:ascii="宋体" w:hAnsi="宋体" w:cs="宋体"/>
                <w:color w:val="000000"/>
                <w:kern w:val="0"/>
                <w:szCs w:val="21"/>
              </w:rPr>
            </w:pPr>
          </w:p>
        </w:tc>
      </w:tr>
    </w:tbl>
    <w:p w:rsidR="00B93B3A" w:rsidRDefault="00B93B3A">
      <w:pPr>
        <w:spacing w:line="20" w:lineRule="exact"/>
      </w:pPr>
    </w:p>
    <w:p w:rsidR="00B93B3A" w:rsidRDefault="00B93B3A" w:rsidP="00B93B3A">
      <w:pPr>
        <w:jc w:val="left"/>
        <w:rPr>
          <w:rFonts w:ascii="仿宋" w:eastAsia="仿宋" w:hAnsi="宋体"/>
          <w:color w:val="000000"/>
          <w:sz w:val="28"/>
        </w:rPr>
        <w:sectPr w:rsidR="00B93B3A" w:rsidSect="00B93B3A">
          <w:headerReference w:type="default" r:id="rId12"/>
          <w:pgSz w:w="16838" w:h="11906" w:orient="landscape"/>
          <w:pgMar w:top="1800" w:right="1440" w:bottom="1800" w:left="1440" w:header="851" w:footer="992" w:gutter="0"/>
          <w:cols w:space="425"/>
          <w:docGrid w:type="lines" w:linePitch="312"/>
        </w:sectPr>
      </w:pPr>
    </w:p>
    <w:p w:rsidR="00B93B3A" w:rsidRPr="000E4CA1" w:rsidRDefault="00B93B3A" w:rsidP="006F79A0">
      <w:pPr>
        <w:pStyle w:val="a4"/>
      </w:pPr>
      <w:bookmarkStart w:id="8" w:name="_Toc355951230"/>
      <w:bookmarkStart w:id="9" w:name="_Toc439061666"/>
      <w:r w:rsidRPr="001F34A7">
        <w:rPr>
          <w:rFonts w:hint="eastAsia"/>
        </w:rPr>
        <w:lastRenderedPageBreak/>
        <w:t>部门组织政府非税收入预算明细表</w:t>
      </w:r>
      <w:bookmarkEnd w:id="8"/>
      <w:bookmarkEnd w:id="9"/>
      <w:r>
        <w:rPr>
          <w:rFonts w:hint="eastAsia"/>
          <w:sz w:val="24"/>
        </w:rPr>
        <w:t xml:space="preserve">   </w:t>
      </w:r>
    </w:p>
    <w:tbl>
      <w:tblPr>
        <w:tblW w:w="14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
        <w:gridCol w:w="1415"/>
        <w:gridCol w:w="1274"/>
        <w:gridCol w:w="1685"/>
        <w:gridCol w:w="1135"/>
        <w:gridCol w:w="1056"/>
        <w:gridCol w:w="1124"/>
        <w:gridCol w:w="1132"/>
        <w:gridCol w:w="215"/>
        <w:gridCol w:w="1054"/>
        <w:gridCol w:w="1167"/>
        <w:gridCol w:w="1061"/>
        <w:gridCol w:w="1061"/>
        <w:gridCol w:w="959"/>
        <w:gridCol w:w="123"/>
      </w:tblGrid>
      <w:tr w:rsidR="00B93B3A" w:rsidRPr="00731B5D" w:rsidTr="006F79A0">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B93B3A" w:rsidRPr="00731B5D" w:rsidRDefault="00B93B3A" w:rsidP="006F79A0">
            <w:pPr>
              <w:widowControl/>
              <w:ind w:leftChars="-18" w:left="-38"/>
              <w:jc w:val="left"/>
              <w:rPr>
                <w:rFonts w:ascii="黑体" w:eastAsia="黑体" w:hAnsi="黑体" w:cs="宋体"/>
                <w:b/>
                <w:bCs/>
                <w:color w:val="000000"/>
                <w:kern w:val="0"/>
                <w:sz w:val="22"/>
              </w:rPr>
            </w:pPr>
            <w:r>
              <w:rPr>
                <w:rFonts w:ascii="宋体" w:hAnsi="宋体"/>
                <w:sz w:val="28"/>
              </w:rPr>
              <w:t>603唐山市住房公积金管理中心</w:t>
            </w:r>
          </w:p>
        </w:tc>
        <w:tc>
          <w:tcPr>
            <w:tcW w:w="5449" w:type="dxa"/>
            <w:gridSpan w:val="6"/>
            <w:tcBorders>
              <w:top w:val="nil"/>
              <w:left w:val="nil"/>
              <w:bottom w:val="single" w:sz="4" w:space="0" w:color="auto"/>
              <w:right w:val="nil"/>
            </w:tcBorders>
            <w:shd w:val="clear" w:color="auto" w:fill="auto"/>
            <w:vAlign w:val="center"/>
          </w:tcPr>
          <w:p w:rsidR="00B93B3A" w:rsidRPr="00731B5D" w:rsidRDefault="00B93B3A" w:rsidP="006F79A0">
            <w:pPr>
              <w:widowControl/>
              <w:jc w:val="right"/>
              <w:rPr>
                <w:rFonts w:ascii="黑体" w:eastAsia="黑体" w:hAnsi="黑体" w:cs="宋体"/>
                <w:b/>
                <w:bCs/>
                <w:color w:val="000000"/>
                <w:kern w:val="0"/>
                <w:sz w:val="22"/>
              </w:rPr>
            </w:pPr>
            <w:r w:rsidRPr="001F34A7">
              <w:rPr>
                <w:rFonts w:ascii="宋体" w:hAnsi="宋体"/>
                <w:sz w:val="24"/>
              </w:rPr>
              <w:t>单位：万元</w:t>
            </w:r>
          </w:p>
        </w:tc>
      </w:tr>
      <w:tr w:rsidR="00B93B3A" w:rsidRPr="00CF3103" w:rsidTr="006F79A0">
        <w:trPr>
          <w:gridAfter w:val="1"/>
          <w:wAfter w:w="124" w:type="dxa"/>
          <w:trHeight w:val="285"/>
          <w:tblHeader/>
          <w:jc w:val="center"/>
        </w:trPr>
        <w:tc>
          <w:tcPr>
            <w:tcW w:w="1503" w:type="dxa"/>
            <w:gridSpan w:val="2"/>
            <w:vMerge w:val="restart"/>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B93B3A" w:rsidRPr="00CF3103"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B93B3A" w:rsidRPr="00CF3103" w:rsidTr="006F79A0">
        <w:trPr>
          <w:gridAfter w:val="1"/>
          <w:wAfter w:w="124" w:type="dxa"/>
          <w:trHeight w:val="465"/>
          <w:tblHeader/>
          <w:jc w:val="center"/>
        </w:trPr>
        <w:tc>
          <w:tcPr>
            <w:tcW w:w="1503" w:type="dxa"/>
            <w:gridSpan w:val="2"/>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275"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701"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136"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B93B3A" w:rsidRPr="00520104"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r>
      <w:tr w:rsidR="00B93B3A" w:rsidRPr="00CF3103" w:rsidTr="006F79A0">
        <w:trPr>
          <w:gridAfter w:val="1"/>
          <w:wAfter w:w="124" w:type="dxa"/>
          <w:trHeight w:val="312"/>
          <w:tblHeader/>
          <w:jc w:val="center"/>
        </w:trPr>
        <w:tc>
          <w:tcPr>
            <w:tcW w:w="1503" w:type="dxa"/>
            <w:gridSpan w:val="2"/>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275"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701"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136"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992"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133"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133"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277" w:type="dxa"/>
            <w:gridSpan w:val="2"/>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176"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061"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1061"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c>
          <w:tcPr>
            <w:tcW w:w="966" w:type="dxa"/>
            <w:vMerge/>
            <w:vAlign w:val="center"/>
          </w:tcPr>
          <w:p w:rsidR="00B93B3A" w:rsidRPr="00CF3103" w:rsidRDefault="00B93B3A" w:rsidP="006F79A0">
            <w:pPr>
              <w:widowControl/>
              <w:jc w:val="left"/>
              <w:rPr>
                <w:rFonts w:ascii="黑体" w:eastAsia="黑体" w:hAnsi="黑体" w:cs="宋体"/>
                <w:b/>
                <w:bCs/>
                <w:color w:val="000000"/>
                <w:kern w:val="0"/>
                <w:szCs w:val="21"/>
              </w:rPr>
            </w:pPr>
          </w:p>
        </w:tc>
      </w:tr>
      <w:tr w:rsidR="00B93B3A" w:rsidRPr="00CF3103" w:rsidTr="006F79A0">
        <w:trPr>
          <w:gridAfter w:val="1"/>
          <w:wAfter w:w="124" w:type="dxa"/>
          <w:trHeight w:val="312"/>
          <w:tblHeader/>
          <w:jc w:val="center"/>
        </w:trPr>
        <w:tc>
          <w:tcPr>
            <w:tcW w:w="1503" w:type="dxa"/>
            <w:gridSpan w:val="2"/>
            <w:vMerge/>
            <w:shd w:val="clear" w:color="auto" w:fill="auto"/>
            <w:vAlign w:val="center"/>
          </w:tcPr>
          <w:p w:rsidR="00B93B3A" w:rsidRPr="00CF3103" w:rsidRDefault="00B93B3A" w:rsidP="006F79A0">
            <w:pPr>
              <w:widowControl/>
              <w:jc w:val="left"/>
              <w:rPr>
                <w:rFonts w:ascii="宋体" w:hAnsi="宋体" w:cs="宋体"/>
                <w:color w:val="000000"/>
                <w:kern w:val="0"/>
                <w:szCs w:val="21"/>
              </w:rPr>
            </w:pPr>
          </w:p>
        </w:tc>
        <w:tc>
          <w:tcPr>
            <w:tcW w:w="1275" w:type="dxa"/>
            <w:vMerge/>
            <w:shd w:val="clear" w:color="auto" w:fill="auto"/>
            <w:vAlign w:val="center"/>
          </w:tcPr>
          <w:p w:rsidR="00B93B3A" w:rsidRPr="00CF3103" w:rsidRDefault="00B93B3A" w:rsidP="006F79A0">
            <w:pPr>
              <w:widowControl/>
              <w:jc w:val="left"/>
              <w:rPr>
                <w:rFonts w:ascii="宋体" w:hAnsi="宋体" w:cs="宋体"/>
                <w:color w:val="000000"/>
                <w:kern w:val="0"/>
                <w:szCs w:val="21"/>
              </w:rPr>
            </w:pPr>
          </w:p>
        </w:tc>
        <w:tc>
          <w:tcPr>
            <w:tcW w:w="1701" w:type="dxa"/>
            <w:vMerge/>
            <w:shd w:val="clear" w:color="auto" w:fill="auto"/>
            <w:vAlign w:val="center"/>
          </w:tcPr>
          <w:p w:rsidR="00B93B3A" w:rsidRPr="00CF3103" w:rsidRDefault="00B93B3A" w:rsidP="006F79A0">
            <w:pPr>
              <w:widowControl/>
              <w:jc w:val="left"/>
              <w:rPr>
                <w:rFonts w:ascii="宋体" w:hAnsi="宋体" w:cs="宋体"/>
                <w:color w:val="000000"/>
                <w:kern w:val="0"/>
                <w:szCs w:val="21"/>
              </w:rPr>
            </w:pPr>
          </w:p>
        </w:tc>
        <w:tc>
          <w:tcPr>
            <w:tcW w:w="1136"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92"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277" w:type="dxa"/>
            <w:gridSpan w:val="2"/>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vMerge/>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r w:rsidR="00B93B3A" w:rsidRPr="00CF3103" w:rsidTr="006F79A0">
        <w:trPr>
          <w:gridAfter w:val="1"/>
          <w:wAfter w:w="124" w:type="dxa"/>
          <w:trHeight w:val="312"/>
          <w:jc w:val="center"/>
        </w:trPr>
        <w:tc>
          <w:tcPr>
            <w:tcW w:w="1503" w:type="dxa"/>
            <w:gridSpan w:val="2"/>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唐山市住房公积金管理中心（参公）</w:t>
            </w:r>
          </w:p>
        </w:tc>
        <w:tc>
          <w:tcPr>
            <w:tcW w:w="1275"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color w:val="000000"/>
                <w:kern w:val="0"/>
                <w:szCs w:val="21"/>
              </w:rPr>
              <w:t>103050199</w:t>
            </w:r>
          </w:p>
        </w:tc>
        <w:tc>
          <w:tcPr>
            <w:tcW w:w="1701"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其他一般罚没收入</w:t>
            </w:r>
          </w:p>
        </w:tc>
        <w:tc>
          <w:tcPr>
            <w:tcW w:w="113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992"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277" w:type="dxa"/>
            <w:gridSpan w:val="2"/>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r w:rsidR="00B93B3A" w:rsidRPr="00CF3103" w:rsidTr="006F79A0">
        <w:trPr>
          <w:gridAfter w:val="1"/>
          <w:wAfter w:w="124" w:type="dxa"/>
          <w:trHeight w:val="312"/>
          <w:jc w:val="center"/>
        </w:trPr>
        <w:tc>
          <w:tcPr>
            <w:tcW w:w="1503" w:type="dxa"/>
            <w:gridSpan w:val="2"/>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唐山市住房公积金管理中心（参公）</w:t>
            </w:r>
          </w:p>
        </w:tc>
        <w:tc>
          <w:tcPr>
            <w:tcW w:w="1275"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color w:val="000000"/>
                <w:kern w:val="0"/>
                <w:szCs w:val="21"/>
              </w:rPr>
              <w:t>1030902</w:t>
            </w:r>
          </w:p>
        </w:tc>
        <w:tc>
          <w:tcPr>
            <w:tcW w:w="1701"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计提公共租赁住房资金</w:t>
            </w:r>
          </w:p>
        </w:tc>
        <w:tc>
          <w:tcPr>
            <w:tcW w:w="113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45165.34</w:t>
            </w:r>
          </w:p>
        </w:tc>
        <w:tc>
          <w:tcPr>
            <w:tcW w:w="992"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45165.34</w:t>
            </w: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45165.34</w:t>
            </w:r>
          </w:p>
        </w:tc>
        <w:tc>
          <w:tcPr>
            <w:tcW w:w="1277" w:type="dxa"/>
            <w:gridSpan w:val="2"/>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r w:rsidR="00B93B3A" w:rsidRPr="00CF3103" w:rsidTr="006F79A0">
        <w:trPr>
          <w:gridAfter w:val="1"/>
          <w:wAfter w:w="124" w:type="dxa"/>
          <w:trHeight w:val="312"/>
          <w:jc w:val="center"/>
        </w:trPr>
        <w:tc>
          <w:tcPr>
            <w:tcW w:w="1503" w:type="dxa"/>
            <w:gridSpan w:val="2"/>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唐山市住房公积金管理中心（参公）</w:t>
            </w:r>
          </w:p>
        </w:tc>
        <w:tc>
          <w:tcPr>
            <w:tcW w:w="1275"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color w:val="000000"/>
                <w:kern w:val="0"/>
                <w:szCs w:val="21"/>
              </w:rPr>
              <w:t>1030901</w:t>
            </w:r>
          </w:p>
        </w:tc>
        <w:tc>
          <w:tcPr>
            <w:tcW w:w="1701"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上缴管理费用</w:t>
            </w:r>
          </w:p>
        </w:tc>
        <w:tc>
          <w:tcPr>
            <w:tcW w:w="113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613.22</w:t>
            </w:r>
          </w:p>
        </w:tc>
        <w:tc>
          <w:tcPr>
            <w:tcW w:w="992"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613.22</w:t>
            </w: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613.22</w:t>
            </w:r>
          </w:p>
        </w:tc>
        <w:tc>
          <w:tcPr>
            <w:tcW w:w="1277" w:type="dxa"/>
            <w:gridSpan w:val="2"/>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r w:rsidR="00B93B3A" w:rsidRPr="00CF3103" w:rsidTr="006F79A0">
        <w:trPr>
          <w:gridAfter w:val="1"/>
          <w:wAfter w:w="124" w:type="dxa"/>
          <w:trHeight w:val="312"/>
          <w:jc w:val="center"/>
        </w:trPr>
        <w:tc>
          <w:tcPr>
            <w:tcW w:w="1503" w:type="dxa"/>
            <w:gridSpan w:val="2"/>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1275"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color w:val="000000"/>
                <w:kern w:val="0"/>
                <w:szCs w:val="21"/>
              </w:rPr>
              <w:t>1030901</w:t>
            </w:r>
          </w:p>
        </w:tc>
        <w:tc>
          <w:tcPr>
            <w:tcW w:w="1701" w:type="dxa"/>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上缴管理费用</w:t>
            </w:r>
          </w:p>
        </w:tc>
        <w:tc>
          <w:tcPr>
            <w:tcW w:w="113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4221.44</w:t>
            </w:r>
          </w:p>
        </w:tc>
        <w:tc>
          <w:tcPr>
            <w:tcW w:w="992"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4221.44</w:t>
            </w: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4221.44</w:t>
            </w:r>
          </w:p>
        </w:tc>
        <w:tc>
          <w:tcPr>
            <w:tcW w:w="1277" w:type="dxa"/>
            <w:gridSpan w:val="2"/>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r w:rsidR="00B93B3A" w:rsidRPr="00CF3103" w:rsidTr="006F79A0">
        <w:trPr>
          <w:gridAfter w:val="1"/>
          <w:wAfter w:w="124" w:type="dxa"/>
          <w:trHeight w:val="312"/>
          <w:jc w:val="center"/>
        </w:trPr>
        <w:tc>
          <w:tcPr>
            <w:tcW w:w="1503" w:type="dxa"/>
            <w:gridSpan w:val="2"/>
            <w:shd w:val="clear" w:color="auto" w:fill="auto"/>
            <w:vAlign w:val="center"/>
          </w:tcPr>
          <w:p w:rsidR="00B93B3A" w:rsidRPr="00CF3103"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rsidR="00B93B3A" w:rsidRPr="00CF3103" w:rsidRDefault="00B93B3A" w:rsidP="006F79A0">
            <w:pPr>
              <w:widowControl/>
              <w:jc w:val="left"/>
              <w:rPr>
                <w:rFonts w:ascii="宋体" w:hAnsi="宋体" w:cs="宋体"/>
                <w:color w:val="000000"/>
                <w:kern w:val="0"/>
                <w:szCs w:val="21"/>
              </w:rPr>
            </w:pPr>
          </w:p>
        </w:tc>
        <w:tc>
          <w:tcPr>
            <w:tcW w:w="1701" w:type="dxa"/>
            <w:shd w:val="clear" w:color="auto" w:fill="auto"/>
            <w:vAlign w:val="center"/>
          </w:tcPr>
          <w:p w:rsidR="00B93B3A" w:rsidRPr="00CF3103" w:rsidRDefault="00B93B3A" w:rsidP="006F79A0">
            <w:pPr>
              <w:widowControl/>
              <w:jc w:val="left"/>
              <w:rPr>
                <w:rFonts w:ascii="宋体" w:hAnsi="宋体" w:cs="宋体"/>
                <w:color w:val="000000"/>
                <w:kern w:val="0"/>
                <w:szCs w:val="21"/>
              </w:rPr>
            </w:pPr>
          </w:p>
        </w:tc>
        <w:tc>
          <w:tcPr>
            <w:tcW w:w="113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50010.00</w:t>
            </w:r>
          </w:p>
        </w:tc>
        <w:tc>
          <w:tcPr>
            <w:tcW w:w="992"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50010.00</w:t>
            </w: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33"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50000.00</w:t>
            </w:r>
          </w:p>
        </w:tc>
        <w:tc>
          <w:tcPr>
            <w:tcW w:w="1277" w:type="dxa"/>
            <w:gridSpan w:val="2"/>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17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1061"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c>
          <w:tcPr>
            <w:tcW w:w="966" w:type="dxa"/>
            <w:shd w:val="clear" w:color="auto" w:fill="auto"/>
            <w:vAlign w:val="center"/>
          </w:tcPr>
          <w:p w:rsidR="00B93B3A" w:rsidRPr="00CF3103" w:rsidRDefault="00B93B3A" w:rsidP="006F79A0">
            <w:pPr>
              <w:widowControl/>
              <w:jc w:val="right"/>
              <w:rPr>
                <w:rFonts w:ascii="宋体" w:hAnsi="宋体" w:cs="宋体"/>
                <w:color w:val="000000"/>
                <w:kern w:val="0"/>
                <w:szCs w:val="21"/>
              </w:rPr>
            </w:pPr>
          </w:p>
        </w:tc>
      </w:tr>
    </w:tbl>
    <w:p w:rsidR="00B93B3A" w:rsidRDefault="00B93B3A"/>
    <w:p w:rsidR="00B93B3A" w:rsidRDefault="00B93B3A" w:rsidP="00B93B3A">
      <w:pPr>
        <w:jc w:val="left"/>
        <w:rPr>
          <w:rFonts w:ascii="仿宋" w:eastAsia="仿宋" w:hAnsi="宋体"/>
          <w:color w:val="000000"/>
          <w:sz w:val="28"/>
        </w:rPr>
        <w:sectPr w:rsidR="00B93B3A" w:rsidSect="00B93B3A">
          <w:headerReference w:type="default" r:id="rId13"/>
          <w:pgSz w:w="16838" w:h="11906" w:orient="landscape"/>
          <w:pgMar w:top="1800" w:right="1440" w:bottom="1800" w:left="1440" w:header="851" w:footer="992" w:gutter="0"/>
          <w:cols w:space="425"/>
          <w:docGrid w:type="lines" w:linePitch="312"/>
        </w:sectPr>
      </w:pPr>
    </w:p>
    <w:p w:rsidR="00B93B3A" w:rsidRPr="00DB557B" w:rsidRDefault="00B93B3A" w:rsidP="006F79A0">
      <w:pPr>
        <w:pStyle w:val="a4"/>
      </w:pPr>
      <w:bookmarkStart w:id="10" w:name="_Toc383873146"/>
      <w:bookmarkStart w:id="11" w:name="_Toc439061667"/>
      <w:r w:rsidRPr="00FC1D35">
        <w:rPr>
          <w:rFonts w:hint="eastAsia"/>
        </w:rPr>
        <w:lastRenderedPageBreak/>
        <w:t>部门专项公用经费项目支出一览表</w:t>
      </w:r>
      <w:bookmarkEnd w:id="10"/>
      <w:bookmarkEnd w:id="11"/>
      <w:r w:rsidRPr="00FC1D35">
        <w:rPr>
          <w:rFonts w:hint="eastAsia"/>
        </w:rPr>
        <w:t xml:space="preserve">                        </w:t>
      </w:r>
      <w:r w:rsidRPr="00FC1D35">
        <w:rPr>
          <w:sz w:val="24"/>
        </w:rPr>
        <w:t xml:space="preserve">      </w:t>
      </w:r>
    </w:p>
    <w:tbl>
      <w:tblPr>
        <w:tblW w:w="14192" w:type="dxa"/>
        <w:jc w:val="center"/>
        <w:tblLook w:val="04A0" w:firstRow="1" w:lastRow="0" w:firstColumn="1" w:lastColumn="0" w:noHBand="0" w:noVBand="1"/>
      </w:tblPr>
      <w:tblGrid>
        <w:gridCol w:w="18"/>
        <w:gridCol w:w="2802"/>
        <w:gridCol w:w="4536"/>
        <w:gridCol w:w="1417"/>
        <w:gridCol w:w="1304"/>
        <w:gridCol w:w="113"/>
        <w:gridCol w:w="1417"/>
        <w:gridCol w:w="1281"/>
        <w:gridCol w:w="1304"/>
      </w:tblGrid>
      <w:tr w:rsidR="00B93B3A" w:rsidRPr="00DB557B" w:rsidTr="006F79A0">
        <w:trPr>
          <w:cantSplit/>
          <w:trHeight w:val="270"/>
          <w:tblHeader/>
          <w:jc w:val="center"/>
        </w:trPr>
        <w:tc>
          <w:tcPr>
            <w:tcW w:w="10077" w:type="dxa"/>
            <w:gridSpan w:val="5"/>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603唐山市住房公积金管理中心</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4536"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4536"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gridSpan w:val="2"/>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281"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304"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B93B3A" w:rsidRPr="00401E96" w:rsidRDefault="00B93B3A" w:rsidP="006F79A0">
            <w:pPr>
              <w:widowControl/>
              <w:rPr>
                <w:rFonts w:ascii="宋体" w:hAnsi="宋体" w:cs="宋体"/>
                <w:color w:val="000000"/>
                <w:kern w:val="0"/>
                <w:szCs w:val="21"/>
              </w:rPr>
            </w:pPr>
          </w:p>
        </w:tc>
        <w:tc>
          <w:tcPr>
            <w:tcW w:w="4536" w:type="dxa"/>
            <w:vMerge/>
            <w:shd w:val="clear" w:color="auto" w:fill="auto"/>
            <w:vAlign w:val="center"/>
          </w:tcPr>
          <w:p w:rsidR="00B93B3A" w:rsidRPr="00401E96" w:rsidRDefault="00B93B3A" w:rsidP="006F79A0">
            <w:pPr>
              <w:widowControl/>
              <w:rPr>
                <w:rFonts w:ascii="宋体" w:hAnsi="宋体" w:cs="宋体"/>
                <w:color w:val="000000"/>
                <w:kern w:val="0"/>
                <w:szCs w:val="21"/>
              </w:rPr>
            </w:pPr>
          </w:p>
        </w:tc>
        <w:tc>
          <w:tcPr>
            <w:tcW w:w="1417"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417"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新购档案柜</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新购密集架</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新购办公家具</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4.35</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4.35</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新购电脑</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新购打印机</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新购拾音器</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新购不间断电源</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新购网络设备及软件</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102.50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102.50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消防设备运转维护费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玉田分中心围栏改造款</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曹妃甸分中心门前改造费用</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会议费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业务培训费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网络租赁费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短信平台通讯费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机房维护费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业务系统软件升级维护费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业务宣传费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业务印刷费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房租</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业务耗材费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窗口服务建设费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专用邮电费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专用执法费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17.20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17.20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财务结算专项费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业务劳务费</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37.20</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37.20</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794.95</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794.95</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bl>
    <w:p w:rsidR="00B93B3A" w:rsidRDefault="00B93B3A" w:rsidP="006F79A0">
      <w:pPr>
        <w:spacing w:line="0" w:lineRule="atLeast"/>
      </w:pPr>
    </w:p>
    <w:p w:rsidR="00B93B3A" w:rsidRDefault="00B93B3A" w:rsidP="00B93B3A">
      <w:pPr>
        <w:jc w:val="left"/>
        <w:rPr>
          <w:rFonts w:ascii="仿宋" w:eastAsia="仿宋" w:hAnsi="宋体"/>
          <w:color w:val="000000"/>
          <w:sz w:val="28"/>
        </w:rPr>
        <w:sectPr w:rsidR="00B93B3A" w:rsidSect="00B93B3A">
          <w:headerReference w:type="default" r:id="rId14"/>
          <w:pgSz w:w="16838" w:h="11906" w:orient="landscape"/>
          <w:pgMar w:top="1800" w:right="1440" w:bottom="1800" w:left="1440" w:header="851" w:footer="992" w:gutter="0"/>
          <w:cols w:space="425"/>
          <w:docGrid w:type="lines" w:linePitch="312"/>
        </w:sectPr>
      </w:pPr>
    </w:p>
    <w:p w:rsidR="00B93B3A" w:rsidRPr="00DB557B" w:rsidRDefault="00B93B3A" w:rsidP="006F79A0">
      <w:pPr>
        <w:pStyle w:val="a4"/>
      </w:pPr>
      <w:bookmarkStart w:id="12" w:name="_Toc439061668"/>
      <w:r w:rsidRPr="00FC1D35">
        <w:rPr>
          <w:rFonts w:hint="eastAsia"/>
        </w:rPr>
        <w:lastRenderedPageBreak/>
        <w:t>部门专项</w:t>
      </w:r>
      <w:r>
        <w:rPr>
          <w:rFonts w:hint="eastAsia"/>
        </w:rPr>
        <w:t>项目</w:t>
      </w:r>
      <w:r w:rsidRPr="00FC1D35">
        <w:rPr>
          <w:rFonts w:hint="eastAsia"/>
        </w:rPr>
        <w:t>支出一览表</w:t>
      </w:r>
      <w:bookmarkEnd w:id="12"/>
      <w:r w:rsidRPr="00FC1D35">
        <w:rPr>
          <w:rFonts w:hint="eastAsia"/>
        </w:rPr>
        <w:t xml:space="preserve">                        </w:t>
      </w:r>
      <w:r w:rsidRPr="00FC1D35">
        <w:rPr>
          <w:sz w:val="24"/>
        </w:rPr>
        <w:t xml:space="preserve">      </w:t>
      </w:r>
    </w:p>
    <w:tbl>
      <w:tblPr>
        <w:tblW w:w="14192" w:type="dxa"/>
        <w:jc w:val="center"/>
        <w:tblLook w:val="04A0" w:firstRow="1" w:lastRow="0" w:firstColumn="1" w:lastColumn="0" w:noHBand="0" w:noVBand="1"/>
      </w:tblPr>
      <w:tblGrid>
        <w:gridCol w:w="18"/>
        <w:gridCol w:w="2802"/>
        <w:gridCol w:w="4536"/>
        <w:gridCol w:w="1417"/>
        <w:gridCol w:w="1304"/>
        <w:gridCol w:w="113"/>
        <w:gridCol w:w="1417"/>
        <w:gridCol w:w="1281"/>
        <w:gridCol w:w="1304"/>
      </w:tblGrid>
      <w:tr w:rsidR="00B93B3A" w:rsidRPr="00DB557B" w:rsidTr="006F79A0">
        <w:trPr>
          <w:cantSplit/>
          <w:trHeight w:val="270"/>
          <w:tblHeader/>
          <w:jc w:val="center"/>
        </w:trPr>
        <w:tc>
          <w:tcPr>
            <w:tcW w:w="10077" w:type="dxa"/>
            <w:gridSpan w:val="5"/>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603唐山市住房公积金管理中心</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4536"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B93B3A" w:rsidRPr="00401E96"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4536"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gridSpan w:val="2"/>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417"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281"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c>
          <w:tcPr>
            <w:tcW w:w="1304" w:type="dxa"/>
            <w:vMerge/>
            <w:vAlign w:val="center"/>
          </w:tcPr>
          <w:p w:rsidR="00B93B3A" w:rsidRPr="00401E96" w:rsidRDefault="00B93B3A" w:rsidP="006F79A0">
            <w:pPr>
              <w:widowControl/>
              <w:jc w:val="center"/>
              <w:rPr>
                <w:rFonts w:ascii="黑体" w:eastAsia="黑体" w:hAnsi="黑体" w:cs="宋体"/>
                <w:b/>
                <w:bCs/>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B93B3A" w:rsidRPr="00401E96" w:rsidRDefault="00B93B3A" w:rsidP="006F79A0">
            <w:pPr>
              <w:widowControl/>
              <w:rPr>
                <w:rFonts w:ascii="宋体" w:hAnsi="宋体" w:cs="宋体"/>
                <w:color w:val="000000"/>
                <w:kern w:val="0"/>
                <w:szCs w:val="21"/>
              </w:rPr>
            </w:pPr>
          </w:p>
        </w:tc>
        <w:tc>
          <w:tcPr>
            <w:tcW w:w="4536" w:type="dxa"/>
            <w:vMerge/>
            <w:shd w:val="clear" w:color="auto" w:fill="auto"/>
            <w:vAlign w:val="center"/>
          </w:tcPr>
          <w:p w:rsidR="00B93B3A" w:rsidRPr="00401E96" w:rsidRDefault="00B93B3A" w:rsidP="006F79A0">
            <w:pPr>
              <w:widowControl/>
              <w:rPr>
                <w:rFonts w:ascii="宋体" w:hAnsi="宋体" w:cs="宋体"/>
                <w:color w:val="000000"/>
                <w:kern w:val="0"/>
                <w:szCs w:val="21"/>
              </w:rPr>
            </w:pPr>
          </w:p>
        </w:tc>
        <w:tc>
          <w:tcPr>
            <w:tcW w:w="1417"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417"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vMerge/>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滦县分中心工程款</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曹妃甸分中心工程款</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hint="eastAsia"/>
                <w:color w:val="000000"/>
                <w:kern w:val="0"/>
                <w:szCs w:val="21"/>
              </w:rPr>
              <w:t>遵化分中心业务用房购置尾款</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r w:rsidR="00B93B3A" w:rsidRPr="00401E96"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B93B3A" w:rsidRPr="00401E96" w:rsidRDefault="00B93B3A" w:rsidP="006F79A0">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B93B3A" w:rsidRPr="00401E96" w:rsidRDefault="00B93B3A" w:rsidP="006F79A0">
            <w:pPr>
              <w:widowControl/>
              <w:rPr>
                <w:rFonts w:ascii="宋体" w:hAnsi="宋体" w:cs="宋体"/>
                <w:color w:val="000000"/>
                <w:kern w:val="0"/>
                <w:szCs w:val="21"/>
              </w:rPr>
            </w:pP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326.02</w:t>
            </w:r>
          </w:p>
        </w:tc>
        <w:tc>
          <w:tcPr>
            <w:tcW w:w="1417" w:type="dxa"/>
            <w:gridSpan w:val="2"/>
            <w:shd w:val="clear" w:color="auto" w:fill="auto"/>
            <w:vAlign w:val="center"/>
          </w:tcPr>
          <w:p w:rsidR="00B93B3A" w:rsidRPr="00401E96" w:rsidRDefault="00B93B3A" w:rsidP="006F79A0">
            <w:pPr>
              <w:widowControl/>
              <w:jc w:val="right"/>
              <w:rPr>
                <w:rFonts w:ascii="宋体" w:hAnsi="宋体" w:cs="宋体"/>
                <w:color w:val="000000"/>
                <w:kern w:val="0"/>
                <w:szCs w:val="21"/>
              </w:rPr>
            </w:pPr>
            <w:r>
              <w:rPr>
                <w:rFonts w:ascii="宋体" w:hAnsi="宋体" w:cs="宋体"/>
                <w:color w:val="000000"/>
                <w:kern w:val="0"/>
                <w:szCs w:val="21"/>
              </w:rPr>
              <w:t>326.02</w:t>
            </w:r>
          </w:p>
        </w:tc>
        <w:tc>
          <w:tcPr>
            <w:tcW w:w="1417"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281"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c>
          <w:tcPr>
            <w:tcW w:w="1304" w:type="dxa"/>
            <w:shd w:val="clear" w:color="auto" w:fill="auto"/>
            <w:vAlign w:val="center"/>
          </w:tcPr>
          <w:p w:rsidR="00B93B3A" w:rsidRPr="00401E96" w:rsidRDefault="00B93B3A" w:rsidP="006F79A0">
            <w:pPr>
              <w:widowControl/>
              <w:jc w:val="right"/>
              <w:rPr>
                <w:rFonts w:ascii="宋体" w:hAnsi="宋体" w:cs="宋体"/>
                <w:color w:val="000000"/>
                <w:kern w:val="0"/>
                <w:szCs w:val="21"/>
              </w:rPr>
            </w:pPr>
          </w:p>
        </w:tc>
      </w:tr>
    </w:tbl>
    <w:p w:rsidR="00B93B3A" w:rsidRPr="003D3035" w:rsidRDefault="00B93B3A" w:rsidP="006F79A0">
      <w:pPr>
        <w:spacing w:line="0" w:lineRule="atLeast"/>
      </w:pPr>
    </w:p>
    <w:p w:rsidR="00B93B3A" w:rsidRDefault="00B93B3A" w:rsidP="00B93B3A">
      <w:pPr>
        <w:jc w:val="left"/>
        <w:rPr>
          <w:rFonts w:ascii="仿宋" w:eastAsia="仿宋" w:hAnsi="宋体"/>
          <w:color w:val="000000"/>
          <w:sz w:val="28"/>
        </w:rPr>
        <w:sectPr w:rsidR="00B93B3A" w:rsidSect="00B93B3A">
          <w:headerReference w:type="default" r:id="rId15"/>
          <w:pgSz w:w="16838" w:h="11906" w:orient="landscape"/>
          <w:pgMar w:top="1800" w:right="1440" w:bottom="1800" w:left="1440" w:header="851" w:footer="992" w:gutter="0"/>
          <w:cols w:space="425"/>
          <w:docGrid w:type="lines" w:linePitch="312"/>
        </w:sectPr>
      </w:pPr>
    </w:p>
    <w:p w:rsidR="00B93B3A" w:rsidRPr="00CE1570" w:rsidRDefault="00B93B3A" w:rsidP="006F79A0">
      <w:pPr>
        <w:pStyle w:val="a4"/>
      </w:pPr>
      <w:bookmarkStart w:id="13" w:name="_Toc439061669"/>
      <w:r w:rsidRPr="00FC1D35">
        <w:rPr>
          <w:rFonts w:hint="eastAsia"/>
        </w:rPr>
        <w:lastRenderedPageBreak/>
        <w:t>部门政府采购预算支出一览表</w:t>
      </w:r>
      <w:bookmarkEnd w:id="13"/>
      <w:r w:rsidRPr="00FC1D35">
        <w:rPr>
          <w:rFonts w:hint="eastAsia"/>
          <w:sz w:val="28"/>
        </w:rPr>
        <w:t xml:space="preserve">                      </w:t>
      </w:r>
      <w:r w:rsidRPr="00FC1D35">
        <w:t xml:space="preserve">                                </w:t>
      </w:r>
      <w:r>
        <w:t xml:space="preserve">                </w:t>
      </w:r>
    </w:p>
    <w:tbl>
      <w:tblPr>
        <w:tblW w:w="14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979"/>
        <w:gridCol w:w="1676"/>
        <w:gridCol w:w="702"/>
        <w:gridCol w:w="1351"/>
        <w:gridCol w:w="1258"/>
        <w:gridCol w:w="839"/>
        <w:gridCol w:w="561"/>
        <w:gridCol w:w="938"/>
        <w:gridCol w:w="526"/>
        <w:gridCol w:w="967"/>
        <w:gridCol w:w="967"/>
        <w:gridCol w:w="967"/>
        <w:gridCol w:w="967"/>
        <w:gridCol w:w="968"/>
      </w:tblGrid>
      <w:tr w:rsidR="00B93B3A" w:rsidRPr="00C833EB" w:rsidTr="006F79A0">
        <w:trPr>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B93B3A" w:rsidRPr="00CB3AC4" w:rsidRDefault="00B93B3A" w:rsidP="006F79A0">
            <w:pPr>
              <w:widowControl/>
              <w:jc w:val="left"/>
              <w:rPr>
                <w:rFonts w:ascii="黑体" w:eastAsia="黑体" w:hAnsi="黑体" w:cs="宋体"/>
                <w:b/>
                <w:bCs/>
                <w:color w:val="000000"/>
                <w:kern w:val="0"/>
                <w:szCs w:val="21"/>
              </w:rPr>
            </w:pPr>
            <w:r>
              <w:rPr>
                <w:rFonts w:ascii="宋体" w:hAnsi="宋体"/>
                <w:sz w:val="28"/>
              </w:rPr>
              <w:t>603唐山市住房公积金管理中心</w:t>
            </w:r>
          </w:p>
        </w:tc>
        <w:tc>
          <w:tcPr>
            <w:tcW w:w="4901" w:type="dxa"/>
            <w:gridSpan w:val="5"/>
            <w:tcBorders>
              <w:top w:val="nil"/>
              <w:left w:val="nil"/>
              <w:bottom w:val="single" w:sz="4" w:space="0" w:color="auto"/>
              <w:right w:val="nil"/>
            </w:tcBorders>
            <w:shd w:val="clear" w:color="auto" w:fill="auto"/>
            <w:noWrap/>
            <w:vAlign w:val="center"/>
          </w:tcPr>
          <w:p w:rsidR="00B93B3A" w:rsidRPr="00CB3AC4" w:rsidRDefault="00B93B3A" w:rsidP="006F79A0">
            <w:pPr>
              <w:widowControl/>
              <w:jc w:val="right"/>
              <w:rPr>
                <w:rFonts w:ascii="黑体" w:eastAsia="黑体" w:hAnsi="黑体" w:cs="宋体"/>
                <w:b/>
                <w:bCs/>
                <w:color w:val="000000"/>
                <w:kern w:val="0"/>
                <w:szCs w:val="21"/>
              </w:rPr>
            </w:pPr>
            <w:r w:rsidRPr="00FC1D35">
              <w:rPr>
                <w:rFonts w:ascii="宋体" w:hAnsi="宋体"/>
                <w:sz w:val="24"/>
              </w:rPr>
              <w:t>单位：万元</w:t>
            </w:r>
          </w:p>
        </w:tc>
      </w:tr>
      <w:tr w:rsidR="00B93B3A" w:rsidRPr="00C833EB" w:rsidTr="006F79A0">
        <w:trPr>
          <w:trHeight w:val="232"/>
          <w:tblHeader/>
          <w:jc w:val="center"/>
        </w:trPr>
        <w:tc>
          <w:tcPr>
            <w:tcW w:w="1647"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B93B3A" w:rsidRPr="003E2D58" w:rsidRDefault="00B93B3A" w:rsidP="006F79A0">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B93B3A" w:rsidRPr="00C833EB" w:rsidTr="006F79A0">
        <w:trPr>
          <w:trHeight w:val="232"/>
          <w:tblHeader/>
          <w:jc w:val="center"/>
        </w:trPr>
        <w:tc>
          <w:tcPr>
            <w:tcW w:w="1647"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1276"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85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567"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709"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498"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B93B3A" w:rsidRPr="00C833EB" w:rsidTr="006F79A0">
        <w:trPr>
          <w:trHeight w:val="373"/>
          <w:tblHeader/>
          <w:jc w:val="center"/>
        </w:trPr>
        <w:tc>
          <w:tcPr>
            <w:tcW w:w="1647"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992"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1701"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71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85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1276"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85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567"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709"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498"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980" w:type="dxa"/>
            <w:vMerge/>
            <w:vAlign w:val="center"/>
          </w:tcPr>
          <w:p w:rsidR="00B93B3A" w:rsidRPr="00C833EB" w:rsidRDefault="00B93B3A" w:rsidP="006F79A0">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B93B3A" w:rsidRPr="00C833EB" w:rsidRDefault="00B93B3A" w:rsidP="006F79A0">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B93B3A" w:rsidRPr="00C833EB" w:rsidTr="006F79A0">
        <w:trPr>
          <w:trHeight w:val="373"/>
          <w:tblHeader/>
          <w:jc w:val="center"/>
        </w:trPr>
        <w:tc>
          <w:tcPr>
            <w:tcW w:w="1647" w:type="dxa"/>
            <w:vMerge/>
            <w:vAlign w:val="center"/>
          </w:tcPr>
          <w:p w:rsidR="00B93B3A" w:rsidRPr="00C833EB" w:rsidRDefault="00B93B3A" w:rsidP="006F79A0">
            <w:pPr>
              <w:widowControl/>
              <w:jc w:val="center"/>
              <w:rPr>
                <w:rFonts w:ascii="宋体" w:hAnsi="宋体" w:cs="宋体"/>
                <w:color w:val="000000"/>
                <w:kern w:val="0"/>
                <w:sz w:val="22"/>
              </w:rPr>
            </w:pPr>
          </w:p>
        </w:tc>
        <w:tc>
          <w:tcPr>
            <w:tcW w:w="992" w:type="dxa"/>
            <w:vMerge/>
            <w:vAlign w:val="center"/>
          </w:tcPr>
          <w:p w:rsidR="00B93B3A" w:rsidRPr="00C833EB" w:rsidRDefault="00B93B3A" w:rsidP="006F79A0">
            <w:pPr>
              <w:widowControl/>
              <w:jc w:val="center"/>
              <w:rPr>
                <w:rFonts w:ascii="宋体" w:hAnsi="宋体" w:cs="宋体"/>
                <w:color w:val="000000"/>
                <w:kern w:val="0"/>
                <w:sz w:val="22"/>
              </w:rPr>
            </w:pPr>
          </w:p>
        </w:tc>
        <w:tc>
          <w:tcPr>
            <w:tcW w:w="1701" w:type="dxa"/>
            <w:vMerge/>
            <w:vAlign w:val="center"/>
          </w:tcPr>
          <w:p w:rsidR="00B93B3A" w:rsidRPr="00C833EB" w:rsidRDefault="00B93B3A" w:rsidP="006F79A0">
            <w:pPr>
              <w:widowControl/>
              <w:jc w:val="center"/>
              <w:rPr>
                <w:rFonts w:ascii="宋体" w:hAnsi="宋体" w:cs="宋体"/>
                <w:color w:val="000000"/>
                <w:kern w:val="0"/>
                <w:sz w:val="22"/>
              </w:rPr>
            </w:pPr>
          </w:p>
        </w:tc>
        <w:tc>
          <w:tcPr>
            <w:tcW w:w="710" w:type="dxa"/>
            <w:vMerge/>
            <w:vAlign w:val="center"/>
          </w:tcPr>
          <w:p w:rsidR="00B93B3A" w:rsidRPr="00C833EB" w:rsidRDefault="00B93B3A" w:rsidP="006F79A0">
            <w:pPr>
              <w:widowControl/>
              <w:jc w:val="center"/>
              <w:rPr>
                <w:rFonts w:ascii="宋体" w:hAnsi="宋体" w:cs="宋体"/>
                <w:color w:val="000000"/>
                <w:kern w:val="0"/>
                <w:sz w:val="22"/>
              </w:rPr>
            </w:pPr>
          </w:p>
        </w:tc>
        <w:tc>
          <w:tcPr>
            <w:tcW w:w="850" w:type="dxa"/>
            <w:vMerge/>
            <w:vAlign w:val="center"/>
          </w:tcPr>
          <w:p w:rsidR="00B93B3A" w:rsidRPr="00C833EB" w:rsidRDefault="00B93B3A" w:rsidP="006F79A0">
            <w:pPr>
              <w:widowControl/>
              <w:jc w:val="center"/>
              <w:rPr>
                <w:rFonts w:ascii="宋体" w:hAnsi="宋体" w:cs="宋体"/>
                <w:color w:val="000000"/>
                <w:kern w:val="0"/>
                <w:sz w:val="22"/>
              </w:rPr>
            </w:pPr>
          </w:p>
        </w:tc>
        <w:tc>
          <w:tcPr>
            <w:tcW w:w="1276" w:type="dxa"/>
            <w:vMerge/>
            <w:vAlign w:val="center"/>
          </w:tcPr>
          <w:p w:rsidR="00B93B3A" w:rsidRPr="00C833EB" w:rsidRDefault="00B93B3A" w:rsidP="006F79A0">
            <w:pPr>
              <w:widowControl/>
              <w:jc w:val="center"/>
              <w:rPr>
                <w:rFonts w:ascii="宋体" w:hAnsi="宋体" w:cs="宋体"/>
                <w:color w:val="000000"/>
                <w:kern w:val="0"/>
                <w:sz w:val="22"/>
              </w:rPr>
            </w:pPr>
          </w:p>
        </w:tc>
        <w:tc>
          <w:tcPr>
            <w:tcW w:w="850" w:type="dxa"/>
            <w:vMerge/>
            <w:vAlign w:val="center"/>
          </w:tcPr>
          <w:p w:rsidR="00B93B3A" w:rsidRPr="00C833EB" w:rsidRDefault="00B93B3A" w:rsidP="006F79A0">
            <w:pPr>
              <w:widowControl/>
              <w:jc w:val="center"/>
              <w:rPr>
                <w:rFonts w:ascii="宋体" w:hAnsi="宋体" w:cs="宋体"/>
                <w:color w:val="000000"/>
                <w:kern w:val="0"/>
                <w:sz w:val="22"/>
              </w:rPr>
            </w:pPr>
          </w:p>
        </w:tc>
        <w:tc>
          <w:tcPr>
            <w:tcW w:w="567" w:type="dxa"/>
            <w:vMerge/>
            <w:vAlign w:val="center"/>
          </w:tcPr>
          <w:p w:rsidR="00B93B3A" w:rsidRPr="00C833EB" w:rsidRDefault="00B93B3A" w:rsidP="006F79A0">
            <w:pPr>
              <w:widowControl/>
              <w:jc w:val="center"/>
              <w:rPr>
                <w:rFonts w:ascii="宋体" w:hAnsi="宋体" w:cs="宋体"/>
                <w:color w:val="000000"/>
                <w:kern w:val="0"/>
                <w:sz w:val="22"/>
              </w:rPr>
            </w:pPr>
          </w:p>
        </w:tc>
        <w:tc>
          <w:tcPr>
            <w:tcW w:w="709" w:type="dxa"/>
            <w:vMerge/>
            <w:vAlign w:val="center"/>
          </w:tcPr>
          <w:p w:rsidR="00B93B3A" w:rsidRPr="00C833EB" w:rsidRDefault="00B93B3A" w:rsidP="006F79A0">
            <w:pPr>
              <w:widowControl/>
              <w:jc w:val="center"/>
              <w:rPr>
                <w:rFonts w:ascii="宋体" w:hAnsi="宋体" w:cs="宋体"/>
                <w:color w:val="000000"/>
                <w:kern w:val="0"/>
                <w:sz w:val="22"/>
              </w:rPr>
            </w:pPr>
          </w:p>
        </w:tc>
        <w:tc>
          <w:tcPr>
            <w:tcW w:w="498" w:type="dxa"/>
            <w:vMerge/>
            <w:vAlign w:val="center"/>
          </w:tcPr>
          <w:p w:rsidR="00B93B3A" w:rsidRPr="00C833EB" w:rsidRDefault="00B93B3A" w:rsidP="006F79A0">
            <w:pPr>
              <w:widowControl/>
              <w:jc w:val="center"/>
              <w:rPr>
                <w:rFonts w:ascii="宋体" w:hAnsi="宋体" w:cs="宋体"/>
                <w:color w:val="000000"/>
                <w:kern w:val="0"/>
                <w:sz w:val="22"/>
              </w:rPr>
            </w:pPr>
          </w:p>
        </w:tc>
        <w:tc>
          <w:tcPr>
            <w:tcW w:w="980" w:type="dxa"/>
            <w:vMerge/>
            <w:vAlign w:val="center"/>
          </w:tcPr>
          <w:p w:rsidR="00B93B3A" w:rsidRPr="00C833EB" w:rsidRDefault="00B93B3A" w:rsidP="006F79A0">
            <w:pPr>
              <w:widowControl/>
              <w:jc w:val="center"/>
              <w:rPr>
                <w:rFonts w:ascii="宋体" w:hAnsi="宋体" w:cs="宋体"/>
                <w:color w:val="000000"/>
                <w:kern w:val="0"/>
                <w:sz w:val="22"/>
              </w:rPr>
            </w:pPr>
          </w:p>
        </w:tc>
        <w:tc>
          <w:tcPr>
            <w:tcW w:w="980" w:type="dxa"/>
            <w:vMerge/>
            <w:vAlign w:val="center"/>
          </w:tcPr>
          <w:p w:rsidR="00B93B3A" w:rsidRPr="00C833EB" w:rsidRDefault="00B93B3A" w:rsidP="006F79A0">
            <w:pPr>
              <w:widowControl/>
              <w:jc w:val="center"/>
              <w:rPr>
                <w:rFonts w:ascii="宋体" w:hAnsi="宋体" w:cs="宋体"/>
                <w:color w:val="000000"/>
                <w:kern w:val="0"/>
                <w:sz w:val="22"/>
              </w:rPr>
            </w:pPr>
          </w:p>
        </w:tc>
        <w:tc>
          <w:tcPr>
            <w:tcW w:w="980" w:type="dxa"/>
            <w:vMerge/>
            <w:vAlign w:val="center"/>
          </w:tcPr>
          <w:p w:rsidR="00B93B3A" w:rsidRPr="00C833EB" w:rsidRDefault="00B93B3A" w:rsidP="006F79A0">
            <w:pPr>
              <w:widowControl/>
              <w:jc w:val="center"/>
              <w:rPr>
                <w:rFonts w:ascii="宋体" w:hAnsi="宋体" w:cs="宋体"/>
                <w:color w:val="000000"/>
                <w:kern w:val="0"/>
                <w:sz w:val="22"/>
              </w:rPr>
            </w:pPr>
          </w:p>
        </w:tc>
        <w:tc>
          <w:tcPr>
            <w:tcW w:w="980" w:type="dxa"/>
            <w:vMerge/>
            <w:vAlign w:val="center"/>
          </w:tcPr>
          <w:p w:rsidR="00B93B3A" w:rsidRPr="00C833EB" w:rsidRDefault="00B93B3A" w:rsidP="006F79A0">
            <w:pPr>
              <w:widowControl/>
              <w:jc w:val="center"/>
              <w:rPr>
                <w:rFonts w:ascii="宋体" w:hAnsi="宋体" w:cs="宋体"/>
                <w:color w:val="000000"/>
                <w:kern w:val="0"/>
                <w:sz w:val="22"/>
              </w:rPr>
            </w:pPr>
          </w:p>
        </w:tc>
        <w:tc>
          <w:tcPr>
            <w:tcW w:w="981" w:type="dxa"/>
            <w:vMerge/>
            <w:vAlign w:val="center"/>
          </w:tcPr>
          <w:p w:rsidR="00B93B3A" w:rsidRPr="00C833EB" w:rsidRDefault="00B93B3A" w:rsidP="006F79A0">
            <w:pPr>
              <w:widowControl/>
              <w:jc w:val="center"/>
              <w:rPr>
                <w:rFonts w:ascii="宋体" w:hAnsi="宋体" w:cs="宋体"/>
                <w:color w:val="000000"/>
                <w:kern w:val="0"/>
                <w:sz w:val="22"/>
              </w:rPr>
            </w:pPr>
          </w:p>
        </w:tc>
      </w:tr>
      <w:tr w:rsidR="00B93B3A" w:rsidRPr="003403D0" w:rsidTr="006F79A0">
        <w:trPr>
          <w:trHeight w:val="312"/>
          <w:tblHeader/>
          <w:jc w:val="center"/>
        </w:trPr>
        <w:tc>
          <w:tcPr>
            <w:tcW w:w="1647"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992"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1701"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710"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850"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1276"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850"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567" w:type="dxa"/>
            <w:vMerge/>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709"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498"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vMerge/>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713.27</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713.27</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新购档案柜</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A060503</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金属质柜类</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铁皮柜</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新购密集架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A02040101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固定架、密集架</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密集架</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立方米</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1250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64</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A060302</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木骨架为主的椅凳类</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办公椅</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0.85</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0.85</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A060206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塑料台、桌类</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卡位桌</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6</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A060205</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木制台、桌类</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办公桌</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A060301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金属骨架为主的椅凳类</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等候排椅</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0.30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新购电脑</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电脑</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新购打印机</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打印机</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新购打印机</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A0201060104</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针式打印机</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高速针打</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40000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4.00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新购打印机</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A0201060102</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激光打印机</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彩打</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新购拾音器</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A02010399</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其他安全设备</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拾音器</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新购不间断电源</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A02061504</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不间断电源（</w:t>
            </w:r>
            <w:r>
              <w:rPr>
                <w:rFonts w:ascii="宋体" w:hAnsi="宋体" w:cs="宋体"/>
                <w:color w:val="000000"/>
                <w:kern w:val="0"/>
                <w:szCs w:val="21"/>
              </w:rPr>
              <w:t>UPS）</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不间断电源</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850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40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A02010103</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服务器</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A0201080302</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行业应用软件</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综合平台</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580000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58.00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58.00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A0201080302</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行业应用软件</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客服</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60000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6.00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6.00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A0201080301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通用应用软件</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杀毒、防垃圾</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55000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11.00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11.00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A02010211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负载均衡设备</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负载均衡</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7.50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7.50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网络租赁费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网费</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558000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短信平台通讯费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短信费</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机房维护费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维护费</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业务系统软件升级维护费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运行维护服务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业务系统</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消防设备运转维护费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A032501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消防设备</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灭火器等</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80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玉田分中心围栏改造款</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B021599</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其他公共设施施工</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围栏</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曹妃甸分中心门前改造费用</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B021599</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其他公共设施施工</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门前改造</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116666</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业务印刷费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C0814</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印刷和出版</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各类资料</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专用执法费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C080101</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法律诉讼服务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律师费</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170000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17.00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专用执法费</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C0803</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审计服务</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审计会费</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0.20</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滦县分中心工程款</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B010699</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其他事业单位用房施工</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工程款</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1743121</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w:t>
            </w:r>
            <w:r>
              <w:rPr>
                <w:rFonts w:ascii="宋体" w:hAnsi="宋体" w:cs="宋体" w:hint="eastAsia"/>
                <w:color w:val="000000"/>
                <w:kern w:val="0"/>
                <w:szCs w:val="21"/>
              </w:rPr>
              <w:lastRenderedPageBreak/>
              <w:t>（事业）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曹妃甸分中心工程款</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B010699</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其他事业单位用房</w:t>
            </w:r>
            <w:r>
              <w:rPr>
                <w:rFonts w:ascii="宋体" w:hAnsi="宋体" w:cs="宋体" w:hint="eastAsia"/>
                <w:color w:val="000000"/>
                <w:kern w:val="0"/>
                <w:szCs w:val="21"/>
              </w:rPr>
              <w:lastRenderedPageBreak/>
              <w:t>施工</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工程款</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个</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r w:rsidR="00B93B3A" w:rsidRPr="003403D0" w:rsidTr="006F79A0">
        <w:trPr>
          <w:trHeight w:val="312"/>
          <w:jc w:val="center"/>
        </w:trPr>
        <w:tc>
          <w:tcPr>
            <w:tcW w:w="164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唐山市住房公积金管理中心（事业）</w:t>
            </w:r>
          </w:p>
        </w:tc>
        <w:tc>
          <w:tcPr>
            <w:tcW w:w="992"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701"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遵化分中心业务用房购置尾款</w:t>
            </w:r>
          </w:p>
        </w:tc>
        <w:tc>
          <w:tcPr>
            <w:tcW w:w="71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专项项目</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color w:val="000000"/>
                <w:kern w:val="0"/>
                <w:szCs w:val="21"/>
              </w:rPr>
              <w:t>A010206</w:t>
            </w:r>
          </w:p>
        </w:tc>
        <w:tc>
          <w:tcPr>
            <w:tcW w:w="1276"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事业单位用房</w:t>
            </w:r>
          </w:p>
        </w:tc>
        <w:tc>
          <w:tcPr>
            <w:tcW w:w="850"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购置尾款</w:t>
            </w:r>
          </w:p>
        </w:tc>
        <w:tc>
          <w:tcPr>
            <w:tcW w:w="567" w:type="dxa"/>
            <w:shd w:val="clear" w:color="auto" w:fill="auto"/>
            <w:vAlign w:val="center"/>
          </w:tcPr>
          <w:p w:rsidR="00B93B3A" w:rsidRPr="003403D0"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座</w:t>
            </w:r>
          </w:p>
        </w:tc>
        <w:tc>
          <w:tcPr>
            <w:tcW w:w="709"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215300</w:t>
            </w:r>
          </w:p>
        </w:tc>
        <w:tc>
          <w:tcPr>
            <w:tcW w:w="498"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0"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c>
          <w:tcPr>
            <w:tcW w:w="981" w:type="dxa"/>
            <w:shd w:val="clear" w:color="auto" w:fill="auto"/>
            <w:vAlign w:val="center"/>
          </w:tcPr>
          <w:p w:rsidR="00B93B3A" w:rsidRPr="003403D0"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jc w:val="left"/>
      </w:pPr>
    </w:p>
    <w:p w:rsidR="00B93B3A" w:rsidRDefault="00B93B3A" w:rsidP="00B93B3A">
      <w:pPr>
        <w:jc w:val="left"/>
        <w:rPr>
          <w:rFonts w:ascii="仿宋" w:eastAsia="仿宋" w:hAnsi="宋体"/>
          <w:color w:val="000000"/>
          <w:sz w:val="28"/>
        </w:rPr>
        <w:sectPr w:rsidR="00B93B3A" w:rsidSect="00B93B3A">
          <w:headerReference w:type="default" r:id="rId16"/>
          <w:pgSz w:w="16838" w:h="11906" w:orient="landscape"/>
          <w:pgMar w:top="1800" w:right="1440" w:bottom="1800" w:left="1440" w:header="851" w:footer="992" w:gutter="0"/>
          <w:cols w:space="425"/>
          <w:docGrid w:type="lines" w:linePitch="312"/>
        </w:sectPr>
      </w:pPr>
    </w:p>
    <w:p w:rsidR="00B93B3A" w:rsidRPr="00EF184C" w:rsidRDefault="00B93B3A" w:rsidP="006F79A0">
      <w:pPr>
        <w:pStyle w:val="a4"/>
      </w:pPr>
      <w:bookmarkStart w:id="14" w:name="_Toc439061670"/>
      <w:r>
        <w:rPr>
          <w:rFonts w:hint="eastAsia"/>
        </w:rPr>
        <w:lastRenderedPageBreak/>
        <w:t>部门“三公”及会议培训经费预算</w:t>
      </w:r>
      <w:bookmarkEnd w:id="14"/>
    </w:p>
    <w:tbl>
      <w:tblPr>
        <w:tblW w:w="13113" w:type="dxa"/>
        <w:jc w:val="center"/>
        <w:tblLook w:val="04A0" w:firstRow="1" w:lastRow="0" w:firstColumn="1" w:lastColumn="0" w:noHBand="0" w:noVBand="1"/>
      </w:tblPr>
      <w:tblGrid>
        <w:gridCol w:w="439"/>
        <w:gridCol w:w="4384"/>
        <w:gridCol w:w="809"/>
        <w:gridCol w:w="1034"/>
        <w:gridCol w:w="1701"/>
        <w:gridCol w:w="1701"/>
        <w:gridCol w:w="1559"/>
        <w:gridCol w:w="888"/>
        <w:gridCol w:w="598"/>
      </w:tblGrid>
      <w:tr w:rsidR="00B93B3A" w:rsidRPr="00DB557B" w:rsidTr="006F79A0">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603唐山市住房公积金管理中心</w:t>
            </w:r>
          </w:p>
        </w:tc>
        <w:tc>
          <w:tcPr>
            <w:tcW w:w="6883" w:type="dxa"/>
            <w:gridSpan w:val="5"/>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84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559" w:type="dxa"/>
            <w:vMerge/>
            <w:vAlign w:val="center"/>
          </w:tcPr>
          <w:p w:rsidR="00B93B3A" w:rsidRPr="004A0E3B" w:rsidRDefault="00B93B3A" w:rsidP="006F79A0">
            <w:pPr>
              <w:widowControl/>
              <w:jc w:val="center"/>
              <w:rPr>
                <w:rFonts w:ascii="宋体" w:hAnsi="宋体" w:cs="宋体"/>
                <w:b/>
                <w:color w:val="000000"/>
                <w:kern w:val="0"/>
                <w:sz w:val="22"/>
              </w:rPr>
            </w:pPr>
          </w:p>
        </w:tc>
        <w:tc>
          <w:tcPr>
            <w:tcW w:w="1486" w:type="dxa"/>
            <w:gridSpan w:val="2"/>
            <w:vMerge/>
            <w:vAlign w:val="center"/>
          </w:tcPr>
          <w:p w:rsidR="00B93B3A" w:rsidRPr="004A0E3B" w:rsidRDefault="00B93B3A" w:rsidP="006F79A0">
            <w:pPr>
              <w:widowControl/>
              <w:jc w:val="center"/>
              <w:rPr>
                <w:rFonts w:ascii="宋体" w:hAnsi="宋体" w:cs="宋体"/>
                <w:b/>
                <w:color w:val="000000"/>
                <w:kern w:val="0"/>
                <w:sz w:val="22"/>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1843"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96.25</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96.25</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2.77</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2.77</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69.27</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69.27</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22.48</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22.48</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jc w:val="left"/>
        <w:rPr>
          <w:rFonts w:ascii="仿宋" w:eastAsia="仿宋" w:hAnsi="宋体"/>
          <w:color w:val="000000"/>
          <w:sz w:val="28"/>
        </w:rPr>
        <w:sectPr w:rsidR="00B93B3A" w:rsidSect="00B93B3A">
          <w:headerReference w:type="default" r:id="rId17"/>
          <w:pgSz w:w="16838" w:h="11906" w:orient="landscape"/>
          <w:pgMar w:top="1800" w:right="1440" w:bottom="1800" w:left="1440" w:header="851" w:footer="992" w:gutter="0"/>
          <w:cols w:space="425"/>
          <w:docGrid w:type="lines" w:linePitch="312"/>
        </w:sectPr>
      </w:pPr>
    </w:p>
    <w:p w:rsidR="00B93B3A" w:rsidRDefault="00B93B3A" w:rsidP="00B93B3A">
      <w:pPr>
        <w:jc w:val="left"/>
        <w:rPr>
          <w:rFonts w:ascii="宋体" w:eastAsia="宋体" w:hAnsi="宋体"/>
          <w:b/>
          <w:color w:val="000000"/>
          <w:sz w:val="44"/>
        </w:rPr>
      </w:pPr>
    </w:p>
    <w:p w:rsidR="00B93B3A" w:rsidRDefault="00B93B3A" w:rsidP="00B93B3A">
      <w:pPr>
        <w:jc w:val="left"/>
        <w:rPr>
          <w:rFonts w:ascii="宋体" w:eastAsia="宋体" w:hAnsi="宋体"/>
          <w:b/>
          <w:color w:val="000000"/>
          <w:sz w:val="44"/>
        </w:rPr>
      </w:pPr>
    </w:p>
    <w:p w:rsidR="00B93B3A" w:rsidRDefault="00B93B3A" w:rsidP="00B93B3A">
      <w:pPr>
        <w:jc w:val="left"/>
        <w:rPr>
          <w:rFonts w:ascii="宋体" w:eastAsia="宋体" w:hAnsi="宋体"/>
          <w:b/>
          <w:color w:val="000000"/>
          <w:sz w:val="44"/>
        </w:rPr>
      </w:pPr>
    </w:p>
    <w:p w:rsidR="00B93B3A" w:rsidRDefault="00B93B3A" w:rsidP="00B93B3A">
      <w:pPr>
        <w:jc w:val="left"/>
        <w:rPr>
          <w:rFonts w:ascii="宋体" w:eastAsia="宋体" w:hAnsi="宋体"/>
          <w:b/>
          <w:color w:val="000000"/>
          <w:sz w:val="44"/>
        </w:rPr>
      </w:pPr>
    </w:p>
    <w:p w:rsidR="00B93B3A" w:rsidRDefault="00B93B3A" w:rsidP="00B93B3A">
      <w:pPr>
        <w:pStyle w:val="1"/>
        <w:jc w:val="center"/>
        <w:sectPr w:rsidR="00B93B3A" w:rsidSect="00B93B3A">
          <w:pgSz w:w="11906" w:h="16838"/>
          <w:pgMar w:top="1440" w:right="1800" w:bottom="1440" w:left="1800" w:header="851" w:footer="992" w:gutter="0"/>
          <w:cols w:space="425"/>
          <w:docGrid w:type="lines" w:linePitch="312"/>
        </w:sectPr>
      </w:pPr>
      <w:bookmarkStart w:id="15" w:name="_Toc439061671"/>
      <w:r>
        <w:t>一、唐山市住房公积金管理中心（参公）收支预算安排</w:t>
      </w:r>
      <w:bookmarkEnd w:id="15"/>
    </w:p>
    <w:p w:rsidR="00B93B3A" w:rsidRDefault="00B93B3A" w:rsidP="00B93B3A">
      <w:pPr>
        <w:jc w:val="center"/>
        <w:rPr>
          <w:rFonts w:ascii="宋体" w:eastAsia="宋体" w:hAnsi="宋体"/>
          <w:b/>
          <w:color w:val="000000"/>
          <w:sz w:val="44"/>
        </w:rPr>
      </w:pPr>
      <w:r w:rsidRPr="00B93B3A">
        <w:rPr>
          <w:rFonts w:ascii="宋体" w:eastAsia="宋体" w:hAnsi="宋体" w:hint="eastAsia"/>
          <w:b/>
          <w:color w:val="000000"/>
          <w:sz w:val="44"/>
        </w:rPr>
        <w:lastRenderedPageBreak/>
        <w:t>唐山市住房公积金管理中心（参公）职责任务与目标</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737394" w:rsidRPr="00770B1D" w:rsidRDefault="00737394" w:rsidP="00737394">
      <w:pPr>
        <w:spacing w:line="360" w:lineRule="auto"/>
        <w:ind w:firstLineChars="200" w:firstLine="420"/>
        <w:rPr>
          <w:rFonts w:ascii="宋体" w:hAnsi="宋体"/>
        </w:rPr>
      </w:pPr>
      <w:r w:rsidRPr="00770B1D">
        <w:rPr>
          <w:rFonts w:ascii="宋体" w:hAnsi="宋体" w:hint="eastAsia"/>
        </w:rPr>
        <w:t>根据唐山市机构编制委员会文件《关于市住房公积金管理中心增设机构的批复》唐机编字（2011）166号，我</w:t>
      </w:r>
      <w:r w:rsidRPr="00770B1D">
        <w:rPr>
          <w:rFonts w:ascii="宋体" w:hAnsi="宋体"/>
        </w:rPr>
        <w:t>中心依法履行下列管理职责：</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执行、完成住房公积金的归集和使用计划</w:t>
      </w:r>
      <w:r w:rsidRPr="00770B1D">
        <w:rPr>
          <w:rFonts w:ascii="宋体" w:hAnsi="宋体"/>
        </w:rPr>
        <w:t>；</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rPr>
        <w:t>负责记载职工住房公积金的缴存、提取、</w:t>
      </w:r>
      <w:r w:rsidRPr="00770B1D">
        <w:rPr>
          <w:rFonts w:ascii="宋体" w:hAnsi="宋体" w:hint="eastAsia"/>
        </w:rPr>
        <w:t>贷款</w:t>
      </w:r>
      <w:r w:rsidRPr="00770B1D">
        <w:rPr>
          <w:rFonts w:ascii="宋体" w:hAnsi="宋体"/>
        </w:rPr>
        <w:t>等情况；</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审核住房公积金的提取和转移；</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受理职工个人住房委托贷款的申请，负责贷款审核和贷后管理；</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负责住房公积金的催建和催缴；</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办理住房公积金的对账和查询；</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提供住房公积金政策咨询；</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负责住房公积金行政执法工作；</w:t>
      </w:r>
    </w:p>
    <w:p w:rsidR="00737394" w:rsidRPr="00770B1D" w:rsidRDefault="00737394" w:rsidP="00737394">
      <w:pPr>
        <w:widowControl/>
        <w:numPr>
          <w:ilvl w:val="0"/>
          <w:numId w:val="2"/>
        </w:numPr>
        <w:shd w:val="clear" w:color="auto" w:fill="FFFFFF"/>
        <w:spacing w:line="360" w:lineRule="auto"/>
        <w:jc w:val="left"/>
        <w:rPr>
          <w:rFonts w:ascii="宋体" w:hAnsi="宋体"/>
        </w:rPr>
      </w:pPr>
      <w:r w:rsidRPr="00770B1D">
        <w:rPr>
          <w:rFonts w:ascii="宋体" w:hAnsi="宋体" w:hint="eastAsia"/>
        </w:rPr>
        <w:t>负责住房公积金的保值增值。</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B93B3A" w:rsidRPr="001E1C61" w:rsidRDefault="00B93B3A" w:rsidP="006F79A0">
      <w:pPr>
        <w:spacing w:line="360" w:lineRule="auto"/>
        <w:ind w:firstLineChars="200" w:firstLine="420"/>
        <w:rPr>
          <w:rFonts w:ascii="宋体" w:hAnsi="宋体"/>
        </w:rPr>
      </w:pPr>
      <w:r w:rsidRPr="001E1C61">
        <w:rPr>
          <w:rFonts w:ascii="宋体" w:hAnsi="宋体" w:hint="eastAsia"/>
        </w:rPr>
        <w:t>2015年，中心认真贯彻落实住建部和省住建厅的有关要求，积极推出住房公积金新政，扩大公积金使用范围，提高贷款额度，降低使用门槛，丰富贷款种类，放宽提取政策，进一步提高公积金使用效率。本年度积极推出惠民新政，新推出了首付提取、租房提取、90平米以下首套多次提取、偿还省内其他城市公积金贷款本息提取、偿还住房公积金装修贷款本息提取，未婚子女购房父母提取，支付物业费提取、低保提取等8种提取情形，新增商转公贷款、父母给子女购房贷款、异地贷款、装修贷款新政。</w:t>
      </w:r>
    </w:p>
    <w:p w:rsidR="00B93B3A" w:rsidRPr="001E1C61" w:rsidRDefault="00B93B3A" w:rsidP="006F79A0">
      <w:pPr>
        <w:spacing w:line="360" w:lineRule="auto"/>
        <w:ind w:firstLineChars="200" w:firstLine="420"/>
        <w:rPr>
          <w:rFonts w:ascii="宋体" w:hAnsi="宋体"/>
          <w:szCs w:val="20"/>
        </w:rPr>
      </w:pPr>
      <w:r w:rsidRPr="001E1C61">
        <w:rPr>
          <w:rFonts w:ascii="宋体" w:hAnsi="宋体" w:hint="eastAsia"/>
        </w:rPr>
        <w:t>2016年，中心将按照市委、市政府的安排部署，突出强化公积金缴存使用、规范管理，提升管理服务整体效能，实现公积金工作的新提升、新跨越。认真贯彻落实有关要求，切实把落实好、利用好公积金新政作为所有工作的重中之重，扩大贷款发放和提取使用，更好地发挥公积金的功能作用，全力支持缴存职工利用公积金进行住房消费，促进全市房地产市场稳步发展。同时，不断优化完善提取、贷款等新政的工作程序，加大业务推进督导力度，强化目标考核的导向作用，确保新政各项工作扎实有效开展。</w:t>
      </w:r>
    </w:p>
    <w:p w:rsidR="00B93B3A" w:rsidRPr="00B63276" w:rsidRDefault="00B93B3A" w:rsidP="006F79A0"/>
    <w:p w:rsidR="00B93B3A" w:rsidRDefault="00B93B3A" w:rsidP="00B93B3A">
      <w:pPr>
        <w:spacing w:line="360" w:lineRule="auto"/>
        <w:jc w:val="left"/>
        <w:rPr>
          <w:rFonts w:ascii="宋体" w:eastAsia="宋体" w:hAnsi="宋体"/>
          <w:b/>
          <w:color w:val="000000"/>
          <w:sz w:val="28"/>
        </w:rPr>
        <w:sectPr w:rsidR="00B93B3A" w:rsidSect="00B93B3A">
          <w:pgSz w:w="11906" w:h="16838"/>
          <w:pgMar w:top="1440" w:right="1800" w:bottom="1440" w:left="1800" w:header="851" w:footer="992" w:gutter="0"/>
          <w:cols w:space="425"/>
          <w:docGrid w:type="lines" w:linePitch="312"/>
        </w:sectPr>
      </w:pPr>
    </w:p>
    <w:p w:rsidR="00B93B3A" w:rsidRPr="003F3835" w:rsidRDefault="00B93B3A" w:rsidP="006F79A0">
      <w:pPr>
        <w:jc w:val="center"/>
        <w:rPr>
          <w:rFonts w:ascii="黑体" w:eastAsia="黑体"/>
          <w:b/>
          <w:sz w:val="32"/>
          <w:szCs w:val="32"/>
        </w:rPr>
      </w:pPr>
      <w:r w:rsidRPr="003F3835">
        <w:rPr>
          <w:rFonts w:ascii="黑体" w:eastAsia="黑体" w:hint="eastAsia"/>
          <w:b/>
          <w:sz w:val="32"/>
          <w:szCs w:val="32"/>
        </w:rPr>
        <w:lastRenderedPageBreak/>
        <w:t>收支预算安排总表</w:t>
      </w:r>
    </w:p>
    <w:tbl>
      <w:tblPr>
        <w:tblW w:w="9379" w:type="dxa"/>
        <w:jc w:val="center"/>
        <w:tblLook w:val="04A0" w:firstRow="1" w:lastRow="0" w:firstColumn="1" w:lastColumn="0" w:noHBand="0" w:noVBand="1"/>
      </w:tblPr>
      <w:tblGrid>
        <w:gridCol w:w="1396"/>
        <w:gridCol w:w="4961"/>
        <w:gridCol w:w="3022"/>
      </w:tblGrid>
      <w:tr w:rsidR="00B93B3A" w:rsidRPr="003F2354" w:rsidTr="006F79A0">
        <w:trPr>
          <w:trHeight w:val="312"/>
          <w:tblHeader/>
          <w:jc w:val="center"/>
        </w:trPr>
        <w:tc>
          <w:tcPr>
            <w:tcW w:w="6357" w:type="dxa"/>
            <w:gridSpan w:val="2"/>
            <w:tcBorders>
              <w:bottom w:val="single" w:sz="4" w:space="0" w:color="auto"/>
            </w:tcBorders>
            <w:shd w:val="clear" w:color="auto" w:fill="auto"/>
            <w:noWrap/>
            <w:vAlign w:val="center"/>
          </w:tcPr>
          <w:p w:rsidR="00B93B3A" w:rsidRDefault="00B93B3A" w:rsidP="006F79A0">
            <w:pPr>
              <w:widowControl/>
              <w:jc w:val="left"/>
              <w:rPr>
                <w:rFonts w:ascii="黑体" w:eastAsia="黑体"/>
                <w:b/>
              </w:rPr>
            </w:pPr>
            <w:r>
              <w:rPr>
                <w:rFonts w:ascii="宋体" w:hAnsi="宋体"/>
                <w:sz w:val="28"/>
              </w:rPr>
              <w:t>603002唐山市住房公积金管理中心（参公）</w:t>
            </w:r>
          </w:p>
        </w:tc>
        <w:tc>
          <w:tcPr>
            <w:tcW w:w="3022" w:type="dxa"/>
            <w:tcBorders>
              <w:bottom w:val="single" w:sz="4" w:space="0" w:color="auto"/>
            </w:tcBorders>
            <w:shd w:val="clear" w:color="auto" w:fill="auto"/>
            <w:noWrap/>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3F2354" w:rsidTr="006F79A0">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预算金额</w:t>
            </w: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45788.56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45788.56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10</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45778.56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613.22</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513.06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449.92</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63.14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100.16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100.16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45175.34</w:t>
            </w:r>
          </w:p>
        </w:tc>
      </w:tr>
    </w:tbl>
    <w:p w:rsidR="00B93B3A" w:rsidRDefault="00B93B3A" w:rsidP="006F79A0">
      <w:pPr>
        <w:spacing w:line="20" w:lineRule="exact"/>
        <w:jc w:val="lef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18"/>
          <w:pgSz w:w="11906" w:h="16838"/>
          <w:pgMar w:top="1440" w:right="1800" w:bottom="1440" w:left="1800" w:header="851" w:footer="992" w:gutter="0"/>
          <w:cols w:space="425"/>
          <w:docGrid w:type="lines" w:linePitch="312"/>
        </w:sectPr>
      </w:pPr>
    </w:p>
    <w:p w:rsidR="00B93B3A" w:rsidRPr="00202BD5" w:rsidRDefault="00B93B3A" w:rsidP="006F79A0">
      <w:pPr>
        <w:jc w:val="center"/>
        <w:rPr>
          <w:rFonts w:ascii="黑体" w:eastAsia="黑体"/>
          <w:b/>
          <w:sz w:val="32"/>
          <w:szCs w:val="32"/>
        </w:rPr>
      </w:pPr>
      <w:r w:rsidRPr="00202BD5">
        <w:rPr>
          <w:rFonts w:ascii="黑体" w:eastAsia="黑体" w:hint="eastAsia"/>
          <w:b/>
          <w:sz w:val="32"/>
          <w:szCs w:val="32"/>
        </w:rPr>
        <w:lastRenderedPageBreak/>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B93B3A" w:rsidRPr="00E745C8" w:rsidTr="006F79A0">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B93B3A" w:rsidRDefault="00B93B3A" w:rsidP="006F79A0">
            <w:pPr>
              <w:widowControl/>
              <w:jc w:val="left"/>
              <w:rPr>
                <w:rFonts w:ascii="黑体" w:eastAsia="黑体"/>
                <w:b/>
              </w:rPr>
            </w:pPr>
            <w:r>
              <w:rPr>
                <w:rFonts w:ascii="宋体" w:hAnsi="宋体"/>
                <w:sz w:val="28"/>
              </w:rPr>
              <w:t>603002唐山市住房公积金管理中心（参公）</w:t>
            </w:r>
          </w:p>
        </w:tc>
        <w:tc>
          <w:tcPr>
            <w:tcW w:w="3384" w:type="dxa"/>
            <w:gridSpan w:val="3"/>
            <w:tcBorders>
              <w:top w:val="nil"/>
              <w:left w:val="nil"/>
              <w:bottom w:val="nil"/>
              <w:right w:val="nil"/>
            </w:tcBorders>
            <w:shd w:val="clear" w:color="000000" w:fill="FFFFFF"/>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6631BB" w:rsidTr="006F79A0">
        <w:trPr>
          <w:gridBefore w:val="1"/>
          <w:wBefore w:w="93" w:type="dxa"/>
          <w:trHeight w:val="256"/>
          <w:tblHeader/>
          <w:jc w:val="center"/>
        </w:trPr>
        <w:tc>
          <w:tcPr>
            <w:tcW w:w="143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 费 来 源</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4253"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其他来源收入安排</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4253"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1418"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gridSpan w:val="2"/>
            <w:vMerge/>
            <w:vAlign w:val="center"/>
          </w:tcPr>
          <w:p w:rsidR="00B93B3A" w:rsidRPr="006631BB" w:rsidRDefault="00B93B3A" w:rsidP="006F79A0">
            <w:pPr>
              <w:widowControl/>
              <w:jc w:val="center"/>
              <w:rPr>
                <w:rFonts w:ascii="宋体" w:hAnsi="宋体" w:cs="宋体"/>
                <w:color w:val="000000"/>
                <w:kern w:val="0"/>
                <w:sz w:val="22"/>
              </w:rPr>
            </w:pPr>
          </w:p>
        </w:tc>
        <w:tc>
          <w:tcPr>
            <w:tcW w:w="1276" w:type="dxa"/>
            <w:vMerge/>
            <w:vAlign w:val="center"/>
          </w:tcPr>
          <w:p w:rsidR="00B93B3A" w:rsidRPr="006631BB" w:rsidRDefault="00B93B3A" w:rsidP="006F79A0">
            <w:pPr>
              <w:widowControl/>
              <w:jc w:val="center"/>
              <w:rPr>
                <w:rFonts w:ascii="宋体" w:hAnsi="宋体" w:cs="宋体"/>
                <w:color w:val="000000"/>
                <w:kern w:val="0"/>
                <w:sz w:val="22"/>
              </w:rPr>
            </w:pPr>
          </w:p>
        </w:tc>
        <w:tc>
          <w:tcPr>
            <w:tcW w:w="1360" w:type="dxa"/>
            <w:gridSpan w:val="2"/>
            <w:vMerge/>
            <w:vAlign w:val="center"/>
          </w:tcPr>
          <w:p w:rsidR="00B93B3A" w:rsidRPr="006631BB" w:rsidRDefault="00B93B3A" w:rsidP="006F79A0">
            <w:pPr>
              <w:widowControl/>
              <w:jc w:val="center"/>
              <w:rPr>
                <w:rFonts w:ascii="宋体" w:hAnsi="宋体" w:cs="宋体"/>
                <w:color w:val="000000"/>
                <w:kern w:val="0"/>
                <w:sz w:val="22"/>
              </w:rPr>
            </w:pPr>
          </w:p>
        </w:tc>
      </w:tr>
      <w:tr w:rsidR="00B93B3A" w:rsidRPr="00055D63" w:rsidTr="006F79A0">
        <w:trPr>
          <w:gridBefore w:val="1"/>
          <w:wBefore w:w="93" w:type="dxa"/>
          <w:trHeight w:val="312"/>
          <w:tblHeader/>
          <w:jc w:val="center"/>
        </w:trPr>
        <w:tc>
          <w:tcPr>
            <w:tcW w:w="1436"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513.06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513.06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449.92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449.92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123.05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123.05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182.04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182.04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175.56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175.56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70.22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70.22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105.34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105.34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5.41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5.41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10.25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10.25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134.58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134.58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86.48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86.48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2100501</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47.33</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47.33</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0.77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0.77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63.14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63.14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0.26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0.26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37.06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37.06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25.82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25.82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24.88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24.88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0.94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0.94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19"/>
          <w:pgSz w:w="16838" w:h="11906" w:orient="landscape"/>
          <w:pgMar w:top="1800" w:right="1440" w:bottom="1800" w:left="1440" w:header="851" w:footer="992" w:gutter="0"/>
          <w:cols w:space="425"/>
          <w:docGrid w:type="lines" w:linePitch="312"/>
        </w:sectPr>
      </w:pPr>
    </w:p>
    <w:p w:rsidR="00B93B3A" w:rsidRPr="00202BD5" w:rsidRDefault="00B93B3A" w:rsidP="006F79A0">
      <w:pPr>
        <w:jc w:val="center"/>
        <w:rPr>
          <w:rFonts w:ascii="黑体" w:eastAsia="黑体"/>
          <w:b/>
          <w:sz w:val="32"/>
          <w:szCs w:val="32"/>
        </w:rPr>
      </w:pPr>
      <w:r w:rsidRPr="00202BD5">
        <w:rPr>
          <w:rFonts w:ascii="黑体" w:eastAsia="黑体" w:hint="eastAsia"/>
          <w:b/>
          <w:sz w:val="32"/>
          <w:szCs w:val="32"/>
        </w:rPr>
        <w:lastRenderedPageBreak/>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B93B3A" w:rsidRPr="00E745C8" w:rsidTr="006F79A0">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B93B3A" w:rsidRDefault="00B93B3A" w:rsidP="006F79A0">
            <w:pPr>
              <w:widowControl/>
              <w:jc w:val="left"/>
              <w:rPr>
                <w:rFonts w:ascii="黑体" w:eastAsia="黑体"/>
                <w:b/>
              </w:rPr>
            </w:pPr>
            <w:r>
              <w:rPr>
                <w:rFonts w:ascii="宋体" w:hAnsi="宋体"/>
                <w:sz w:val="28"/>
              </w:rPr>
              <w:t>603002唐山市住房公积金管理中心（参公）</w:t>
            </w:r>
          </w:p>
        </w:tc>
        <w:tc>
          <w:tcPr>
            <w:tcW w:w="3384" w:type="dxa"/>
            <w:gridSpan w:val="3"/>
            <w:tcBorders>
              <w:top w:val="nil"/>
              <w:left w:val="nil"/>
              <w:bottom w:val="nil"/>
              <w:right w:val="nil"/>
            </w:tcBorders>
            <w:shd w:val="clear" w:color="000000" w:fill="FFFFFF"/>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6631BB" w:rsidTr="006F79A0">
        <w:trPr>
          <w:gridBefore w:val="1"/>
          <w:wBefore w:w="93" w:type="dxa"/>
          <w:trHeight w:val="256"/>
          <w:tblHeader/>
          <w:jc w:val="center"/>
        </w:trPr>
        <w:tc>
          <w:tcPr>
            <w:tcW w:w="143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 费 来 源</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4253"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其他来源收入安排</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4253"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1418"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gridSpan w:val="2"/>
            <w:vMerge/>
            <w:vAlign w:val="center"/>
          </w:tcPr>
          <w:p w:rsidR="00B93B3A" w:rsidRPr="006631BB" w:rsidRDefault="00B93B3A" w:rsidP="006F79A0">
            <w:pPr>
              <w:widowControl/>
              <w:jc w:val="center"/>
              <w:rPr>
                <w:rFonts w:ascii="宋体" w:hAnsi="宋体" w:cs="宋体"/>
                <w:color w:val="000000"/>
                <w:kern w:val="0"/>
                <w:sz w:val="22"/>
              </w:rPr>
            </w:pPr>
          </w:p>
        </w:tc>
        <w:tc>
          <w:tcPr>
            <w:tcW w:w="1276" w:type="dxa"/>
            <w:vMerge/>
            <w:vAlign w:val="center"/>
          </w:tcPr>
          <w:p w:rsidR="00B93B3A" w:rsidRPr="006631BB" w:rsidRDefault="00B93B3A" w:rsidP="006F79A0">
            <w:pPr>
              <w:widowControl/>
              <w:jc w:val="center"/>
              <w:rPr>
                <w:rFonts w:ascii="宋体" w:hAnsi="宋体" w:cs="宋体"/>
                <w:color w:val="000000"/>
                <w:kern w:val="0"/>
                <w:sz w:val="22"/>
              </w:rPr>
            </w:pPr>
          </w:p>
        </w:tc>
        <w:tc>
          <w:tcPr>
            <w:tcW w:w="1360" w:type="dxa"/>
            <w:gridSpan w:val="2"/>
            <w:vMerge/>
            <w:vAlign w:val="center"/>
          </w:tcPr>
          <w:p w:rsidR="00B93B3A" w:rsidRPr="006631BB" w:rsidRDefault="00B93B3A" w:rsidP="006F79A0">
            <w:pPr>
              <w:widowControl/>
              <w:jc w:val="center"/>
              <w:rPr>
                <w:rFonts w:ascii="宋体" w:hAnsi="宋体" w:cs="宋体"/>
                <w:color w:val="000000"/>
                <w:kern w:val="0"/>
                <w:sz w:val="22"/>
              </w:rPr>
            </w:pPr>
          </w:p>
        </w:tc>
      </w:tr>
      <w:tr w:rsidR="00B93B3A" w:rsidRPr="00055D63" w:rsidTr="006F79A0">
        <w:trPr>
          <w:gridBefore w:val="1"/>
          <w:wBefore w:w="93" w:type="dxa"/>
          <w:trHeight w:val="312"/>
          <w:tblHeader/>
          <w:jc w:val="center"/>
        </w:trPr>
        <w:tc>
          <w:tcPr>
            <w:tcW w:w="1436"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100.16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100.16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85.36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85.36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3.69</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3.69</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8.61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8.61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0.51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0.51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14.80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14.80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5.97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5.97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2.46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2.46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0.08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0.10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0"/>
          <w:pgSz w:w="16838" w:h="11906" w:orient="landscape"/>
          <w:pgMar w:top="1800" w:right="1440" w:bottom="1800" w:left="1440" w:header="851" w:footer="992" w:gutter="0"/>
          <w:cols w:space="425"/>
          <w:docGrid w:type="lines" w:linePitch="312"/>
        </w:sectPr>
      </w:pPr>
    </w:p>
    <w:p w:rsidR="00B93B3A" w:rsidRPr="00EF184C" w:rsidRDefault="00B93B3A" w:rsidP="006F79A0">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Look w:val="04A0" w:firstRow="1" w:lastRow="0" w:firstColumn="1" w:lastColumn="0" w:noHBand="0" w:noVBand="1"/>
      </w:tblPr>
      <w:tblGrid>
        <w:gridCol w:w="439"/>
        <w:gridCol w:w="4384"/>
        <w:gridCol w:w="809"/>
        <w:gridCol w:w="1034"/>
        <w:gridCol w:w="1701"/>
        <w:gridCol w:w="1701"/>
        <w:gridCol w:w="1559"/>
        <w:gridCol w:w="888"/>
        <w:gridCol w:w="598"/>
      </w:tblGrid>
      <w:tr w:rsidR="00B93B3A" w:rsidRPr="00DB557B" w:rsidTr="006F79A0">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603002唐山市住房公积金管理中心（参公）</w:t>
            </w:r>
          </w:p>
        </w:tc>
        <w:tc>
          <w:tcPr>
            <w:tcW w:w="6883" w:type="dxa"/>
            <w:gridSpan w:val="5"/>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84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559" w:type="dxa"/>
            <w:vMerge/>
            <w:vAlign w:val="center"/>
          </w:tcPr>
          <w:p w:rsidR="00B93B3A" w:rsidRPr="004A0E3B" w:rsidRDefault="00B93B3A" w:rsidP="006F79A0">
            <w:pPr>
              <w:widowControl/>
              <w:jc w:val="center"/>
              <w:rPr>
                <w:rFonts w:ascii="宋体" w:hAnsi="宋体" w:cs="宋体"/>
                <w:b/>
                <w:color w:val="000000"/>
                <w:kern w:val="0"/>
                <w:sz w:val="22"/>
              </w:rPr>
            </w:pPr>
          </w:p>
        </w:tc>
        <w:tc>
          <w:tcPr>
            <w:tcW w:w="1486" w:type="dxa"/>
            <w:gridSpan w:val="2"/>
            <w:vMerge/>
            <w:vAlign w:val="center"/>
          </w:tcPr>
          <w:p w:rsidR="00B93B3A" w:rsidRPr="004A0E3B" w:rsidRDefault="00B93B3A" w:rsidP="006F79A0">
            <w:pPr>
              <w:widowControl/>
              <w:jc w:val="center"/>
              <w:rPr>
                <w:rFonts w:ascii="宋体" w:hAnsi="宋体" w:cs="宋体"/>
                <w:b/>
                <w:color w:val="000000"/>
                <w:kern w:val="0"/>
                <w:sz w:val="22"/>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1843"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72.69</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72.69</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66.50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1.71</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1.71</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68.21</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68.21</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4.48</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4.48</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1"/>
          <w:pgSz w:w="16838" w:h="11906" w:orient="landscape"/>
          <w:pgMar w:top="1800" w:right="1440" w:bottom="1800" w:left="1440" w:header="851" w:footer="992" w:gutter="0"/>
          <w:cols w:space="425"/>
          <w:docGrid w:type="lines" w:linePitch="312"/>
        </w:sectPr>
      </w:pPr>
    </w:p>
    <w:p w:rsidR="00B93B3A" w:rsidRPr="00530097" w:rsidRDefault="00B93B3A" w:rsidP="006F79A0">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B93B3A" w:rsidRPr="00A3020C" w:rsidTr="006F79A0">
        <w:trPr>
          <w:trHeight w:val="312"/>
          <w:tblHeader/>
          <w:jc w:val="center"/>
        </w:trPr>
        <w:tc>
          <w:tcPr>
            <w:tcW w:w="7816" w:type="dxa"/>
            <w:gridSpan w:val="4"/>
            <w:tcBorders>
              <w:top w:val="nil"/>
              <w:left w:val="nil"/>
              <w:right w:val="nil"/>
            </w:tcBorders>
            <w:shd w:val="clear" w:color="auto" w:fill="auto"/>
            <w:noWrap/>
            <w:vAlign w:val="center"/>
          </w:tcPr>
          <w:p w:rsidR="00B93B3A" w:rsidRDefault="00B93B3A" w:rsidP="006F79A0">
            <w:pPr>
              <w:widowControl/>
              <w:jc w:val="left"/>
              <w:rPr>
                <w:rFonts w:ascii="黑体" w:eastAsia="黑体"/>
                <w:b/>
              </w:rPr>
            </w:pPr>
            <w:r>
              <w:rPr>
                <w:rFonts w:ascii="宋体" w:hAnsi="宋体"/>
                <w:sz w:val="28"/>
              </w:rPr>
              <w:t>603002唐山市住房公积金管理中心（参公）</w:t>
            </w:r>
          </w:p>
        </w:tc>
        <w:tc>
          <w:tcPr>
            <w:tcW w:w="1643" w:type="dxa"/>
            <w:gridSpan w:val="2"/>
            <w:tcBorders>
              <w:top w:val="nil"/>
              <w:left w:val="nil"/>
              <w:right w:val="nil"/>
            </w:tcBorders>
            <w:shd w:val="clear" w:color="auto" w:fill="auto"/>
            <w:noWrap/>
            <w:vAlign w:val="center"/>
          </w:tcPr>
          <w:p w:rsidR="00B93B3A" w:rsidRDefault="00B93B3A" w:rsidP="006F79A0">
            <w:pPr>
              <w:widowControl/>
              <w:jc w:val="right"/>
              <w:rPr>
                <w:rFonts w:ascii="黑体" w:eastAsia="黑体"/>
                <w:b/>
              </w:rPr>
            </w:pPr>
            <w:r w:rsidRPr="0096350F">
              <w:rPr>
                <w:rFonts w:ascii="宋体" w:hAnsi="宋体" w:hint="eastAsia"/>
                <w:sz w:val="24"/>
              </w:rPr>
              <w:t>单位：人</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参公单位</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bl>
    <w:p w:rsidR="00B93B3A" w:rsidRDefault="00B93B3A"/>
    <w:p w:rsidR="00B93B3A" w:rsidRDefault="00B93B3A" w:rsidP="00B93B3A">
      <w:pPr>
        <w:spacing w:line="360" w:lineRule="auto"/>
        <w:jc w:val="left"/>
        <w:rPr>
          <w:rFonts w:ascii="宋体" w:eastAsia="宋体" w:hAnsi="宋体"/>
          <w:b/>
          <w:color w:val="000000"/>
          <w:sz w:val="28"/>
        </w:rPr>
        <w:sectPr w:rsidR="00B93B3A" w:rsidSect="00B93B3A">
          <w:headerReference w:type="default" r:id="rId22"/>
          <w:pgSz w:w="11906" w:h="16838"/>
          <w:pgMar w:top="1440" w:right="1800" w:bottom="1440" w:left="1800" w:header="851" w:footer="992" w:gutter="0"/>
          <w:cols w:space="425"/>
          <w:docGrid w:type="lines" w:linePitch="312"/>
        </w:sectPr>
      </w:pPr>
    </w:p>
    <w:p w:rsidR="00B93B3A" w:rsidRPr="00E16AF8" w:rsidRDefault="00B93B3A" w:rsidP="006F79A0">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Look w:val="04A0" w:firstRow="1" w:lastRow="0" w:firstColumn="1" w:lastColumn="0" w:noHBand="0" w:noVBand="1"/>
      </w:tblPr>
      <w:tblGrid>
        <w:gridCol w:w="850"/>
        <w:gridCol w:w="3597"/>
        <w:gridCol w:w="1276"/>
        <w:gridCol w:w="1222"/>
        <w:gridCol w:w="1134"/>
        <w:gridCol w:w="1418"/>
      </w:tblGrid>
      <w:tr w:rsidR="00B93B3A" w:rsidRPr="009B01B0" w:rsidTr="006F79A0">
        <w:trPr>
          <w:trHeight w:val="312"/>
          <w:tblHeader/>
          <w:jc w:val="center"/>
        </w:trPr>
        <w:tc>
          <w:tcPr>
            <w:tcW w:w="9497" w:type="dxa"/>
            <w:gridSpan w:val="6"/>
            <w:tcBorders>
              <w:bottom w:val="single" w:sz="4" w:space="0" w:color="auto"/>
            </w:tcBorders>
            <w:shd w:val="clear" w:color="auto" w:fill="auto"/>
            <w:noWrap/>
            <w:vAlign w:val="center"/>
          </w:tcPr>
          <w:p w:rsidR="00B93B3A" w:rsidRDefault="00B93B3A" w:rsidP="006F79A0">
            <w:pPr>
              <w:widowControl/>
              <w:jc w:val="left"/>
              <w:rPr>
                <w:rFonts w:ascii="黑体" w:eastAsia="黑体" w:hAnsi="黑体" w:cs="宋体"/>
                <w:b/>
                <w:bCs/>
                <w:color w:val="000000"/>
                <w:kern w:val="0"/>
                <w:szCs w:val="21"/>
              </w:rPr>
            </w:pPr>
            <w:r>
              <w:rPr>
                <w:rFonts w:ascii="宋体" w:hAnsi="宋体"/>
                <w:sz w:val="28"/>
              </w:rPr>
              <w:t>603002唐山市住房公积金管理中心（参公）</w:t>
            </w:r>
          </w:p>
        </w:tc>
      </w:tr>
      <w:tr w:rsidR="00B93B3A" w:rsidRPr="009B01B0" w:rsidTr="006F79A0">
        <w:trPr>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B93B3A" w:rsidRPr="009B01B0" w:rsidTr="006F79A0">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r>
      <w:tr w:rsidR="00B93B3A" w:rsidRPr="009B01B0" w:rsidTr="006F79A0">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参公单位</w:t>
            </w: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91787F" w:rsidP="006F79A0">
            <w:pPr>
              <w:widowControl/>
              <w:jc w:val="center"/>
              <w:rPr>
                <w:rFonts w:ascii="宋体" w:hAnsi="宋体" w:cs="宋体"/>
                <w:color w:val="000000"/>
                <w:kern w:val="0"/>
                <w:sz w:val="22"/>
              </w:rPr>
            </w:pPr>
            <w:r>
              <w:rPr>
                <w:rFonts w:ascii="宋体" w:hAnsi="宋体" w:cs="宋体" w:hint="eastAsia"/>
                <w:color w:val="000000"/>
                <w:kern w:val="0"/>
                <w:sz w:val="22"/>
              </w:rPr>
              <w:t>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91787F" w:rsidP="006F79A0">
            <w:pPr>
              <w:widowControl/>
              <w:jc w:val="center"/>
              <w:rPr>
                <w:rFonts w:ascii="宋体" w:hAnsi="宋体" w:cs="宋体"/>
                <w:color w:val="000000"/>
                <w:kern w:val="0"/>
                <w:sz w:val="22"/>
              </w:rPr>
            </w:pPr>
            <w:r>
              <w:rPr>
                <w:rFonts w:ascii="宋体" w:hAnsi="宋体" w:cs="宋体" w:hint="eastAsia"/>
                <w:color w:val="000000"/>
                <w:kern w:val="0"/>
                <w:sz w:val="22"/>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91787F" w:rsidP="006F79A0">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91787F" w:rsidP="006F79A0">
            <w:pPr>
              <w:widowControl/>
              <w:jc w:val="left"/>
              <w:rPr>
                <w:rFonts w:ascii="宋体" w:hAnsi="宋体" w:cs="宋体"/>
                <w:color w:val="000000"/>
                <w:kern w:val="0"/>
                <w:sz w:val="22"/>
              </w:rPr>
            </w:pPr>
            <w:r>
              <w:rPr>
                <w:rFonts w:ascii="宋体" w:hAnsi="宋体" w:cs="宋体" w:hint="eastAsia"/>
                <w:color w:val="000000"/>
                <w:kern w:val="0"/>
                <w:sz w:val="22"/>
              </w:rPr>
              <w:t>皮卡不占编</w:t>
            </w: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bl>
    <w:p w:rsidR="00B93B3A" w:rsidRDefault="00B93B3A"/>
    <w:p w:rsidR="00B93B3A" w:rsidRDefault="00B93B3A" w:rsidP="00B93B3A">
      <w:pPr>
        <w:spacing w:line="360" w:lineRule="auto"/>
        <w:jc w:val="left"/>
        <w:rPr>
          <w:rFonts w:ascii="宋体" w:eastAsia="宋体" w:hAnsi="宋体"/>
          <w:b/>
          <w:color w:val="000000"/>
          <w:sz w:val="28"/>
        </w:rPr>
        <w:sectPr w:rsidR="00B93B3A" w:rsidSect="00B93B3A">
          <w:headerReference w:type="default" r:id="rId23"/>
          <w:pgSz w:w="11906" w:h="16838"/>
          <w:pgMar w:top="1440" w:right="1800" w:bottom="1440" w:left="1800" w:header="851" w:footer="992" w:gutter="0"/>
          <w:cols w:space="425"/>
          <w:docGrid w:type="lines" w:linePitch="312"/>
        </w:sectPr>
      </w:pPr>
    </w:p>
    <w:p w:rsidR="00B93B3A" w:rsidRDefault="00B93B3A" w:rsidP="00B93B3A">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唐山市住房公积金管理中心（参公）收支预算说明</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B93B3A" w:rsidRPr="00CA4F09" w:rsidRDefault="00B93B3A" w:rsidP="006F79A0">
      <w:pPr>
        <w:spacing w:line="360" w:lineRule="auto"/>
        <w:ind w:firstLineChars="300" w:firstLine="630"/>
        <w:rPr>
          <w:rFonts w:ascii="宋体" w:hAnsi="宋体"/>
        </w:rPr>
      </w:pPr>
      <w:r>
        <w:rPr>
          <w:rFonts w:ascii="宋体" w:hAnsi="宋体" w:hint="eastAsia"/>
        </w:rPr>
        <w:t>一．</w:t>
      </w:r>
      <w:r w:rsidRPr="00CA4F09">
        <w:rPr>
          <w:rFonts w:ascii="宋体" w:hAnsi="宋体" w:hint="eastAsia"/>
        </w:rPr>
        <w:t>根据财政部关于印发《住房公积金财务管理办法》的通知（财综字（</w:t>
      </w:r>
      <w:r>
        <w:rPr>
          <w:rFonts w:ascii="宋体" w:hAnsi="宋体" w:hint="eastAsia"/>
        </w:rPr>
        <w:t>1999</w:t>
      </w:r>
      <w:r w:rsidRPr="00CA4F09">
        <w:rPr>
          <w:rFonts w:ascii="宋体" w:hAnsi="宋体" w:hint="eastAsia"/>
        </w:rPr>
        <w:t>）59号）附件：《住房公积金财务管理办法》第五章第二十三条规定：住房公积金增值收益除国家另有规定外，应按下列顺序进行分配：</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（1）住房公积金贷款风险准备金；</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（2）上交财政的公积金中心管理费用；</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（3）城市廉租住房建设补充资金。</w:t>
      </w:r>
    </w:p>
    <w:p w:rsidR="00B93B3A" w:rsidRDefault="00B93B3A" w:rsidP="006F79A0">
      <w:pPr>
        <w:spacing w:line="360" w:lineRule="auto"/>
        <w:ind w:firstLineChars="200" w:firstLine="420"/>
        <w:rPr>
          <w:rFonts w:ascii="宋体" w:hAnsi="宋体"/>
        </w:rPr>
      </w:pPr>
      <w:r w:rsidRPr="00CA4F09">
        <w:rPr>
          <w:rFonts w:ascii="宋体" w:hAnsi="宋体" w:hint="eastAsia"/>
        </w:rPr>
        <w:t>201</w:t>
      </w:r>
      <w:r>
        <w:rPr>
          <w:rFonts w:ascii="宋体" w:hAnsi="宋体" w:hint="eastAsia"/>
        </w:rPr>
        <w:t>5</w:t>
      </w:r>
      <w:r w:rsidRPr="00CA4F09">
        <w:rPr>
          <w:rFonts w:ascii="宋体" w:hAnsi="宋体" w:hint="eastAsia"/>
        </w:rPr>
        <w:t>年</w:t>
      </w:r>
      <w:r>
        <w:rPr>
          <w:rFonts w:ascii="宋体" w:hAnsi="宋体" w:hint="eastAsia"/>
        </w:rPr>
        <w:t>公积金增值收益5亿元， 2016年我中心管理费用预计支出4834.66万元，其中行政参公单位</w:t>
      </w:r>
      <w:r w:rsidRPr="00CA4F09">
        <w:rPr>
          <w:rFonts w:ascii="宋体" w:hAnsi="宋体" w:hint="eastAsia"/>
        </w:rPr>
        <w:t>预算总支出</w:t>
      </w:r>
      <w:r>
        <w:rPr>
          <w:rFonts w:ascii="宋体" w:hAnsi="宋体" w:hint="eastAsia"/>
        </w:rPr>
        <w:t>613.22</w:t>
      </w:r>
      <w:r w:rsidRPr="00CA4F09">
        <w:rPr>
          <w:rFonts w:ascii="宋体" w:hAnsi="宋体" w:hint="eastAsia"/>
        </w:rPr>
        <w:t>万元</w:t>
      </w:r>
      <w:r>
        <w:rPr>
          <w:rFonts w:ascii="宋体" w:hAnsi="宋体" w:hint="eastAsia"/>
        </w:rPr>
        <w:t>,事业单位</w:t>
      </w:r>
      <w:r w:rsidRPr="00CA4F09">
        <w:rPr>
          <w:rFonts w:ascii="宋体" w:hAnsi="宋体" w:hint="eastAsia"/>
        </w:rPr>
        <w:t>预算总支出</w:t>
      </w:r>
      <w:r>
        <w:rPr>
          <w:rFonts w:ascii="宋体" w:hAnsi="宋体" w:hint="eastAsia"/>
        </w:rPr>
        <w:t>4221.44</w:t>
      </w:r>
      <w:r w:rsidRPr="00CA4F09">
        <w:rPr>
          <w:rFonts w:ascii="宋体" w:hAnsi="宋体" w:hint="eastAsia"/>
        </w:rPr>
        <w:t>万元</w:t>
      </w:r>
      <w:r>
        <w:rPr>
          <w:rFonts w:ascii="宋体" w:hAnsi="宋体" w:hint="eastAsia"/>
        </w:rPr>
        <w:t>。其余45165.34万元用于公共租赁住房建设使用</w:t>
      </w:r>
      <w:r w:rsidRPr="00CA4F09">
        <w:rPr>
          <w:rFonts w:ascii="宋体" w:hAnsi="宋体" w:hint="eastAsia"/>
        </w:rPr>
        <w:t>。</w:t>
      </w:r>
    </w:p>
    <w:p w:rsidR="00B93B3A" w:rsidRDefault="00B93B3A" w:rsidP="006F79A0">
      <w:pPr>
        <w:spacing w:line="360" w:lineRule="auto"/>
        <w:ind w:firstLineChars="200" w:firstLine="420"/>
        <w:rPr>
          <w:rFonts w:ascii="宋体" w:hAnsi="宋体"/>
        </w:rPr>
      </w:pPr>
      <w:r>
        <w:rPr>
          <w:rFonts w:ascii="宋体" w:hAnsi="宋体" w:hint="eastAsia"/>
        </w:rPr>
        <w:t>二．我中心政策法规处取得《罚没许可证》，拥有对违规单位行政处罚权，</w:t>
      </w:r>
      <w:r w:rsidRPr="008862DB">
        <w:rPr>
          <w:rFonts w:ascii="宋体" w:hAnsi="宋体" w:cs="仿宋_GB2312" w:hint="eastAsia"/>
          <w:szCs w:val="21"/>
        </w:rPr>
        <w:t>在2016年的公积金行政执法工作中</w:t>
      </w:r>
      <w:r>
        <w:rPr>
          <w:rFonts w:ascii="宋体" w:hAnsi="宋体" w:cs="仿宋_GB2312" w:hint="eastAsia"/>
          <w:szCs w:val="21"/>
        </w:rPr>
        <w:t>，</w:t>
      </w:r>
      <w:r>
        <w:rPr>
          <w:rFonts w:ascii="宋体" w:hAnsi="宋体" w:hint="eastAsia"/>
        </w:rPr>
        <w:t>计划罚没收入10万元，用于对欠缴、不缴、骗取公积金贷款、骗提公积金等违反住房公积金相关政策的行为进行处罚，所得收入上交本级财政部门。</w:t>
      </w:r>
    </w:p>
    <w:p w:rsidR="00B93B3A" w:rsidRDefault="00B93B3A" w:rsidP="00B93B3A">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B93B3A" w:rsidRDefault="00B93B3A"/>
    <w:p w:rsidR="00B93B3A" w:rsidRDefault="00B93B3A" w:rsidP="00B93B3A">
      <w:pPr>
        <w:spacing w:line="360" w:lineRule="auto"/>
        <w:jc w:val="left"/>
        <w:rPr>
          <w:rFonts w:ascii="宋体" w:eastAsia="宋体" w:hAnsi="宋体"/>
          <w:b/>
          <w:color w:val="000000"/>
          <w:sz w:val="28"/>
        </w:rPr>
        <w:sectPr w:rsidR="00B93B3A" w:rsidSect="00B93B3A">
          <w:pgSz w:w="11906" w:h="16838"/>
          <w:pgMar w:top="1440" w:right="1800" w:bottom="1440" w:left="1800" w:header="851" w:footer="992" w:gutter="0"/>
          <w:cols w:space="425"/>
          <w:docGrid w:type="lines" w:linePitch="312"/>
        </w:sectPr>
      </w:pPr>
    </w:p>
    <w:p w:rsidR="00B93B3A" w:rsidRDefault="00B93B3A" w:rsidP="00B93B3A">
      <w:pPr>
        <w:spacing w:line="360" w:lineRule="auto"/>
        <w:jc w:val="left"/>
        <w:rPr>
          <w:rFonts w:ascii="宋体" w:eastAsia="宋体" w:hAnsi="宋体"/>
          <w:b/>
          <w:color w:val="000000"/>
          <w:sz w:val="44"/>
        </w:rPr>
      </w:pPr>
    </w:p>
    <w:p w:rsidR="00B93B3A" w:rsidRDefault="00B93B3A" w:rsidP="00B93B3A">
      <w:pPr>
        <w:spacing w:line="360" w:lineRule="auto"/>
        <w:jc w:val="left"/>
        <w:rPr>
          <w:rFonts w:ascii="宋体" w:eastAsia="宋体" w:hAnsi="宋体"/>
          <w:b/>
          <w:color w:val="000000"/>
          <w:sz w:val="44"/>
        </w:rPr>
      </w:pPr>
    </w:p>
    <w:p w:rsidR="00B93B3A" w:rsidRDefault="00B93B3A" w:rsidP="00B93B3A">
      <w:pPr>
        <w:spacing w:line="360" w:lineRule="auto"/>
        <w:jc w:val="left"/>
        <w:rPr>
          <w:rFonts w:ascii="宋体" w:eastAsia="宋体" w:hAnsi="宋体"/>
          <w:b/>
          <w:color w:val="000000"/>
          <w:sz w:val="44"/>
        </w:rPr>
      </w:pPr>
    </w:p>
    <w:p w:rsidR="00B93B3A" w:rsidRDefault="00B93B3A" w:rsidP="00B93B3A">
      <w:pPr>
        <w:spacing w:line="360" w:lineRule="auto"/>
        <w:jc w:val="left"/>
        <w:rPr>
          <w:rFonts w:ascii="宋体" w:eastAsia="宋体" w:hAnsi="宋体"/>
          <w:b/>
          <w:color w:val="000000"/>
          <w:sz w:val="44"/>
        </w:rPr>
      </w:pPr>
    </w:p>
    <w:p w:rsidR="00B93B3A" w:rsidRDefault="00B93B3A" w:rsidP="00B93B3A">
      <w:pPr>
        <w:pStyle w:val="1"/>
        <w:jc w:val="center"/>
        <w:sectPr w:rsidR="00B93B3A" w:rsidSect="00B93B3A">
          <w:pgSz w:w="11906" w:h="16838"/>
          <w:pgMar w:top="1440" w:right="1800" w:bottom="1440" w:left="1800" w:header="851" w:footer="992" w:gutter="0"/>
          <w:cols w:space="425"/>
          <w:docGrid w:type="lines" w:linePitch="312"/>
        </w:sectPr>
      </w:pPr>
      <w:bookmarkStart w:id="16" w:name="_Toc439061672"/>
      <w:r>
        <w:t>二、唐山市住房公积金管理中心（事业）收支预算安排</w:t>
      </w:r>
      <w:bookmarkEnd w:id="16"/>
    </w:p>
    <w:p w:rsidR="00B93B3A" w:rsidRDefault="00B93B3A" w:rsidP="00B93B3A">
      <w:pPr>
        <w:jc w:val="center"/>
        <w:rPr>
          <w:rFonts w:ascii="宋体" w:eastAsia="宋体" w:hAnsi="宋体"/>
          <w:b/>
          <w:color w:val="000000"/>
          <w:sz w:val="44"/>
        </w:rPr>
      </w:pPr>
      <w:r w:rsidRPr="00B93B3A">
        <w:rPr>
          <w:rFonts w:ascii="宋体" w:eastAsia="宋体" w:hAnsi="宋体" w:hint="eastAsia"/>
          <w:b/>
          <w:color w:val="000000"/>
          <w:sz w:val="44"/>
        </w:rPr>
        <w:lastRenderedPageBreak/>
        <w:t>唐山市住房公积金管理中心（事业）职责任务与目标</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737394" w:rsidRPr="00770B1D" w:rsidRDefault="00737394" w:rsidP="00737394">
      <w:pPr>
        <w:spacing w:line="360" w:lineRule="auto"/>
        <w:ind w:firstLineChars="200" w:firstLine="420"/>
        <w:rPr>
          <w:rFonts w:ascii="宋体" w:hAnsi="宋体"/>
        </w:rPr>
      </w:pPr>
      <w:r w:rsidRPr="00770B1D">
        <w:rPr>
          <w:rFonts w:ascii="宋体" w:hAnsi="宋体" w:hint="eastAsia"/>
        </w:rPr>
        <w:t>根据唐山市机构编制委员会文件《关于市住房公积金管理中心增设机构的批复》唐机编字（2011）166号，我</w:t>
      </w:r>
      <w:r w:rsidRPr="00770B1D">
        <w:rPr>
          <w:rFonts w:ascii="宋体" w:hAnsi="宋体"/>
        </w:rPr>
        <w:t>中心依法履行下列管理职责：</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执行、完成住房公积金的归集和使用计划</w:t>
      </w:r>
      <w:r w:rsidRPr="00770B1D">
        <w:rPr>
          <w:rFonts w:ascii="宋体" w:hAnsi="宋体"/>
        </w:rPr>
        <w:t>；</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rPr>
        <w:t>负责记载职工住房公积金的缴存、提取、</w:t>
      </w:r>
      <w:r w:rsidRPr="00770B1D">
        <w:rPr>
          <w:rFonts w:ascii="宋体" w:hAnsi="宋体" w:hint="eastAsia"/>
        </w:rPr>
        <w:t>贷款</w:t>
      </w:r>
      <w:r w:rsidRPr="00770B1D">
        <w:rPr>
          <w:rFonts w:ascii="宋体" w:hAnsi="宋体"/>
        </w:rPr>
        <w:t>等情况；</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审核住房公积金的提取和转移；</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受理职工个人住房委托贷款的申请，负责贷款审核和贷后管理；</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负责住房公积金的催建和催缴；</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办理住房公积金的对账和查询；</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提供住房公积金政策咨询；</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负责住房公积金行政执法工作；</w:t>
      </w:r>
    </w:p>
    <w:p w:rsidR="00737394" w:rsidRPr="00770B1D" w:rsidRDefault="00737394" w:rsidP="00737394">
      <w:pPr>
        <w:widowControl/>
        <w:numPr>
          <w:ilvl w:val="0"/>
          <w:numId w:val="3"/>
        </w:numPr>
        <w:shd w:val="clear" w:color="auto" w:fill="FFFFFF"/>
        <w:spacing w:line="360" w:lineRule="auto"/>
        <w:jc w:val="left"/>
        <w:rPr>
          <w:rFonts w:ascii="宋体" w:hAnsi="宋体"/>
        </w:rPr>
      </w:pPr>
      <w:r w:rsidRPr="00770B1D">
        <w:rPr>
          <w:rFonts w:ascii="宋体" w:hAnsi="宋体" w:hint="eastAsia"/>
        </w:rPr>
        <w:t>负责住房公积金的保值增值。</w:t>
      </w:r>
    </w:p>
    <w:p w:rsidR="00B93B3A" w:rsidRPr="00770B1D" w:rsidRDefault="00B93B3A" w:rsidP="006F79A0">
      <w:pPr>
        <w:rPr>
          <w:rFonts w:ascii="宋体" w:hAnsi="宋体"/>
        </w:rPr>
      </w:pP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B93B3A" w:rsidRPr="001E1C61" w:rsidRDefault="00B93B3A" w:rsidP="006F79A0">
      <w:pPr>
        <w:spacing w:line="360" w:lineRule="auto"/>
        <w:ind w:firstLineChars="200" w:firstLine="420"/>
        <w:rPr>
          <w:rFonts w:ascii="宋体" w:hAnsi="宋体"/>
        </w:rPr>
      </w:pPr>
      <w:r w:rsidRPr="001E1C61">
        <w:rPr>
          <w:rFonts w:ascii="宋体" w:hAnsi="宋体" w:hint="eastAsia"/>
        </w:rPr>
        <w:t>2015年，中心认真贯彻落实住建部和省住建厅的有关要求，积极推出住房公积金新政，扩大公积金使用范围，提高贷款额度，降低使用门槛，丰富贷款种类，放宽提取政策，进一步提高公积金使用效率。本年度积极推出惠民新政，新推出了首付提取、租房提取、90平米以下首套多次提取、偿还省内其他城市公积金贷款本息提取、偿还住房公积金装修贷款本息提取，未婚子女购房父母提取，支付物业费提取、低保提取等8种提取情形，新增商转公贷款、父母给子女购房贷款、异地贷款、装修贷款新政。</w:t>
      </w:r>
    </w:p>
    <w:p w:rsidR="00B93B3A" w:rsidRPr="001E1C61" w:rsidRDefault="00B93B3A" w:rsidP="006F79A0">
      <w:pPr>
        <w:spacing w:line="360" w:lineRule="auto"/>
        <w:ind w:firstLineChars="200" w:firstLine="420"/>
        <w:rPr>
          <w:rFonts w:ascii="宋体" w:hAnsi="宋体"/>
          <w:szCs w:val="20"/>
        </w:rPr>
      </w:pPr>
      <w:r w:rsidRPr="001E1C61">
        <w:rPr>
          <w:rFonts w:ascii="宋体" w:hAnsi="宋体" w:hint="eastAsia"/>
        </w:rPr>
        <w:t>2016年，中心将按照市委、市政府的安排部署，突出强化公积金缴存使用、规范管理，提升管理服务整体效能，实现公积金工作的新提升、新跨越。认真贯彻落实有关要求，切实把落实好、利用好公积金新政作为所有工作的重中之重，扩大贷款发放和提取使用，更好地发挥公积金的功能作用，全力支持缴存职工利用公积金进行住房消费，促进全市房地产市场稳步发展。同时，不断优化完善提取、贷款等新政的工作程序，加大业务推进督导力度，强化目标考核的导向作用，确保新政各项工作扎实有效开展。</w:t>
      </w:r>
    </w:p>
    <w:p w:rsidR="00B93B3A" w:rsidRPr="001238BC" w:rsidRDefault="00B93B3A" w:rsidP="006F79A0"/>
    <w:p w:rsidR="00B93B3A" w:rsidRDefault="00B93B3A" w:rsidP="00B93B3A">
      <w:pPr>
        <w:spacing w:line="360" w:lineRule="auto"/>
        <w:jc w:val="left"/>
        <w:rPr>
          <w:rFonts w:ascii="宋体" w:eastAsia="宋体" w:hAnsi="宋体"/>
          <w:b/>
          <w:color w:val="000000"/>
          <w:sz w:val="28"/>
        </w:rPr>
        <w:sectPr w:rsidR="00B93B3A" w:rsidSect="00B93B3A">
          <w:pgSz w:w="11906" w:h="16838"/>
          <w:pgMar w:top="1440" w:right="1800" w:bottom="1440" w:left="1800" w:header="851" w:footer="992" w:gutter="0"/>
          <w:cols w:space="425"/>
          <w:docGrid w:type="lines" w:linePitch="312"/>
        </w:sectPr>
      </w:pPr>
    </w:p>
    <w:p w:rsidR="00B93B3A" w:rsidRPr="003F3835" w:rsidRDefault="00B93B3A" w:rsidP="006F79A0">
      <w:pPr>
        <w:jc w:val="center"/>
        <w:rPr>
          <w:rFonts w:ascii="黑体" w:eastAsia="黑体"/>
          <w:b/>
          <w:sz w:val="32"/>
          <w:szCs w:val="32"/>
        </w:rPr>
      </w:pPr>
      <w:r w:rsidRPr="003F3835">
        <w:rPr>
          <w:rFonts w:ascii="黑体" w:eastAsia="黑体" w:hint="eastAsia"/>
          <w:b/>
          <w:sz w:val="32"/>
          <w:szCs w:val="32"/>
        </w:rPr>
        <w:lastRenderedPageBreak/>
        <w:t>收支预算安排总表</w:t>
      </w:r>
    </w:p>
    <w:tbl>
      <w:tblPr>
        <w:tblW w:w="9379" w:type="dxa"/>
        <w:jc w:val="center"/>
        <w:tblLook w:val="04A0" w:firstRow="1" w:lastRow="0" w:firstColumn="1" w:lastColumn="0" w:noHBand="0" w:noVBand="1"/>
      </w:tblPr>
      <w:tblGrid>
        <w:gridCol w:w="1396"/>
        <w:gridCol w:w="4961"/>
        <w:gridCol w:w="3022"/>
      </w:tblGrid>
      <w:tr w:rsidR="00B93B3A" w:rsidRPr="003F2354" w:rsidTr="006F79A0">
        <w:trPr>
          <w:trHeight w:val="312"/>
          <w:tblHeader/>
          <w:jc w:val="center"/>
        </w:trPr>
        <w:tc>
          <w:tcPr>
            <w:tcW w:w="6357" w:type="dxa"/>
            <w:gridSpan w:val="2"/>
            <w:tcBorders>
              <w:bottom w:val="single" w:sz="4" w:space="0" w:color="auto"/>
            </w:tcBorders>
            <w:shd w:val="clear" w:color="auto" w:fill="auto"/>
            <w:noWrap/>
            <w:vAlign w:val="center"/>
          </w:tcPr>
          <w:p w:rsidR="00B93B3A" w:rsidRDefault="00B93B3A" w:rsidP="006F79A0">
            <w:pPr>
              <w:widowControl/>
              <w:jc w:val="left"/>
              <w:rPr>
                <w:rFonts w:ascii="黑体" w:eastAsia="黑体"/>
                <w:b/>
              </w:rPr>
            </w:pPr>
            <w:r>
              <w:rPr>
                <w:rFonts w:ascii="宋体" w:hAnsi="宋体"/>
                <w:sz w:val="28"/>
              </w:rPr>
              <w:t>603003唐山市住房公积金管理中心（事业）</w:t>
            </w:r>
          </w:p>
        </w:tc>
        <w:tc>
          <w:tcPr>
            <w:tcW w:w="3022" w:type="dxa"/>
            <w:tcBorders>
              <w:bottom w:val="single" w:sz="4" w:space="0" w:color="auto"/>
            </w:tcBorders>
            <w:shd w:val="clear" w:color="auto" w:fill="auto"/>
            <w:noWrap/>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3F2354" w:rsidTr="006F79A0">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3F2354" w:rsidRDefault="00B93B3A" w:rsidP="006F79A0">
            <w:pPr>
              <w:widowControl/>
              <w:jc w:val="center"/>
              <w:rPr>
                <w:rFonts w:ascii="黑体" w:eastAsia="黑体" w:hAnsi="黑体" w:cs="Arial"/>
                <w:b/>
                <w:kern w:val="0"/>
                <w:szCs w:val="21"/>
              </w:rPr>
            </w:pPr>
            <w:r>
              <w:rPr>
                <w:rFonts w:ascii="黑体" w:eastAsia="黑体" w:hint="eastAsia"/>
                <w:b/>
              </w:rPr>
              <w:t>预算金额</w:t>
            </w: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B93B3A" w:rsidRPr="003F2354" w:rsidRDefault="00B93B3A" w:rsidP="006F79A0">
            <w:pPr>
              <w:widowControl/>
              <w:jc w:val="center"/>
              <w:rPr>
                <w:rFonts w:ascii="Arial" w:hAnsi="Arial" w:cs="Arial"/>
                <w:kern w:val="0"/>
                <w:sz w:val="20"/>
                <w:szCs w:val="20"/>
              </w:rPr>
            </w:pPr>
          </w:p>
        </w:tc>
      </w:tr>
      <w:tr w:rsidR="00B93B3A" w:rsidRPr="003F2354" w:rsidTr="006F79A0">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4221.44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4221.44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4221.44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4221.44</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2925.71</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2721.01</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204.7</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969.71</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174.76</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794.95</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r>
              <w:rPr>
                <w:rFonts w:ascii="Arial" w:hAnsi="Arial" w:cs="Arial"/>
                <w:kern w:val="0"/>
                <w:szCs w:val="21"/>
              </w:rPr>
              <w:t>326.02</w:t>
            </w: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r w:rsidR="00B93B3A" w:rsidRPr="003F2354" w:rsidTr="006F79A0">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3F2354" w:rsidRDefault="00B93B3A" w:rsidP="006F79A0">
            <w:pPr>
              <w:widowControl/>
              <w:jc w:val="right"/>
              <w:rPr>
                <w:rFonts w:ascii="Arial" w:hAnsi="Arial" w:cs="Arial"/>
                <w:kern w:val="0"/>
                <w:szCs w:val="21"/>
              </w:rPr>
            </w:pPr>
          </w:p>
        </w:tc>
      </w:tr>
    </w:tbl>
    <w:p w:rsidR="00B93B3A" w:rsidRDefault="00B93B3A" w:rsidP="006F79A0">
      <w:pPr>
        <w:spacing w:line="20" w:lineRule="exact"/>
        <w:jc w:val="lef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4"/>
          <w:pgSz w:w="11906" w:h="16838"/>
          <w:pgMar w:top="1440" w:right="1800" w:bottom="1440" w:left="1800" w:header="851" w:footer="992" w:gutter="0"/>
          <w:cols w:space="425"/>
          <w:docGrid w:type="lines" w:linePitch="312"/>
        </w:sectPr>
      </w:pPr>
    </w:p>
    <w:p w:rsidR="00B93B3A" w:rsidRPr="00202BD5" w:rsidRDefault="00B93B3A" w:rsidP="006F79A0">
      <w:pPr>
        <w:jc w:val="center"/>
        <w:rPr>
          <w:rFonts w:ascii="黑体" w:eastAsia="黑体"/>
          <w:b/>
          <w:sz w:val="32"/>
          <w:szCs w:val="32"/>
        </w:rPr>
      </w:pPr>
      <w:r w:rsidRPr="00202BD5">
        <w:rPr>
          <w:rFonts w:ascii="黑体" w:eastAsia="黑体" w:hint="eastAsia"/>
          <w:b/>
          <w:sz w:val="32"/>
          <w:szCs w:val="32"/>
        </w:rPr>
        <w:lastRenderedPageBreak/>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B93B3A" w:rsidRPr="00E745C8" w:rsidTr="006F79A0">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B93B3A" w:rsidRDefault="00B93B3A" w:rsidP="006F79A0">
            <w:pPr>
              <w:widowControl/>
              <w:jc w:val="left"/>
              <w:rPr>
                <w:rFonts w:ascii="黑体" w:eastAsia="黑体"/>
                <w:b/>
              </w:rPr>
            </w:pPr>
            <w:r>
              <w:rPr>
                <w:rFonts w:ascii="宋体" w:hAnsi="宋体"/>
                <w:sz w:val="28"/>
              </w:rPr>
              <w:t>603003唐山市住房公积金管理中心（事业）</w:t>
            </w:r>
          </w:p>
        </w:tc>
        <w:tc>
          <w:tcPr>
            <w:tcW w:w="3384" w:type="dxa"/>
            <w:gridSpan w:val="3"/>
            <w:tcBorders>
              <w:top w:val="nil"/>
              <w:left w:val="nil"/>
              <w:bottom w:val="nil"/>
              <w:right w:val="nil"/>
            </w:tcBorders>
            <w:shd w:val="clear" w:color="000000" w:fill="FFFFFF"/>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6631BB" w:rsidTr="006F79A0">
        <w:trPr>
          <w:gridBefore w:val="1"/>
          <w:wBefore w:w="93" w:type="dxa"/>
          <w:trHeight w:val="256"/>
          <w:tblHeader/>
          <w:jc w:val="center"/>
        </w:trPr>
        <w:tc>
          <w:tcPr>
            <w:tcW w:w="143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 费 来 源</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4253"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其他来源收入安排</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4253"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1418"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gridSpan w:val="2"/>
            <w:vMerge/>
            <w:vAlign w:val="center"/>
          </w:tcPr>
          <w:p w:rsidR="00B93B3A" w:rsidRPr="006631BB" w:rsidRDefault="00B93B3A" w:rsidP="006F79A0">
            <w:pPr>
              <w:widowControl/>
              <w:jc w:val="center"/>
              <w:rPr>
                <w:rFonts w:ascii="宋体" w:hAnsi="宋体" w:cs="宋体"/>
                <w:color w:val="000000"/>
                <w:kern w:val="0"/>
                <w:sz w:val="22"/>
              </w:rPr>
            </w:pPr>
          </w:p>
        </w:tc>
        <w:tc>
          <w:tcPr>
            <w:tcW w:w="1276" w:type="dxa"/>
            <w:vMerge/>
            <w:vAlign w:val="center"/>
          </w:tcPr>
          <w:p w:rsidR="00B93B3A" w:rsidRPr="006631BB" w:rsidRDefault="00B93B3A" w:rsidP="006F79A0">
            <w:pPr>
              <w:widowControl/>
              <w:jc w:val="center"/>
              <w:rPr>
                <w:rFonts w:ascii="宋体" w:hAnsi="宋体" w:cs="宋体"/>
                <w:color w:val="000000"/>
                <w:kern w:val="0"/>
                <w:sz w:val="22"/>
              </w:rPr>
            </w:pPr>
          </w:p>
        </w:tc>
        <w:tc>
          <w:tcPr>
            <w:tcW w:w="1360" w:type="dxa"/>
            <w:gridSpan w:val="2"/>
            <w:vMerge/>
            <w:vAlign w:val="center"/>
          </w:tcPr>
          <w:p w:rsidR="00B93B3A" w:rsidRPr="006631BB" w:rsidRDefault="00B93B3A" w:rsidP="006F79A0">
            <w:pPr>
              <w:widowControl/>
              <w:jc w:val="center"/>
              <w:rPr>
                <w:rFonts w:ascii="宋体" w:hAnsi="宋体" w:cs="宋体"/>
                <w:color w:val="000000"/>
                <w:kern w:val="0"/>
                <w:sz w:val="22"/>
              </w:rPr>
            </w:pPr>
          </w:p>
        </w:tc>
      </w:tr>
      <w:tr w:rsidR="00B93B3A" w:rsidRPr="00055D63" w:rsidTr="006F79A0">
        <w:trPr>
          <w:gridBefore w:val="1"/>
          <w:wBefore w:w="93" w:type="dxa"/>
          <w:trHeight w:val="312"/>
          <w:tblHeader/>
          <w:jc w:val="center"/>
        </w:trPr>
        <w:tc>
          <w:tcPr>
            <w:tcW w:w="1436"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2925.71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2925.71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2721.01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2721.01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359.65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359.65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425.22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425.22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251.11</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251.11</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154.42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154.42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10.72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10.72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6.73</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6.73</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2.24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2.24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537.14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537.14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355.04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355.04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152.13</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152.13</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29.97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29.97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1398.38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1398.38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208.38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208.38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1190.00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1190.00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204.70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204.70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1.22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1.22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0.60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2210201</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107.62</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107.62</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95.86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95.86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71.77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71.77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23.34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23.34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0.75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0.75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5"/>
          <w:pgSz w:w="16838" w:h="11906" w:orient="landscape"/>
          <w:pgMar w:top="1800" w:right="1440" w:bottom="1800" w:left="1440" w:header="851" w:footer="992" w:gutter="0"/>
          <w:cols w:space="425"/>
          <w:docGrid w:type="lines" w:linePitch="312"/>
        </w:sectPr>
      </w:pPr>
    </w:p>
    <w:p w:rsidR="00B93B3A" w:rsidRPr="00202BD5" w:rsidRDefault="00B93B3A" w:rsidP="006F79A0">
      <w:pPr>
        <w:jc w:val="center"/>
        <w:rPr>
          <w:rFonts w:ascii="黑体" w:eastAsia="黑体"/>
          <w:b/>
          <w:sz w:val="32"/>
          <w:szCs w:val="32"/>
        </w:rPr>
      </w:pPr>
      <w:r w:rsidRPr="00202BD5">
        <w:rPr>
          <w:rFonts w:ascii="黑体" w:eastAsia="黑体" w:hint="eastAsia"/>
          <w:b/>
          <w:sz w:val="32"/>
          <w:szCs w:val="32"/>
        </w:rPr>
        <w:lastRenderedPageBreak/>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
        <w:gridCol w:w="1436"/>
        <w:gridCol w:w="1417"/>
        <w:gridCol w:w="4253"/>
        <w:gridCol w:w="1417"/>
        <w:gridCol w:w="1418"/>
        <w:gridCol w:w="489"/>
        <w:gridCol w:w="928"/>
        <w:gridCol w:w="1276"/>
        <w:gridCol w:w="1180"/>
        <w:gridCol w:w="180"/>
      </w:tblGrid>
      <w:tr w:rsidR="00B93B3A" w:rsidRPr="00E745C8" w:rsidTr="006F79A0">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B93B3A" w:rsidRDefault="00B93B3A" w:rsidP="006F79A0">
            <w:pPr>
              <w:widowControl/>
              <w:jc w:val="left"/>
              <w:rPr>
                <w:rFonts w:ascii="黑体" w:eastAsia="黑体"/>
                <w:b/>
              </w:rPr>
            </w:pPr>
            <w:r>
              <w:rPr>
                <w:rFonts w:ascii="宋体" w:hAnsi="宋体"/>
                <w:sz w:val="28"/>
              </w:rPr>
              <w:t>603003唐山市住房公积金管理中心（事业）</w:t>
            </w:r>
          </w:p>
        </w:tc>
        <w:tc>
          <w:tcPr>
            <w:tcW w:w="3384" w:type="dxa"/>
            <w:gridSpan w:val="3"/>
            <w:tcBorders>
              <w:top w:val="nil"/>
              <w:left w:val="nil"/>
              <w:bottom w:val="nil"/>
              <w:right w:val="nil"/>
            </w:tcBorders>
            <w:shd w:val="clear" w:color="000000" w:fill="FFFFFF"/>
            <w:vAlign w:val="center"/>
          </w:tcPr>
          <w:p w:rsidR="00B93B3A" w:rsidRDefault="00B93B3A" w:rsidP="006F79A0">
            <w:pPr>
              <w:widowControl/>
              <w:jc w:val="right"/>
              <w:rPr>
                <w:rFonts w:ascii="黑体" w:eastAsia="黑体"/>
                <w:b/>
              </w:rPr>
            </w:pPr>
            <w:r>
              <w:rPr>
                <w:rFonts w:ascii="宋体" w:hAnsi="宋体"/>
                <w:sz w:val="24"/>
              </w:rPr>
              <w:t>单位：万元</w:t>
            </w:r>
          </w:p>
        </w:tc>
      </w:tr>
      <w:tr w:rsidR="00B93B3A" w:rsidRPr="006631BB" w:rsidTr="006F79A0">
        <w:trPr>
          <w:gridBefore w:val="1"/>
          <w:wBefore w:w="93" w:type="dxa"/>
          <w:trHeight w:val="256"/>
          <w:tblHeader/>
          <w:jc w:val="center"/>
        </w:trPr>
        <w:tc>
          <w:tcPr>
            <w:tcW w:w="143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经 费 来 源</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4253" w:type="dxa"/>
            <w:vMerge/>
            <w:vAlign w:val="center"/>
          </w:tcPr>
          <w:p w:rsidR="00B93B3A" w:rsidRPr="006631BB" w:rsidRDefault="00B93B3A" w:rsidP="006F79A0">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B93B3A" w:rsidRPr="006631BB" w:rsidRDefault="00B93B3A" w:rsidP="006F79A0">
            <w:pPr>
              <w:widowControl/>
              <w:jc w:val="center"/>
              <w:rPr>
                <w:rFonts w:ascii="黑体" w:eastAsia="黑体" w:hAnsi="黑体" w:cs="宋体"/>
                <w:b/>
                <w:color w:val="000000"/>
                <w:kern w:val="0"/>
                <w:szCs w:val="21"/>
              </w:rPr>
            </w:pPr>
            <w:r>
              <w:rPr>
                <w:rFonts w:ascii="黑体" w:eastAsia="黑体" w:hint="eastAsia"/>
                <w:b/>
              </w:rPr>
              <w:t>其他来源收入安排</w:t>
            </w:r>
          </w:p>
        </w:tc>
      </w:tr>
      <w:tr w:rsidR="00B93B3A" w:rsidRPr="006631BB" w:rsidTr="006F79A0">
        <w:trPr>
          <w:gridBefore w:val="1"/>
          <w:wBefore w:w="93" w:type="dxa"/>
          <w:trHeight w:val="312"/>
          <w:tblHeader/>
          <w:jc w:val="center"/>
        </w:trPr>
        <w:tc>
          <w:tcPr>
            <w:tcW w:w="1436"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4253"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vMerge/>
            <w:vAlign w:val="center"/>
          </w:tcPr>
          <w:p w:rsidR="00B93B3A" w:rsidRPr="006631BB" w:rsidRDefault="00B93B3A" w:rsidP="006F79A0">
            <w:pPr>
              <w:widowControl/>
              <w:jc w:val="center"/>
              <w:rPr>
                <w:rFonts w:ascii="宋体" w:hAnsi="宋体" w:cs="宋体"/>
                <w:color w:val="000000"/>
                <w:kern w:val="0"/>
                <w:sz w:val="22"/>
              </w:rPr>
            </w:pPr>
          </w:p>
        </w:tc>
        <w:tc>
          <w:tcPr>
            <w:tcW w:w="1418" w:type="dxa"/>
            <w:vMerge/>
            <w:vAlign w:val="center"/>
          </w:tcPr>
          <w:p w:rsidR="00B93B3A" w:rsidRPr="006631BB" w:rsidRDefault="00B93B3A" w:rsidP="006F79A0">
            <w:pPr>
              <w:widowControl/>
              <w:jc w:val="center"/>
              <w:rPr>
                <w:rFonts w:ascii="宋体" w:hAnsi="宋体" w:cs="宋体"/>
                <w:color w:val="000000"/>
                <w:kern w:val="0"/>
                <w:sz w:val="22"/>
              </w:rPr>
            </w:pPr>
          </w:p>
        </w:tc>
        <w:tc>
          <w:tcPr>
            <w:tcW w:w="1417" w:type="dxa"/>
            <w:gridSpan w:val="2"/>
            <w:vMerge/>
            <w:vAlign w:val="center"/>
          </w:tcPr>
          <w:p w:rsidR="00B93B3A" w:rsidRPr="006631BB" w:rsidRDefault="00B93B3A" w:rsidP="006F79A0">
            <w:pPr>
              <w:widowControl/>
              <w:jc w:val="center"/>
              <w:rPr>
                <w:rFonts w:ascii="宋体" w:hAnsi="宋体" w:cs="宋体"/>
                <w:color w:val="000000"/>
                <w:kern w:val="0"/>
                <w:sz w:val="22"/>
              </w:rPr>
            </w:pPr>
          </w:p>
        </w:tc>
        <w:tc>
          <w:tcPr>
            <w:tcW w:w="1276" w:type="dxa"/>
            <w:vMerge/>
            <w:vAlign w:val="center"/>
          </w:tcPr>
          <w:p w:rsidR="00B93B3A" w:rsidRPr="006631BB" w:rsidRDefault="00B93B3A" w:rsidP="006F79A0">
            <w:pPr>
              <w:widowControl/>
              <w:jc w:val="center"/>
              <w:rPr>
                <w:rFonts w:ascii="宋体" w:hAnsi="宋体" w:cs="宋体"/>
                <w:color w:val="000000"/>
                <w:kern w:val="0"/>
                <w:sz w:val="22"/>
              </w:rPr>
            </w:pPr>
          </w:p>
        </w:tc>
        <w:tc>
          <w:tcPr>
            <w:tcW w:w="1360" w:type="dxa"/>
            <w:gridSpan w:val="2"/>
            <w:vMerge/>
            <w:vAlign w:val="center"/>
          </w:tcPr>
          <w:p w:rsidR="00B93B3A" w:rsidRPr="006631BB" w:rsidRDefault="00B93B3A" w:rsidP="006F79A0">
            <w:pPr>
              <w:widowControl/>
              <w:jc w:val="center"/>
              <w:rPr>
                <w:rFonts w:ascii="宋体" w:hAnsi="宋体" w:cs="宋体"/>
                <w:color w:val="000000"/>
                <w:kern w:val="0"/>
                <w:sz w:val="22"/>
              </w:rPr>
            </w:pPr>
          </w:p>
        </w:tc>
      </w:tr>
      <w:tr w:rsidR="00B93B3A" w:rsidRPr="00055D63" w:rsidTr="006F79A0">
        <w:trPr>
          <w:gridBefore w:val="1"/>
          <w:wBefore w:w="93" w:type="dxa"/>
          <w:trHeight w:val="312"/>
          <w:tblHeader/>
          <w:jc w:val="center"/>
        </w:trPr>
        <w:tc>
          <w:tcPr>
            <w:tcW w:w="1436"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vMerge/>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vMerge/>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174.76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174.76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52.95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52.95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9.54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9.54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6.58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6.58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23.85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23.85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7.95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7.95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3.44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3.44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1.59</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1.59</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44.14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44.14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13.00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13.00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17.34</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17.34</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8.99</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8.99</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3.75</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3.75</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2.37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1.38</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1.38</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77.67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77.67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3.50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52.00</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52.00</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r w:rsidR="00B93B3A" w:rsidRPr="00055D63" w:rsidTr="006F79A0">
        <w:trPr>
          <w:gridBefore w:val="1"/>
          <w:wBefore w:w="93" w:type="dxa"/>
          <w:trHeight w:val="312"/>
          <w:jc w:val="center"/>
        </w:trPr>
        <w:tc>
          <w:tcPr>
            <w:tcW w:w="1436"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1417"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B93B3A" w:rsidRPr="006631BB" w:rsidRDefault="00B93B3A" w:rsidP="006F79A0">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22.17</w:t>
            </w:r>
          </w:p>
        </w:tc>
        <w:tc>
          <w:tcPr>
            <w:tcW w:w="1418" w:type="dxa"/>
            <w:shd w:val="clear" w:color="auto" w:fill="auto"/>
            <w:vAlign w:val="center"/>
          </w:tcPr>
          <w:p w:rsidR="00B93B3A" w:rsidRPr="006631BB" w:rsidRDefault="00B93B3A" w:rsidP="006F79A0">
            <w:pPr>
              <w:widowControl/>
              <w:jc w:val="right"/>
              <w:rPr>
                <w:rFonts w:ascii="宋体" w:hAnsi="宋体" w:cs="宋体"/>
                <w:color w:val="000000"/>
                <w:kern w:val="0"/>
                <w:szCs w:val="21"/>
              </w:rPr>
            </w:pPr>
            <w:r>
              <w:rPr>
                <w:rFonts w:ascii="宋体" w:hAnsi="宋体" w:cs="宋体"/>
                <w:color w:val="000000"/>
                <w:kern w:val="0"/>
                <w:szCs w:val="21"/>
              </w:rPr>
              <w:t>22.17</w:t>
            </w:r>
          </w:p>
        </w:tc>
        <w:tc>
          <w:tcPr>
            <w:tcW w:w="1417"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276" w:type="dxa"/>
            <w:shd w:val="clear" w:color="auto" w:fill="auto"/>
            <w:vAlign w:val="center"/>
          </w:tcPr>
          <w:p w:rsidR="00B93B3A" w:rsidRPr="006631BB" w:rsidRDefault="00B93B3A" w:rsidP="006F79A0">
            <w:pPr>
              <w:widowControl/>
              <w:jc w:val="right"/>
              <w:rPr>
                <w:rFonts w:ascii="宋体" w:hAnsi="宋体" w:cs="宋体"/>
                <w:color w:val="000000"/>
                <w:kern w:val="0"/>
                <w:szCs w:val="21"/>
              </w:rPr>
            </w:pPr>
          </w:p>
        </w:tc>
        <w:tc>
          <w:tcPr>
            <w:tcW w:w="1360" w:type="dxa"/>
            <w:gridSpan w:val="2"/>
            <w:shd w:val="clear" w:color="auto" w:fill="auto"/>
            <w:vAlign w:val="center"/>
          </w:tcPr>
          <w:p w:rsidR="00B93B3A" w:rsidRPr="006631B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6"/>
          <w:pgSz w:w="16838" w:h="11906" w:orient="landscape"/>
          <w:pgMar w:top="1800" w:right="1440" w:bottom="1800" w:left="1440" w:header="851" w:footer="992" w:gutter="0"/>
          <w:cols w:space="425"/>
          <w:docGrid w:type="lines" w:linePitch="312"/>
        </w:sectPr>
      </w:pPr>
    </w:p>
    <w:p w:rsidR="00B93B3A" w:rsidRPr="00EF184C" w:rsidRDefault="00B93B3A" w:rsidP="006F79A0">
      <w:pPr>
        <w:jc w:val="center"/>
        <w:rPr>
          <w:rFonts w:ascii="黑体" w:eastAsia="黑体" w:hAnsi="黑体"/>
          <w:b/>
          <w:sz w:val="32"/>
          <w:szCs w:val="32"/>
        </w:rPr>
      </w:pPr>
      <w:r w:rsidRPr="00EF184C">
        <w:rPr>
          <w:rFonts w:ascii="黑体" w:eastAsia="黑体" w:hAnsi="黑体" w:hint="eastAsia"/>
          <w:b/>
          <w:sz w:val="32"/>
          <w:szCs w:val="32"/>
        </w:rPr>
        <w:lastRenderedPageBreak/>
        <w:t>专项公用经费支出安排表</w:t>
      </w:r>
    </w:p>
    <w:tbl>
      <w:tblPr>
        <w:tblW w:w="13970" w:type="dxa"/>
        <w:jc w:val="center"/>
        <w:tblLook w:val="04A0" w:firstRow="1" w:lastRow="0" w:firstColumn="1" w:lastColumn="0" w:noHBand="0" w:noVBand="1"/>
      </w:tblPr>
      <w:tblGrid>
        <w:gridCol w:w="18"/>
        <w:gridCol w:w="1689"/>
        <w:gridCol w:w="5301"/>
        <w:gridCol w:w="1418"/>
        <w:gridCol w:w="1365"/>
        <w:gridCol w:w="52"/>
        <w:gridCol w:w="1418"/>
        <w:gridCol w:w="1417"/>
        <w:gridCol w:w="1105"/>
        <w:gridCol w:w="187"/>
      </w:tblGrid>
      <w:tr w:rsidR="00B93B3A" w:rsidRPr="00DB557B" w:rsidTr="006F79A0">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603003唐山市住房公积金管理中心（事业）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5301" w:type="dxa"/>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5301" w:type="dxa"/>
            <w:vMerge/>
            <w:vAlign w:val="center"/>
          </w:tcPr>
          <w:p w:rsidR="00B93B3A" w:rsidRPr="004A0E3B" w:rsidRDefault="00B93B3A" w:rsidP="006F79A0">
            <w:pPr>
              <w:widowControl/>
              <w:jc w:val="center"/>
              <w:rPr>
                <w:rFonts w:ascii="宋体" w:hAnsi="宋体" w:cs="宋体"/>
                <w:b/>
                <w:color w:val="000000"/>
                <w:kern w:val="0"/>
                <w:sz w:val="22"/>
              </w:rPr>
            </w:pPr>
          </w:p>
        </w:tc>
        <w:tc>
          <w:tcPr>
            <w:tcW w:w="1418" w:type="dxa"/>
            <w:vMerge/>
            <w:vAlign w:val="center"/>
          </w:tcPr>
          <w:p w:rsidR="00B93B3A" w:rsidRPr="004A0E3B" w:rsidRDefault="00B93B3A" w:rsidP="006F79A0">
            <w:pPr>
              <w:widowControl/>
              <w:jc w:val="center"/>
              <w:rPr>
                <w:rFonts w:ascii="宋体" w:hAnsi="宋体" w:cs="宋体"/>
                <w:b/>
                <w:color w:val="000000"/>
                <w:kern w:val="0"/>
                <w:sz w:val="22"/>
              </w:rPr>
            </w:pPr>
          </w:p>
        </w:tc>
        <w:tc>
          <w:tcPr>
            <w:tcW w:w="1417"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418" w:type="dxa"/>
            <w:vMerge/>
            <w:vAlign w:val="center"/>
          </w:tcPr>
          <w:p w:rsidR="00B93B3A" w:rsidRPr="004A0E3B" w:rsidRDefault="00B93B3A" w:rsidP="006F79A0">
            <w:pPr>
              <w:widowControl/>
              <w:jc w:val="center"/>
              <w:rPr>
                <w:rFonts w:ascii="宋体" w:hAnsi="宋体" w:cs="宋体"/>
                <w:b/>
                <w:color w:val="000000"/>
                <w:kern w:val="0"/>
                <w:sz w:val="22"/>
              </w:rPr>
            </w:pPr>
          </w:p>
        </w:tc>
        <w:tc>
          <w:tcPr>
            <w:tcW w:w="1417" w:type="dxa"/>
            <w:vMerge/>
            <w:vAlign w:val="center"/>
          </w:tcPr>
          <w:p w:rsidR="00B93B3A" w:rsidRPr="004A0E3B" w:rsidRDefault="00B93B3A" w:rsidP="006F79A0">
            <w:pPr>
              <w:widowControl/>
              <w:jc w:val="center"/>
              <w:rPr>
                <w:rFonts w:ascii="宋体" w:hAnsi="宋体" w:cs="宋体"/>
                <w:b/>
                <w:color w:val="000000"/>
                <w:kern w:val="0"/>
                <w:sz w:val="22"/>
              </w:rPr>
            </w:pPr>
          </w:p>
        </w:tc>
        <w:tc>
          <w:tcPr>
            <w:tcW w:w="1292" w:type="dxa"/>
            <w:gridSpan w:val="2"/>
            <w:vMerge/>
            <w:vAlign w:val="center"/>
          </w:tcPr>
          <w:p w:rsidR="00B93B3A" w:rsidRPr="004A0E3B" w:rsidRDefault="00B93B3A" w:rsidP="006F79A0">
            <w:pPr>
              <w:widowControl/>
              <w:jc w:val="center"/>
              <w:rPr>
                <w:rFonts w:ascii="宋体" w:hAnsi="宋体" w:cs="宋体"/>
                <w:b/>
                <w:color w:val="000000"/>
                <w:kern w:val="0"/>
                <w:sz w:val="22"/>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5301" w:type="dxa"/>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1418"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794.95</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794.95</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新购档案柜</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新购密集架</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4.35</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4.35</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新购电脑</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新购打印机</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新购拾音器</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新购不间断电源</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102.50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102.50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消防设备运转维护费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玉田分中心围栏改造款</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曹妃甸分中心门前改造费用</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2050803</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业务培训费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网络租赁费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短信平台通讯费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机房维护费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业务系统软件升级维护费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业务宣传费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业务印刷费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业务耗材费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窗口服务建设费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28.50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28.50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专用邮电费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16.00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专用执法费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17.20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17.20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财务结算专项费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2210302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业务劳务费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37.20</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37.20</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7"/>
          <w:pgSz w:w="16838" w:h="11906" w:orient="landscape"/>
          <w:pgMar w:top="1800" w:right="1440" w:bottom="1800" w:left="1440" w:header="851" w:footer="992" w:gutter="0"/>
          <w:cols w:space="425"/>
          <w:docGrid w:type="lines" w:linePitch="312"/>
        </w:sectPr>
      </w:pPr>
    </w:p>
    <w:p w:rsidR="00B93B3A" w:rsidRPr="009122A7" w:rsidRDefault="00B93B3A" w:rsidP="006F79A0">
      <w:pPr>
        <w:jc w:val="center"/>
        <w:rPr>
          <w:rFonts w:ascii="黑体" w:eastAsia="黑体" w:hAnsi="黑体"/>
          <w:b/>
          <w:sz w:val="32"/>
          <w:szCs w:val="32"/>
        </w:rPr>
      </w:pPr>
      <w:r w:rsidRPr="009122A7">
        <w:rPr>
          <w:rFonts w:ascii="黑体" w:eastAsia="黑体" w:hAnsi="黑体" w:hint="eastAsia"/>
          <w:b/>
          <w:sz w:val="32"/>
          <w:szCs w:val="32"/>
        </w:rPr>
        <w:lastRenderedPageBreak/>
        <w:t>专项项目经费支出安排表</w:t>
      </w:r>
    </w:p>
    <w:tbl>
      <w:tblPr>
        <w:tblW w:w="13970" w:type="dxa"/>
        <w:jc w:val="center"/>
        <w:tblLook w:val="04A0" w:firstRow="1" w:lastRow="0" w:firstColumn="1" w:lastColumn="0" w:noHBand="0" w:noVBand="1"/>
      </w:tblPr>
      <w:tblGrid>
        <w:gridCol w:w="19"/>
        <w:gridCol w:w="1772"/>
        <w:gridCol w:w="5301"/>
        <w:gridCol w:w="1418"/>
        <w:gridCol w:w="1365"/>
        <w:gridCol w:w="52"/>
        <w:gridCol w:w="1418"/>
        <w:gridCol w:w="1417"/>
        <w:gridCol w:w="1105"/>
        <w:gridCol w:w="187"/>
      </w:tblGrid>
      <w:tr w:rsidR="00B93B3A" w:rsidRPr="00DB557B" w:rsidTr="006F79A0">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603003唐山市住房公积金管理中心（事业）</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1707"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项目编码</w:t>
            </w:r>
          </w:p>
        </w:tc>
        <w:tc>
          <w:tcPr>
            <w:tcW w:w="53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5301" w:type="dxa"/>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1707"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5301" w:type="dxa"/>
            <w:vMerge/>
            <w:vAlign w:val="center"/>
          </w:tcPr>
          <w:p w:rsidR="00B93B3A" w:rsidRPr="004A0E3B" w:rsidRDefault="00B93B3A" w:rsidP="006F79A0">
            <w:pPr>
              <w:widowControl/>
              <w:jc w:val="center"/>
              <w:rPr>
                <w:rFonts w:ascii="宋体" w:hAnsi="宋体" w:cs="宋体"/>
                <w:b/>
                <w:color w:val="000000"/>
                <w:kern w:val="0"/>
                <w:sz w:val="22"/>
              </w:rPr>
            </w:pPr>
          </w:p>
        </w:tc>
        <w:tc>
          <w:tcPr>
            <w:tcW w:w="1418" w:type="dxa"/>
            <w:vMerge/>
            <w:vAlign w:val="center"/>
          </w:tcPr>
          <w:p w:rsidR="00B93B3A" w:rsidRPr="004A0E3B" w:rsidRDefault="00B93B3A" w:rsidP="006F79A0">
            <w:pPr>
              <w:widowControl/>
              <w:jc w:val="center"/>
              <w:rPr>
                <w:rFonts w:ascii="宋体" w:hAnsi="宋体" w:cs="宋体"/>
                <w:b/>
                <w:color w:val="000000"/>
                <w:kern w:val="0"/>
                <w:sz w:val="22"/>
              </w:rPr>
            </w:pPr>
          </w:p>
        </w:tc>
        <w:tc>
          <w:tcPr>
            <w:tcW w:w="1417"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418" w:type="dxa"/>
            <w:vMerge/>
            <w:vAlign w:val="center"/>
          </w:tcPr>
          <w:p w:rsidR="00B93B3A" w:rsidRPr="004A0E3B" w:rsidRDefault="00B93B3A" w:rsidP="006F79A0">
            <w:pPr>
              <w:widowControl/>
              <w:jc w:val="center"/>
              <w:rPr>
                <w:rFonts w:ascii="宋体" w:hAnsi="宋体" w:cs="宋体"/>
                <w:b/>
                <w:color w:val="000000"/>
                <w:kern w:val="0"/>
                <w:sz w:val="22"/>
              </w:rPr>
            </w:pPr>
          </w:p>
        </w:tc>
        <w:tc>
          <w:tcPr>
            <w:tcW w:w="1417" w:type="dxa"/>
            <w:vMerge/>
            <w:vAlign w:val="center"/>
          </w:tcPr>
          <w:p w:rsidR="00B93B3A" w:rsidRPr="004A0E3B" w:rsidRDefault="00B93B3A" w:rsidP="006F79A0">
            <w:pPr>
              <w:widowControl/>
              <w:jc w:val="center"/>
              <w:rPr>
                <w:rFonts w:ascii="宋体" w:hAnsi="宋体" w:cs="宋体"/>
                <w:b/>
                <w:color w:val="000000"/>
                <w:kern w:val="0"/>
                <w:sz w:val="22"/>
              </w:rPr>
            </w:pPr>
          </w:p>
        </w:tc>
        <w:tc>
          <w:tcPr>
            <w:tcW w:w="1292" w:type="dxa"/>
            <w:gridSpan w:val="2"/>
            <w:vMerge/>
            <w:vAlign w:val="center"/>
          </w:tcPr>
          <w:p w:rsidR="00B93B3A" w:rsidRPr="004A0E3B" w:rsidRDefault="00B93B3A" w:rsidP="006F79A0">
            <w:pPr>
              <w:widowControl/>
              <w:jc w:val="center"/>
              <w:rPr>
                <w:rFonts w:ascii="宋体" w:hAnsi="宋体" w:cs="宋体"/>
                <w:b/>
                <w:color w:val="000000"/>
                <w:kern w:val="0"/>
                <w:sz w:val="22"/>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1707" w:type="dxa"/>
            <w:gridSpan w:val="2"/>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5301" w:type="dxa"/>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1418"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8"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专项项目经费</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326.02</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326.02</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603003B16DX0001</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滦县分中心工程款</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174.31</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603003B16DX0002</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曹妃甸分中心工程款</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130.18</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603003B16DX0003</w:t>
            </w:r>
          </w:p>
        </w:tc>
        <w:tc>
          <w:tcPr>
            <w:tcW w:w="5301" w:type="dxa"/>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遵化分中心业务用房购置尾款</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1417"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21.53</w:t>
            </w:r>
          </w:p>
        </w:tc>
        <w:tc>
          <w:tcPr>
            <w:tcW w:w="1418"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17"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292"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8"/>
          <w:pgSz w:w="16838" w:h="11906" w:orient="landscape"/>
          <w:pgMar w:top="1800" w:right="1440" w:bottom="1800" w:left="1440" w:header="851" w:footer="992" w:gutter="0"/>
          <w:cols w:space="425"/>
          <w:docGrid w:type="lines" w:linePitch="312"/>
        </w:sectPr>
      </w:pPr>
    </w:p>
    <w:p w:rsidR="00B93B3A" w:rsidRPr="00EF184C" w:rsidRDefault="00B93B3A" w:rsidP="006F79A0">
      <w:pPr>
        <w:jc w:val="center"/>
        <w:rPr>
          <w:rFonts w:ascii="黑体" w:eastAsia="黑体" w:hAnsi="黑体"/>
          <w:b/>
          <w:sz w:val="32"/>
          <w:szCs w:val="32"/>
        </w:rPr>
      </w:pPr>
      <w:r>
        <w:rPr>
          <w:rFonts w:ascii="黑体" w:eastAsia="黑体" w:hAnsi="黑体" w:hint="eastAsia"/>
          <w:b/>
          <w:sz w:val="32"/>
          <w:szCs w:val="32"/>
        </w:rPr>
        <w:lastRenderedPageBreak/>
        <w:t>“三公”及会议培训经费预算</w:t>
      </w:r>
    </w:p>
    <w:tbl>
      <w:tblPr>
        <w:tblW w:w="13113" w:type="dxa"/>
        <w:jc w:val="center"/>
        <w:tblLook w:val="04A0" w:firstRow="1" w:lastRow="0" w:firstColumn="1" w:lastColumn="0" w:noHBand="0" w:noVBand="1"/>
      </w:tblPr>
      <w:tblGrid>
        <w:gridCol w:w="439"/>
        <w:gridCol w:w="4384"/>
        <w:gridCol w:w="809"/>
        <w:gridCol w:w="1034"/>
        <w:gridCol w:w="1701"/>
        <w:gridCol w:w="1701"/>
        <w:gridCol w:w="1559"/>
        <w:gridCol w:w="888"/>
        <w:gridCol w:w="598"/>
      </w:tblGrid>
      <w:tr w:rsidR="00B93B3A" w:rsidRPr="00DB557B" w:rsidTr="006F79A0">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B93B3A" w:rsidRPr="00DB557B" w:rsidRDefault="00B93B3A" w:rsidP="006F79A0">
            <w:pPr>
              <w:widowControl/>
              <w:jc w:val="left"/>
              <w:rPr>
                <w:rFonts w:ascii="宋体" w:hAnsi="宋体" w:cs="宋体"/>
                <w:color w:val="000000"/>
                <w:kern w:val="0"/>
                <w:sz w:val="22"/>
              </w:rPr>
            </w:pPr>
            <w:r>
              <w:rPr>
                <w:rFonts w:ascii="宋体" w:hAnsi="宋体"/>
                <w:sz w:val="28"/>
              </w:rPr>
              <w:t>603003唐山市住房公积金管理中心（事业）</w:t>
            </w:r>
          </w:p>
        </w:tc>
        <w:tc>
          <w:tcPr>
            <w:tcW w:w="6883" w:type="dxa"/>
            <w:gridSpan w:val="5"/>
            <w:tcBorders>
              <w:top w:val="nil"/>
              <w:left w:val="nil"/>
              <w:right w:val="nil"/>
            </w:tcBorders>
            <w:shd w:val="clear" w:color="000000" w:fill="FFFFFF"/>
            <w:vAlign w:val="center"/>
          </w:tcPr>
          <w:p w:rsidR="00B93B3A" w:rsidRPr="00DB557B" w:rsidRDefault="00B93B3A" w:rsidP="006F79A0">
            <w:pPr>
              <w:widowControl/>
              <w:jc w:val="right"/>
              <w:rPr>
                <w:rFonts w:ascii="宋体" w:hAnsi="宋体" w:cs="宋体"/>
                <w:color w:val="000000"/>
                <w:kern w:val="0"/>
                <w:sz w:val="22"/>
              </w:rPr>
            </w:pPr>
            <w:r w:rsidRPr="00FC1D35">
              <w:rPr>
                <w:rFonts w:ascii="宋体" w:hAnsi="宋体"/>
                <w:sz w:val="24"/>
              </w:rPr>
              <w:t>单位：万元</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B93B3A" w:rsidRPr="004A0E3B" w:rsidRDefault="00B93B3A" w:rsidP="006F79A0">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843" w:type="dxa"/>
            <w:gridSpan w:val="2"/>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701" w:type="dxa"/>
            <w:vMerge/>
            <w:vAlign w:val="center"/>
          </w:tcPr>
          <w:p w:rsidR="00B93B3A" w:rsidRPr="004A0E3B" w:rsidRDefault="00B93B3A" w:rsidP="006F79A0">
            <w:pPr>
              <w:widowControl/>
              <w:jc w:val="center"/>
              <w:rPr>
                <w:rFonts w:ascii="宋体" w:hAnsi="宋体" w:cs="宋体"/>
                <w:b/>
                <w:color w:val="000000"/>
                <w:kern w:val="0"/>
                <w:sz w:val="22"/>
              </w:rPr>
            </w:pPr>
          </w:p>
        </w:tc>
        <w:tc>
          <w:tcPr>
            <w:tcW w:w="1559" w:type="dxa"/>
            <w:vMerge/>
            <w:vAlign w:val="center"/>
          </w:tcPr>
          <w:p w:rsidR="00B93B3A" w:rsidRPr="004A0E3B" w:rsidRDefault="00B93B3A" w:rsidP="006F79A0">
            <w:pPr>
              <w:widowControl/>
              <w:jc w:val="center"/>
              <w:rPr>
                <w:rFonts w:ascii="宋体" w:hAnsi="宋体" w:cs="宋体"/>
                <w:b/>
                <w:color w:val="000000"/>
                <w:kern w:val="0"/>
                <w:sz w:val="22"/>
              </w:rPr>
            </w:pPr>
          </w:p>
        </w:tc>
        <w:tc>
          <w:tcPr>
            <w:tcW w:w="1486" w:type="dxa"/>
            <w:gridSpan w:val="2"/>
            <w:vMerge/>
            <w:vAlign w:val="center"/>
          </w:tcPr>
          <w:p w:rsidR="00B93B3A" w:rsidRPr="004A0E3B" w:rsidRDefault="00B93B3A" w:rsidP="006F79A0">
            <w:pPr>
              <w:widowControl/>
              <w:jc w:val="center"/>
              <w:rPr>
                <w:rFonts w:ascii="宋体" w:hAnsi="宋体" w:cs="宋体"/>
                <w:b/>
                <w:color w:val="000000"/>
                <w:kern w:val="0"/>
                <w:sz w:val="22"/>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B93B3A" w:rsidRPr="004A0E3B" w:rsidRDefault="00B93B3A" w:rsidP="006F79A0">
            <w:pPr>
              <w:widowControl/>
              <w:jc w:val="left"/>
              <w:rPr>
                <w:rFonts w:ascii="宋体" w:hAnsi="宋体" w:cs="宋体"/>
                <w:color w:val="000000"/>
                <w:kern w:val="0"/>
                <w:szCs w:val="21"/>
              </w:rPr>
            </w:pPr>
          </w:p>
        </w:tc>
        <w:tc>
          <w:tcPr>
            <w:tcW w:w="1843"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vMerge/>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23.56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23.56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1.06</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r w:rsidR="00B93B3A" w:rsidRPr="004A0E3B" w:rsidTr="006F79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B93B3A" w:rsidRPr="004A0E3B"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r>
              <w:rPr>
                <w:rFonts w:ascii="宋体" w:hAnsi="宋体" w:cs="宋体"/>
                <w:color w:val="000000"/>
                <w:kern w:val="0"/>
                <w:szCs w:val="21"/>
              </w:rPr>
              <w:t>18.00</w:t>
            </w:r>
          </w:p>
        </w:tc>
        <w:tc>
          <w:tcPr>
            <w:tcW w:w="1701"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559" w:type="dxa"/>
            <w:shd w:val="clear" w:color="auto" w:fill="auto"/>
            <w:vAlign w:val="center"/>
          </w:tcPr>
          <w:p w:rsidR="00B93B3A" w:rsidRPr="004A0E3B" w:rsidRDefault="00B93B3A" w:rsidP="006F79A0">
            <w:pPr>
              <w:widowControl/>
              <w:jc w:val="right"/>
              <w:rPr>
                <w:rFonts w:ascii="宋体" w:hAnsi="宋体" w:cs="宋体"/>
                <w:color w:val="000000"/>
                <w:kern w:val="0"/>
                <w:szCs w:val="21"/>
              </w:rPr>
            </w:pPr>
          </w:p>
        </w:tc>
        <w:tc>
          <w:tcPr>
            <w:tcW w:w="1486" w:type="dxa"/>
            <w:gridSpan w:val="2"/>
            <w:shd w:val="clear" w:color="auto" w:fill="auto"/>
            <w:vAlign w:val="center"/>
          </w:tcPr>
          <w:p w:rsidR="00B93B3A" w:rsidRPr="004A0E3B" w:rsidRDefault="00B93B3A" w:rsidP="006F79A0">
            <w:pPr>
              <w:widowControl/>
              <w:jc w:val="right"/>
              <w:rPr>
                <w:rFonts w:ascii="宋体" w:hAnsi="宋体" w:cs="宋体"/>
                <w:color w:val="000000"/>
                <w:kern w:val="0"/>
                <w:szCs w:val="21"/>
              </w:rPr>
            </w:pPr>
          </w:p>
        </w:tc>
      </w:tr>
    </w:tbl>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29"/>
          <w:pgSz w:w="16838" w:h="11906" w:orient="landscape"/>
          <w:pgMar w:top="1800" w:right="1440" w:bottom="1800" w:left="1440" w:header="851" w:footer="992" w:gutter="0"/>
          <w:cols w:space="425"/>
          <w:docGrid w:type="lines" w:linePitch="312"/>
        </w:sectPr>
      </w:pPr>
    </w:p>
    <w:p w:rsidR="00B93B3A" w:rsidRPr="00530097" w:rsidRDefault="00B93B3A" w:rsidP="006F79A0">
      <w:pPr>
        <w:jc w:val="center"/>
        <w:rPr>
          <w:rFonts w:ascii="黑体" w:eastAsia="黑体"/>
          <w:b/>
          <w:sz w:val="32"/>
          <w:szCs w:val="32"/>
        </w:rPr>
      </w:pPr>
      <w:r w:rsidRPr="00530097">
        <w:rPr>
          <w:rFonts w:ascii="黑体" w:eastAsia="黑体" w:hint="eastAsia"/>
          <w:b/>
          <w:sz w:val="32"/>
          <w:szCs w:val="32"/>
        </w:rPr>
        <w:lastRenderedPageBreak/>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961"/>
        <w:gridCol w:w="992"/>
        <w:gridCol w:w="993"/>
        <w:gridCol w:w="1619"/>
        <w:gridCol w:w="24"/>
      </w:tblGrid>
      <w:tr w:rsidR="00B93B3A" w:rsidRPr="00A3020C" w:rsidTr="006F79A0">
        <w:trPr>
          <w:trHeight w:val="312"/>
          <w:tblHeader/>
          <w:jc w:val="center"/>
        </w:trPr>
        <w:tc>
          <w:tcPr>
            <w:tcW w:w="7816" w:type="dxa"/>
            <w:gridSpan w:val="4"/>
            <w:tcBorders>
              <w:top w:val="nil"/>
              <w:left w:val="nil"/>
              <w:right w:val="nil"/>
            </w:tcBorders>
            <w:shd w:val="clear" w:color="auto" w:fill="auto"/>
            <w:noWrap/>
            <w:vAlign w:val="center"/>
          </w:tcPr>
          <w:p w:rsidR="00B93B3A" w:rsidRDefault="00B93B3A" w:rsidP="006F79A0">
            <w:pPr>
              <w:widowControl/>
              <w:jc w:val="left"/>
              <w:rPr>
                <w:rFonts w:ascii="黑体" w:eastAsia="黑体"/>
                <w:b/>
              </w:rPr>
            </w:pPr>
            <w:r>
              <w:rPr>
                <w:rFonts w:ascii="宋体" w:hAnsi="宋体"/>
                <w:sz w:val="28"/>
              </w:rPr>
              <w:t>603003唐山市住房公积金管理中心（事业）</w:t>
            </w:r>
          </w:p>
        </w:tc>
        <w:tc>
          <w:tcPr>
            <w:tcW w:w="1643" w:type="dxa"/>
            <w:gridSpan w:val="2"/>
            <w:tcBorders>
              <w:top w:val="nil"/>
              <w:left w:val="nil"/>
              <w:right w:val="nil"/>
            </w:tcBorders>
            <w:shd w:val="clear" w:color="auto" w:fill="auto"/>
            <w:noWrap/>
            <w:vAlign w:val="center"/>
          </w:tcPr>
          <w:p w:rsidR="00B93B3A" w:rsidRDefault="00B93B3A" w:rsidP="006F79A0">
            <w:pPr>
              <w:widowControl/>
              <w:jc w:val="right"/>
              <w:rPr>
                <w:rFonts w:ascii="黑体" w:eastAsia="黑体"/>
                <w:b/>
              </w:rPr>
            </w:pPr>
            <w:r w:rsidRPr="0096350F">
              <w:rPr>
                <w:rFonts w:ascii="宋体" w:hAnsi="宋体" w:hint="eastAsia"/>
                <w:sz w:val="24"/>
              </w:rPr>
              <w:t>单位：人</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B93B3A" w:rsidRPr="009D1A21"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B93B3A" w:rsidRPr="009D1A21" w:rsidRDefault="00B93B3A" w:rsidP="006F79A0">
            <w:pPr>
              <w:widowControl/>
              <w:jc w:val="left"/>
              <w:rPr>
                <w:rFonts w:ascii="黑体" w:eastAsia="黑体" w:hAnsi="黑体" w:cs="宋体"/>
                <w:b/>
                <w:bCs/>
                <w:color w:val="000000"/>
                <w:kern w:val="0"/>
                <w:szCs w:val="21"/>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tblHeader/>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正科级</w:t>
            </w: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159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51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37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30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1、留学生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2、研究生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3、本科生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4、专科生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5、中专生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6、中学生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7、小学生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r w:rsidR="00B93B3A" w:rsidRPr="009D1A21" w:rsidTr="006F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r>
              <w:rPr>
                <w:rFonts w:ascii="宋体" w:hAnsi="宋体" w:cs="宋体"/>
                <w:bCs/>
                <w:color w:val="000000"/>
                <w:kern w:val="0"/>
                <w:sz w:val="22"/>
              </w:rPr>
              <w:t xml:space="preserve"> 8、幼儿园幼儿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B93B3A" w:rsidRPr="009D1A21" w:rsidRDefault="00B93B3A" w:rsidP="006F79A0">
            <w:pPr>
              <w:widowControl/>
              <w:jc w:val="left"/>
              <w:rPr>
                <w:rFonts w:ascii="宋体" w:hAnsi="宋体" w:cs="宋体"/>
                <w:bCs/>
                <w:color w:val="000000"/>
                <w:kern w:val="0"/>
                <w:sz w:val="22"/>
              </w:rPr>
            </w:pPr>
          </w:p>
        </w:tc>
      </w:tr>
    </w:tbl>
    <w:p w:rsidR="00B93B3A" w:rsidRDefault="00B93B3A"/>
    <w:p w:rsidR="00B93B3A" w:rsidRDefault="00B93B3A" w:rsidP="00B93B3A">
      <w:pPr>
        <w:spacing w:line="360" w:lineRule="auto"/>
        <w:jc w:val="left"/>
        <w:rPr>
          <w:rFonts w:ascii="宋体" w:eastAsia="宋体" w:hAnsi="宋体"/>
          <w:b/>
          <w:color w:val="000000"/>
          <w:sz w:val="28"/>
        </w:rPr>
        <w:sectPr w:rsidR="00B93B3A" w:rsidSect="00B93B3A">
          <w:headerReference w:type="default" r:id="rId30"/>
          <w:pgSz w:w="11906" w:h="16838"/>
          <w:pgMar w:top="1440" w:right="1800" w:bottom="1440" w:left="1800" w:header="851" w:footer="992" w:gutter="0"/>
          <w:cols w:space="425"/>
          <w:docGrid w:type="lines" w:linePitch="312"/>
        </w:sectPr>
      </w:pPr>
    </w:p>
    <w:p w:rsidR="00B93B3A" w:rsidRPr="00E16AF8" w:rsidRDefault="00B93B3A" w:rsidP="006F79A0">
      <w:pPr>
        <w:jc w:val="center"/>
        <w:rPr>
          <w:rFonts w:ascii="黑体" w:eastAsia="黑体"/>
          <w:sz w:val="32"/>
          <w:szCs w:val="32"/>
        </w:rPr>
      </w:pPr>
      <w:r w:rsidRPr="00E16AF8">
        <w:rPr>
          <w:rFonts w:ascii="黑体" w:eastAsia="黑体" w:hint="eastAsia"/>
          <w:sz w:val="32"/>
          <w:szCs w:val="32"/>
        </w:rPr>
        <w:lastRenderedPageBreak/>
        <w:t>正常公用经费计算依据情况表</w:t>
      </w:r>
    </w:p>
    <w:tbl>
      <w:tblPr>
        <w:tblW w:w="9497" w:type="dxa"/>
        <w:jc w:val="center"/>
        <w:tblLook w:val="04A0" w:firstRow="1" w:lastRow="0" w:firstColumn="1" w:lastColumn="0" w:noHBand="0" w:noVBand="1"/>
      </w:tblPr>
      <w:tblGrid>
        <w:gridCol w:w="850"/>
        <w:gridCol w:w="3597"/>
        <w:gridCol w:w="1276"/>
        <w:gridCol w:w="1222"/>
        <w:gridCol w:w="1134"/>
        <w:gridCol w:w="1418"/>
      </w:tblGrid>
      <w:tr w:rsidR="00B93B3A" w:rsidRPr="009B01B0" w:rsidTr="006F79A0">
        <w:trPr>
          <w:trHeight w:val="312"/>
          <w:tblHeader/>
          <w:jc w:val="center"/>
        </w:trPr>
        <w:tc>
          <w:tcPr>
            <w:tcW w:w="9497" w:type="dxa"/>
            <w:gridSpan w:val="6"/>
            <w:tcBorders>
              <w:bottom w:val="single" w:sz="4" w:space="0" w:color="auto"/>
            </w:tcBorders>
            <w:shd w:val="clear" w:color="auto" w:fill="auto"/>
            <w:noWrap/>
            <w:vAlign w:val="center"/>
          </w:tcPr>
          <w:p w:rsidR="00B93B3A" w:rsidRDefault="00B93B3A" w:rsidP="006F79A0">
            <w:pPr>
              <w:widowControl/>
              <w:jc w:val="left"/>
              <w:rPr>
                <w:rFonts w:ascii="黑体" w:eastAsia="黑体" w:hAnsi="黑体" w:cs="宋体"/>
                <w:b/>
                <w:bCs/>
                <w:color w:val="000000"/>
                <w:kern w:val="0"/>
                <w:szCs w:val="21"/>
              </w:rPr>
            </w:pPr>
            <w:r>
              <w:rPr>
                <w:rFonts w:ascii="宋体" w:hAnsi="宋体"/>
                <w:sz w:val="28"/>
              </w:rPr>
              <w:t>603003唐山市住房公积金管理中心（事业）</w:t>
            </w:r>
          </w:p>
        </w:tc>
      </w:tr>
      <w:tr w:rsidR="00B93B3A" w:rsidRPr="009B01B0" w:rsidTr="006F79A0">
        <w:trPr>
          <w:trHeight w:val="312"/>
          <w:tblHeade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93B3A" w:rsidRPr="009B01B0"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B93B3A" w:rsidRPr="009B01B0" w:rsidTr="006F79A0">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B93B3A" w:rsidRPr="009B01B0" w:rsidRDefault="00B93B3A" w:rsidP="006F79A0">
            <w:pPr>
              <w:widowControl/>
              <w:jc w:val="left"/>
              <w:rPr>
                <w:rFonts w:ascii="黑体" w:eastAsia="黑体" w:hAnsi="黑体" w:cs="宋体"/>
                <w:b/>
                <w:bCs/>
                <w:color w:val="000000"/>
                <w:kern w:val="0"/>
                <w:szCs w:val="21"/>
              </w:rPr>
            </w:pPr>
          </w:p>
        </w:tc>
      </w:tr>
      <w:tr w:rsidR="00B93B3A" w:rsidRPr="009B01B0" w:rsidTr="006F79A0">
        <w:trPr>
          <w:trHeight w:val="312"/>
          <w:tblHeade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r w:rsidR="00B93B3A" w:rsidRPr="009B01B0" w:rsidTr="006F79A0">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93B3A" w:rsidRPr="009B01B0" w:rsidRDefault="00B93B3A" w:rsidP="006F79A0">
            <w:pPr>
              <w:widowControl/>
              <w:jc w:val="left"/>
              <w:rPr>
                <w:rFonts w:ascii="宋体" w:hAnsi="宋体" w:cs="宋体"/>
                <w:color w:val="000000"/>
                <w:kern w:val="0"/>
                <w:sz w:val="22"/>
              </w:rPr>
            </w:pPr>
          </w:p>
        </w:tc>
      </w:tr>
    </w:tbl>
    <w:p w:rsidR="00B93B3A" w:rsidRDefault="00B93B3A"/>
    <w:p w:rsidR="00B93B3A" w:rsidRDefault="00B93B3A" w:rsidP="00B93B3A">
      <w:pPr>
        <w:spacing w:line="360" w:lineRule="auto"/>
        <w:jc w:val="left"/>
        <w:rPr>
          <w:rFonts w:ascii="宋体" w:eastAsia="宋体" w:hAnsi="宋体"/>
          <w:b/>
          <w:color w:val="000000"/>
          <w:sz w:val="28"/>
        </w:rPr>
        <w:sectPr w:rsidR="00B93B3A" w:rsidSect="00B93B3A">
          <w:headerReference w:type="default" r:id="rId31"/>
          <w:pgSz w:w="11906" w:h="16838"/>
          <w:pgMar w:top="1440" w:right="1800" w:bottom="1440" w:left="1800" w:header="851" w:footer="992" w:gutter="0"/>
          <w:cols w:space="425"/>
          <w:docGrid w:type="lines" w:linePitch="312"/>
        </w:sectPr>
      </w:pPr>
    </w:p>
    <w:p w:rsidR="00B93B3A" w:rsidRDefault="00B93B3A" w:rsidP="00B93B3A">
      <w:pPr>
        <w:spacing w:line="360" w:lineRule="auto"/>
        <w:jc w:val="center"/>
        <w:rPr>
          <w:rFonts w:ascii="宋体" w:eastAsia="宋体" w:hAnsi="宋体"/>
          <w:b/>
          <w:color w:val="000000"/>
          <w:sz w:val="44"/>
        </w:rPr>
      </w:pPr>
      <w:r>
        <w:rPr>
          <w:rFonts w:ascii="宋体" w:eastAsia="宋体" w:hAnsi="宋体"/>
          <w:b/>
          <w:color w:val="000000"/>
          <w:sz w:val="44"/>
        </w:rPr>
        <w:lastRenderedPageBreak/>
        <w:t>唐山市住房公积金管理中心（事业）收支预算说明</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根据财政部关于印发《住房公积金财务管理办法》的通知（财综字（</w:t>
      </w:r>
      <w:r>
        <w:rPr>
          <w:rFonts w:ascii="宋体" w:hAnsi="宋体" w:hint="eastAsia"/>
        </w:rPr>
        <w:t>1999</w:t>
      </w:r>
      <w:r w:rsidRPr="00CA4F09">
        <w:rPr>
          <w:rFonts w:ascii="宋体" w:hAnsi="宋体" w:hint="eastAsia"/>
        </w:rPr>
        <w:t>）59号）附件：《住房公积金财务管理办法》第五章第二十三条规定：住房公积金增值收益除国家另有规定外，应按下列顺序进行分配：</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（1）住房公积金贷款风险准备金；</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（2）上交财政的公积金中心管理费用；</w:t>
      </w:r>
    </w:p>
    <w:p w:rsidR="00B93B3A" w:rsidRPr="00CA4F09" w:rsidRDefault="00B93B3A" w:rsidP="006F79A0">
      <w:pPr>
        <w:spacing w:line="360" w:lineRule="auto"/>
        <w:ind w:firstLineChars="200" w:firstLine="420"/>
        <w:rPr>
          <w:rFonts w:ascii="宋体" w:hAnsi="宋体"/>
        </w:rPr>
      </w:pPr>
      <w:r w:rsidRPr="00CA4F09">
        <w:rPr>
          <w:rFonts w:ascii="宋体" w:hAnsi="宋体" w:hint="eastAsia"/>
        </w:rPr>
        <w:t>（3）城市廉租住房建设补充资金。</w:t>
      </w:r>
    </w:p>
    <w:p w:rsidR="00B93B3A" w:rsidRDefault="00B93B3A" w:rsidP="006F79A0">
      <w:pPr>
        <w:spacing w:line="360" w:lineRule="auto"/>
        <w:ind w:firstLineChars="200" w:firstLine="420"/>
        <w:rPr>
          <w:rFonts w:ascii="宋体" w:hAnsi="宋体"/>
        </w:rPr>
      </w:pPr>
      <w:r w:rsidRPr="00CA4F09">
        <w:rPr>
          <w:rFonts w:ascii="宋体" w:hAnsi="宋体" w:hint="eastAsia"/>
        </w:rPr>
        <w:t>201</w:t>
      </w:r>
      <w:r>
        <w:rPr>
          <w:rFonts w:ascii="宋体" w:hAnsi="宋体" w:hint="eastAsia"/>
        </w:rPr>
        <w:t>5</w:t>
      </w:r>
      <w:r w:rsidRPr="00CA4F09">
        <w:rPr>
          <w:rFonts w:ascii="宋体" w:hAnsi="宋体" w:hint="eastAsia"/>
        </w:rPr>
        <w:t>年</w:t>
      </w:r>
      <w:r>
        <w:rPr>
          <w:rFonts w:ascii="宋体" w:hAnsi="宋体" w:hint="eastAsia"/>
        </w:rPr>
        <w:t>公积金增值收益5亿元， 2016年我中心管理费用预计支出4834.66万元，其中行政参公单位</w:t>
      </w:r>
      <w:r w:rsidRPr="00CA4F09">
        <w:rPr>
          <w:rFonts w:ascii="宋体" w:hAnsi="宋体" w:hint="eastAsia"/>
        </w:rPr>
        <w:t>预算总支出</w:t>
      </w:r>
      <w:r>
        <w:rPr>
          <w:rFonts w:ascii="宋体" w:hAnsi="宋体" w:hint="eastAsia"/>
        </w:rPr>
        <w:t>613.22</w:t>
      </w:r>
      <w:r w:rsidRPr="00CA4F09">
        <w:rPr>
          <w:rFonts w:ascii="宋体" w:hAnsi="宋体" w:hint="eastAsia"/>
        </w:rPr>
        <w:t>万元</w:t>
      </w:r>
      <w:r>
        <w:rPr>
          <w:rFonts w:ascii="宋体" w:hAnsi="宋体" w:hint="eastAsia"/>
        </w:rPr>
        <w:t>,事业单位</w:t>
      </w:r>
      <w:r w:rsidRPr="00CA4F09">
        <w:rPr>
          <w:rFonts w:ascii="宋体" w:hAnsi="宋体" w:hint="eastAsia"/>
        </w:rPr>
        <w:t>预算总支出</w:t>
      </w:r>
      <w:r>
        <w:rPr>
          <w:rFonts w:ascii="宋体" w:hAnsi="宋体" w:hint="eastAsia"/>
        </w:rPr>
        <w:t>4221.44</w:t>
      </w:r>
      <w:r w:rsidRPr="00CA4F09">
        <w:rPr>
          <w:rFonts w:ascii="宋体" w:hAnsi="宋体" w:hint="eastAsia"/>
        </w:rPr>
        <w:t>万元</w:t>
      </w:r>
      <w:r>
        <w:rPr>
          <w:rFonts w:ascii="宋体" w:hAnsi="宋体" w:hint="eastAsia"/>
        </w:rPr>
        <w:t>。其余45165.34万元用于公共租赁住房建设使用</w:t>
      </w:r>
      <w:r w:rsidRPr="00CA4F09">
        <w:rPr>
          <w:rFonts w:ascii="宋体" w:hAnsi="宋体" w:hint="eastAsia"/>
        </w:rPr>
        <w:t>。</w:t>
      </w:r>
    </w:p>
    <w:p w:rsidR="00B93B3A" w:rsidRPr="00330D40" w:rsidRDefault="00B93B3A"/>
    <w:p w:rsidR="00B93B3A" w:rsidRDefault="00B93B3A" w:rsidP="00B93B3A">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B93B3A" w:rsidRDefault="00B93B3A" w:rsidP="00B93B3A">
      <w:pPr>
        <w:spacing w:line="360" w:lineRule="auto"/>
        <w:jc w:val="left"/>
        <w:rPr>
          <w:rFonts w:ascii="宋体" w:eastAsia="宋体" w:hAnsi="宋体"/>
          <w:b/>
          <w:color w:val="000000"/>
          <w:sz w:val="28"/>
        </w:rPr>
        <w:sectPr w:rsidR="00B93B3A" w:rsidSect="00B93B3A">
          <w:pgSz w:w="11906" w:h="16838"/>
          <w:pgMar w:top="1440" w:right="1800" w:bottom="1440" w:left="1800" w:header="851" w:footer="992" w:gutter="0"/>
          <w:cols w:space="425"/>
          <w:docGrid w:type="lines" w:linePitch="312"/>
        </w:sectPr>
      </w:pPr>
    </w:p>
    <w:p w:rsidR="00B93B3A" w:rsidRDefault="00B93B3A" w:rsidP="006F79A0">
      <w:pPr>
        <w:jc w:val="center"/>
        <w:rPr>
          <w:rFonts w:ascii="黑体" w:eastAsia="黑体"/>
          <w:b/>
          <w:sz w:val="32"/>
          <w:szCs w:val="32"/>
        </w:rPr>
      </w:pPr>
      <w:r>
        <w:rPr>
          <w:rFonts w:ascii="黑体" w:eastAsia="黑体" w:hint="eastAsia"/>
          <w:b/>
          <w:sz w:val="32"/>
          <w:szCs w:val="32"/>
        </w:rPr>
        <w:lastRenderedPageBreak/>
        <w:t>单位专项公用经费安排说明</w:t>
      </w:r>
    </w:p>
    <w:tbl>
      <w:tblPr>
        <w:tblW w:w="14174" w:type="dxa"/>
        <w:jc w:val="center"/>
        <w:tblCellMar>
          <w:top w:w="57" w:type="dxa"/>
          <w:left w:w="85" w:type="dxa"/>
          <w:bottom w:w="57" w:type="dxa"/>
          <w:right w:w="85" w:type="dxa"/>
        </w:tblCellMar>
        <w:tblLook w:val="04A0" w:firstRow="1" w:lastRow="0" w:firstColumn="1" w:lastColumn="0" w:noHBand="0" w:noVBand="1"/>
      </w:tblPr>
      <w:tblGrid>
        <w:gridCol w:w="1809"/>
        <w:gridCol w:w="2268"/>
        <w:gridCol w:w="1418"/>
        <w:gridCol w:w="247"/>
        <w:gridCol w:w="8432"/>
      </w:tblGrid>
      <w:tr w:rsidR="00B93B3A" w:rsidTr="006F79A0">
        <w:trPr>
          <w:cantSplit/>
          <w:trHeight w:val="312"/>
          <w:tblHeader/>
          <w:jc w:val="center"/>
        </w:trPr>
        <w:tc>
          <w:tcPr>
            <w:tcW w:w="5742" w:type="dxa"/>
            <w:gridSpan w:val="4"/>
            <w:tcBorders>
              <w:bottom w:val="single" w:sz="4" w:space="0" w:color="auto"/>
            </w:tcBorders>
            <w:shd w:val="clear" w:color="auto" w:fill="auto"/>
            <w:noWrap/>
            <w:vAlign w:val="center"/>
          </w:tcPr>
          <w:p w:rsidR="00B93B3A" w:rsidRDefault="00B93B3A" w:rsidP="006F79A0">
            <w:pPr>
              <w:widowControl/>
              <w:jc w:val="left"/>
              <w:rPr>
                <w:rFonts w:ascii="黑体" w:eastAsia="黑体" w:hAnsi="黑体" w:cs="宋体"/>
                <w:b/>
                <w:color w:val="000000"/>
                <w:kern w:val="0"/>
                <w:szCs w:val="21"/>
              </w:rPr>
            </w:pPr>
            <w:r>
              <w:rPr>
                <w:rFonts w:ascii="宋体" w:hAnsi="宋体"/>
                <w:sz w:val="28"/>
              </w:rPr>
              <w:t>603003唐山市住房公积金管理中心（事业）</w:t>
            </w:r>
          </w:p>
        </w:tc>
        <w:tc>
          <w:tcPr>
            <w:tcW w:w="8432" w:type="dxa"/>
            <w:tcBorders>
              <w:bottom w:val="single" w:sz="4" w:space="0" w:color="auto"/>
            </w:tcBorders>
            <w:shd w:val="clear" w:color="auto" w:fill="auto"/>
            <w:noWrap/>
            <w:vAlign w:val="center"/>
          </w:tcPr>
          <w:p w:rsidR="00B93B3A" w:rsidRDefault="00B93B3A" w:rsidP="006F79A0">
            <w:pPr>
              <w:widowControl/>
              <w:jc w:val="right"/>
              <w:rPr>
                <w:rFonts w:ascii="黑体" w:eastAsia="黑体" w:hAnsi="黑体" w:cs="宋体"/>
                <w:b/>
                <w:color w:val="000000"/>
                <w:kern w:val="0"/>
                <w:szCs w:val="21"/>
              </w:rPr>
            </w:pPr>
            <w:r>
              <w:rPr>
                <w:rFonts w:ascii="宋体" w:hAnsi="宋体"/>
                <w:sz w:val="24"/>
              </w:rPr>
              <w:t>单位：万元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restart"/>
            <w:shd w:val="clear" w:color="auto" w:fill="auto"/>
            <w:noWrap/>
            <w:vAlign w:val="center"/>
          </w:tcPr>
          <w:p w:rsidR="00B93B3A" w:rsidRPr="00442042"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B93B3A" w:rsidRPr="00442042"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B93B3A" w:rsidRPr="00442042"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B93B3A" w:rsidRPr="00442042" w:rsidRDefault="00B93B3A" w:rsidP="006F79A0">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vAlign w:val="center"/>
          </w:tcPr>
          <w:p w:rsidR="00B93B3A" w:rsidRPr="00442042" w:rsidRDefault="00B93B3A" w:rsidP="006F79A0">
            <w:pPr>
              <w:widowControl/>
              <w:jc w:val="center"/>
              <w:rPr>
                <w:rFonts w:ascii="黑体" w:eastAsia="黑体" w:hAnsi="黑体" w:cs="宋体"/>
                <w:b/>
                <w:bCs/>
                <w:color w:val="000000"/>
                <w:kern w:val="0"/>
                <w:szCs w:val="21"/>
              </w:rPr>
            </w:pPr>
          </w:p>
        </w:tc>
        <w:tc>
          <w:tcPr>
            <w:tcW w:w="2268" w:type="dxa"/>
            <w:vMerge/>
            <w:vAlign w:val="center"/>
          </w:tcPr>
          <w:p w:rsidR="00B93B3A" w:rsidRPr="00442042" w:rsidRDefault="00B93B3A" w:rsidP="006F79A0">
            <w:pPr>
              <w:widowControl/>
              <w:jc w:val="center"/>
              <w:rPr>
                <w:rFonts w:ascii="黑体" w:eastAsia="黑体" w:hAnsi="黑体" w:cs="宋体"/>
                <w:b/>
                <w:bCs/>
                <w:color w:val="000000"/>
                <w:kern w:val="0"/>
                <w:szCs w:val="21"/>
              </w:rPr>
            </w:pPr>
          </w:p>
        </w:tc>
        <w:tc>
          <w:tcPr>
            <w:tcW w:w="1418" w:type="dxa"/>
            <w:vMerge/>
            <w:vAlign w:val="center"/>
          </w:tcPr>
          <w:p w:rsidR="00B93B3A" w:rsidRPr="00442042" w:rsidRDefault="00B93B3A" w:rsidP="006F79A0">
            <w:pPr>
              <w:widowControl/>
              <w:jc w:val="center"/>
              <w:rPr>
                <w:rFonts w:ascii="黑体" w:eastAsia="黑体" w:hAnsi="黑体" w:cs="宋体"/>
                <w:b/>
                <w:bCs/>
                <w:color w:val="000000"/>
                <w:kern w:val="0"/>
                <w:szCs w:val="21"/>
              </w:rPr>
            </w:pPr>
          </w:p>
        </w:tc>
        <w:tc>
          <w:tcPr>
            <w:tcW w:w="8679" w:type="dxa"/>
            <w:gridSpan w:val="2"/>
            <w:vMerge/>
            <w:vAlign w:val="center"/>
          </w:tcPr>
          <w:p w:rsidR="00B93B3A" w:rsidRPr="00442042" w:rsidRDefault="00B93B3A" w:rsidP="006F79A0">
            <w:pPr>
              <w:widowControl/>
              <w:jc w:val="center"/>
              <w:rPr>
                <w:rFonts w:ascii="黑体" w:eastAsia="黑体" w:hAnsi="黑体" w:cs="宋体"/>
                <w:b/>
                <w:bCs/>
                <w:color w:val="000000"/>
                <w:kern w:val="0"/>
                <w:szCs w:val="21"/>
              </w:rPr>
            </w:pP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blHeader/>
        </w:trPr>
        <w:tc>
          <w:tcPr>
            <w:tcW w:w="1809" w:type="dxa"/>
            <w:vMerge/>
            <w:shd w:val="clear" w:color="auto" w:fill="auto"/>
            <w:vAlign w:val="center"/>
          </w:tcPr>
          <w:p w:rsidR="00B93B3A" w:rsidRPr="00442042" w:rsidRDefault="00B93B3A" w:rsidP="006F79A0">
            <w:pPr>
              <w:widowControl/>
              <w:jc w:val="left"/>
              <w:rPr>
                <w:rFonts w:ascii="宋体" w:hAnsi="宋体" w:cs="宋体"/>
                <w:color w:val="000000"/>
                <w:kern w:val="0"/>
                <w:szCs w:val="21"/>
              </w:rPr>
            </w:pPr>
          </w:p>
        </w:tc>
        <w:tc>
          <w:tcPr>
            <w:tcW w:w="2268" w:type="dxa"/>
            <w:vMerge/>
            <w:shd w:val="clear" w:color="auto" w:fill="auto"/>
            <w:vAlign w:val="center"/>
          </w:tcPr>
          <w:p w:rsidR="00B93B3A" w:rsidRPr="00442042" w:rsidRDefault="00B93B3A" w:rsidP="006F79A0">
            <w:pPr>
              <w:widowControl/>
              <w:jc w:val="left"/>
              <w:rPr>
                <w:rFonts w:ascii="宋体" w:hAnsi="宋体" w:cs="宋体"/>
                <w:color w:val="000000"/>
                <w:kern w:val="0"/>
                <w:szCs w:val="21"/>
              </w:rPr>
            </w:pPr>
          </w:p>
        </w:tc>
        <w:tc>
          <w:tcPr>
            <w:tcW w:w="1418" w:type="dxa"/>
            <w:vMerge/>
            <w:shd w:val="clear" w:color="auto" w:fill="auto"/>
            <w:vAlign w:val="center"/>
          </w:tcPr>
          <w:p w:rsidR="00B93B3A" w:rsidRPr="00442042" w:rsidRDefault="00B93B3A" w:rsidP="006F79A0">
            <w:pPr>
              <w:widowControl/>
              <w:jc w:val="right"/>
              <w:rPr>
                <w:rFonts w:ascii="宋体" w:hAnsi="宋体" w:cs="宋体"/>
                <w:color w:val="000000"/>
                <w:kern w:val="0"/>
                <w:szCs w:val="21"/>
              </w:rPr>
            </w:pPr>
          </w:p>
        </w:tc>
        <w:tc>
          <w:tcPr>
            <w:tcW w:w="8679" w:type="dxa"/>
            <w:gridSpan w:val="2"/>
            <w:vMerge/>
            <w:shd w:val="clear" w:color="auto" w:fill="auto"/>
            <w:vAlign w:val="center"/>
          </w:tcPr>
          <w:p w:rsidR="00B93B3A" w:rsidRPr="00442042" w:rsidRDefault="00B93B3A" w:rsidP="006F79A0">
            <w:pPr>
              <w:widowControl/>
              <w:jc w:val="left"/>
              <w:rPr>
                <w:rFonts w:ascii="宋体" w:hAnsi="宋体" w:cs="宋体"/>
                <w:color w:val="000000"/>
                <w:kern w:val="0"/>
                <w:szCs w:val="21"/>
              </w:rPr>
            </w:pP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794.95</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60300316GGZ0001</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新购档案柜</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机关贷款处</w:t>
            </w:r>
            <w:r>
              <w:rPr>
                <w:rFonts w:ascii="宋体" w:hAnsi="宋体" w:cs="宋体"/>
                <w:color w:val="000000"/>
                <w:kern w:val="0"/>
                <w:szCs w:val="21"/>
              </w:rPr>
              <w:t>2015年推出新政后，业务量剧增，新增档案柜5个，南堡分中心力求档案管理规范化，设立档案室专门用于管理归集、提取、转移业务的相关资料留存，原存放在银行业务大厅安全性差，为满足使用需要申请档案柜15个，费用0.1万元*20个=2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60300316GGZ0003</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新购密集架</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8.00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迁安分中心档案室安装密集架（含手推车、登高扶梯）</w:t>
            </w:r>
            <w:r>
              <w:rPr>
                <w:rFonts w:ascii="宋体" w:hAnsi="宋体" w:cs="宋体"/>
                <w:color w:val="000000"/>
                <w:kern w:val="0"/>
                <w:szCs w:val="21"/>
              </w:rPr>
              <w:t>0.125万元/立方米*64立方米=8万元。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60300316GGZ0004</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新购办公家具</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4.35</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1）部分桌椅损坏，需更换桌椅17套，费用0.15万元*17套=2.55万元。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2）县区分中心需等候排椅3把，用于业务大厅缴存职工办理业务等候使用，费用0.1万元*3把=0.3万元。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3）客服中心缴存职工来电咨询量大，客服工作人员同时接听来电时相互影响，环境嘈杂，为客服中心6名员工购买隔断桌6张，费用0.25万元/卡位*6卡位=1.5万元。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60300316GGZ0008</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新购电脑</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9.00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2015年有20台电脑老化已经达到报废年限，正在办理报废手续，更新费用0.45万元*20台=9万元。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60300316GGZ0010</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新购打印机</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1）13台打印机2016年达到报废年限，需要报废更新，共申请激光打印机10台，费用0.25万元*10台=2.5万元。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2）按照财政局支付中心新系统要求，付款资料需打印彩色公章，申请彩色打印机1台，0.5万元*1台=0.5万元。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3）会计核算处对16家分中心、管理部公积金业务实行统一核算，每月处理会计凭证千余张，需打印帐页连续纸上万张，现使用针式打印机打印耗时长、噪音大，严重影响工作效率。</w:t>
            </w:r>
            <w:r>
              <w:rPr>
                <w:rFonts w:ascii="宋体" w:hAnsi="宋体" w:cs="宋体"/>
                <w:color w:val="000000"/>
                <w:kern w:val="0"/>
                <w:szCs w:val="21"/>
              </w:rPr>
              <w:lastRenderedPageBreak/>
              <w:t>申请连续纸激光高速打印机1台，此款连续纸打印机比较特殊，业务针对性强，价格较高，费用4万元*1台=4万元。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60300316GGZ0015</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新购拾音器</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近几年我中心时有发生缴存职工在办理业务时与前台窗口人员发生口角现象，为便于留音取证，需安装拾音器</w:t>
            </w:r>
            <w:r>
              <w:rPr>
                <w:rFonts w:ascii="宋体" w:hAnsi="宋体" w:cs="宋体"/>
                <w:color w:val="000000"/>
                <w:kern w:val="0"/>
                <w:szCs w:val="21"/>
              </w:rPr>
              <w:t>10家*2个*0.15万元=3万元。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60300316GGZ0019</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新购不间断电源</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3.40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开平分中心经常性停电导致不间断电源损耗严重，需替换更新使用</w:t>
            </w:r>
            <w:r>
              <w:rPr>
                <w:rFonts w:ascii="宋体" w:hAnsi="宋体" w:cs="宋体"/>
                <w:color w:val="000000"/>
                <w:kern w:val="0"/>
                <w:szCs w:val="21"/>
              </w:rPr>
              <w:t>20块，不间断电源易损坏，每次需按20块/组更换，备用1组以防替换使用，费用40块*0.085元=3.4万元。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60300316GGZ0025</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新购网络设备及软件</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102.50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1）搭建集手机APP、微信、网上营业厅等功能于一体的综合服务平台，购买服务器2台，费用10万元*2台=20万元，软件58万元。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2）负载均衡系统 负载均衡设备3台，每台2.5万，共计7.5万元。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sidR="006F79A0">
              <w:rPr>
                <w:rFonts w:ascii="宋体" w:hAnsi="宋体" w:cs="宋体" w:hint="eastAsia"/>
                <w:color w:val="000000"/>
                <w:kern w:val="0"/>
                <w:szCs w:val="21"/>
              </w:rPr>
              <w:t>3</w:t>
            </w:r>
            <w:r>
              <w:rPr>
                <w:rFonts w:ascii="宋体" w:hAnsi="宋体" w:cs="宋体"/>
                <w:color w:val="000000"/>
                <w:kern w:val="0"/>
                <w:szCs w:val="21"/>
              </w:rPr>
              <w:t>）2015年出台公积金新政，12329客服系统来电咨询人员已超出现有系统承载能力，2016年对12329客服系统进行升级，软件费用6万元。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sidR="006F79A0">
              <w:rPr>
                <w:rFonts w:ascii="宋体" w:hAnsi="宋体" w:cs="宋体" w:hint="eastAsia"/>
                <w:color w:val="000000"/>
                <w:kern w:val="0"/>
                <w:szCs w:val="21"/>
              </w:rPr>
              <w:t>4</w:t>
            </w:r>
            <w:r>
              <w:rPr>
                <w:rFonts w:ascii="宋体" w:hAnsi="宋体" w:cs="宋体"/>
                <w:color w:val="000000"/>
                <w:kern w:val="0"/>
                <w:szCs w:val="21"/>
              </w:rPr>
              <w:t>）为提高网络安全性，支付杀毒软件授权费5.8万元及中心办公平台电子邮件服务器防病毒，防垃圾软件服务费5.2万元。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60300316GXS0054</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消防设备运转维护费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为提高保管档案资料的安全性，</w:t>
            </w:r>
            <w:r>
              <w:rPr>
                <w:rFonts w:ascii="宋体" w:hAnsi="宋体" w:cs="宋体"/>
                <w:color w:val="000000"/>
                <w:kern w:val="0"/>
                <w:szCs w:val="21"/>
              </w:rPr>
              <w:t>16家分中心、管理部及机关资料室需要更新灭火器、消防龙头、水管等费用2万元。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60300316GXS0055</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玉田分中心围栏改造款</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玉田分中心栅栏外新建小区地面高度与单位栅栏高度平齐，影响单位安全，围墙栅栏升高改造费用</w:t>
            </w:r>
            <w:r>
              <w:rPr>
                <w:rFonts w:ascii="宋体" w:hAnsi="宋体" w:cs="宋体"/>
                <w:color w:val="000000"/>
                <w:kern w:val="0"/>
                <w:szCs w:val="21"/>
              </w:rPr>
              <w:t>100米*500元/米=5万元。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60300316GXS0056</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曹妃甸分中心门前改造费用</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35.00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曹妃甸分中心位于唐海县青林路南侧，唐海路东侧，地处偏僻，建筑物周围无相关配套设施，为了保障广大缴存职工办理业务和工作人员办公的安全性，在业务大楼外部修建围墙及配套停车场，修整地面，费用：门前停车场工程</w:t>
            </w:r>
            <w:r>
              <w:rPr>
                <w:rFonts w:ascii="宋体" w:hAnsi="宋体" w:cs="宋体"/>
                <w:color w:val="000000"/>
                <w:kern w:val="0"/>
                <w:szCs w:val="21"/>
              </w:rPr>
              <w:t>75元/平方米*1600平方米=12万元；室外花岗岩</w:t>
            </w:r>
            <w:r>
              <w:rPr>
                <w:rFonts w:ascii="宋体" w:hAnsi="宋体" w:cs="宋体"/>
                <w:color w:val="000000"/>
                <w:kern w:val="0"/>
                <w:szCs w:val="21"/>
              </w:rPr>
              <w:lastRenderedPageBreak/>
              <w:t>地面工程100元/平方米*1200平方米=12万元，院外围墙工程660元/延米*165延米=11万元。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60300316GHY0026</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会议费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4.50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每年召开两次县（市）区政府住房公积金座谈、研讨会，参会人员包括各县区分管副县长15人，中心主要领导1人，分管领导2-3人，处长2-3人，工作人员2-3人，会期1天，部分参会人员安排住宿，会议费用标准120元/人天，分管县区参会人员320元/人天，费用1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2）年底中心召开年度工作总结会议，中心全体员工186人，会期1天，不安排住宿，会议费标准80元/人天，费用1.5万元。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3）每季度召开业务调度会、业务分析研讨会、半年业务分析研讨会，参会人员包括中心所有中层及以上干部34人，会期1天，不安排</w:t>
            </w:r>
            <w:r>
              <w:rPr>
                <w:rFonts w:ascii="宋体" w:hAnsi="宋体" w:cs="宋体" w:hint="eastAsia"/>
                <w:color w:val="000000"/>
                <w:kern w:val="0"/>
                <w:szCs w:val="21"/>
              </w:rPr>
              <w:t>住宿，会议费用标准</w:t>
            </w:r>
            <w:r>
              <w:rPr>
                <w:rFonts w:ascii="宋体" w:hAnsi="宋体" w:cs="宋体"/>
                <w:color w:val="000000"/>
                <w:kern w:val="0"/>
                <w:szCs w:val="21"/>
              </w:rPr>
              <w:t>80元/人天，费用1万元。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4）每月召开一次的中层干部例会，参会人员包括中心所有中层及以上干部34人，会期1天，不安排住宿、伙食，会议费用标准30元/人天，费用1万元。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60300316GPX0027</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业务培训费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5.00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1）为提升人员素质，加强队伍建设，中心组织公积金全体人员业务培训1次，每次每人50元伙食费、交通费等，费用：0.005万元*210人*1次=1.05万元，资料费、场地费等0.45万元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2）新入职员工岗前培训1次，需发生聘请老师费用、资料费用1万元。</w:t>
            </w:r>
          </w:p>
          <w:p w:rsidR="00B93B3A" w:rsidRDefault="00B93B3A" w:rsidP="006F79A0">
            <w:pPr>
              <w:widowControl/>
              <w:jc w:val="left"/>
              <w:rPr>
                <w:rFonts w:ascii="宋体" w:hAnsi="宋体" w:cs="宋体"/>
                <w:color w:val="000000"/>
                <w:kern w:val="0"/>
                <w:szCs w:val="21"/>
              </w:rPr>
            </w:pPr>
            <w:r>
              <w:rPr>
                <w:rFonts w:ascii="宋体" w:hAnsi="宋体" w:cs="宋体"/>
                <w:color w:val="000000"/>
                <w:kern w:val="0"/>
                <w:szCs w:val="21"/>
              </w:rPr>
              <w:t xml:space="preserve"> (3）邀请国家宏观经济专家、住建系统领导、名校教授对国家宏观经济政策、资金管理、贷款等方面进行交流；邀请外地先进城市公积金中心领导来我单位开办讲座，解决工作中遇到的问题，需发生专家住宿费、差旅费、餐费等1.5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4）科技信息处邀请专业培训机构老师，</w:t>
            </w:r>
            <w:r>
              <w:rPr>
                <w:rFonts w:ascii="宋体" w:hAnsi="宋体" w:cs="宋体" w:hint="eastAsia"/>
                <w:color w:val="000000"/>
                <w:kern w:val="0"/>
                <w:szCs w:val="21"/>
              </w:rPr>
              <w:t>对科技信息处工作人员</w:t>
            </w:r>
            <w:r>
              <w:rPr>
                <w:rFonts w:ascii="宋体" w:hAnsi="宋体" w:cs="宋体"/>
                <w:color w:val="000000"/>
                <w:kern w:val="0"/>
                <w:szCs w:val="21"/>
              </w:rPr>
              <w:t>16家分中心、管理部信息协管员进行技术培训，提高我中心自主解决工作中网络平台业务系统、办公系统操作中遇到的问题的能力，需发生聘请老师费用、资料费用、培训人员伙食、交通等费用共计1万元。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60300316GWH0031</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网络租赁费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55.80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1）住建部专网联通1条0.3万元/月；省监管办专网电信1条0.3万元/月，联通1条0.14万元/月。费用0.74万元/月*12个月=8.88万。</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2）网站网费需2条联通网线20M和8M，资费分别0.6万元/月、0.2万元/月,电信网线10M，费用为2万元/年，费用0.8万元*12个月+2万元=11.6万元。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3）公积金业务系统专网，联通2M光纤资费0.1万元/月*12个月*16家=19.2万元，移动2M资费500元/月*12个月*16家=9.6万元，费用合计28.8万元。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4）客服中心网络专线，联</w:t>
            </w:r>
            <w:r>
              <w:rPr>
                <w:rFonts w:ascii="宋体" w:hAnsi="宋体" w:cs="宋体" w:hint="eastAsia"/>
                <w:color w:val="000000"/>
                <w:kern w:val="0"/>
                <w:szCs w:val="21"/>
              </w:rPr>
              <w:t>通</w:t>
            </w:r>
            <w:r>
              <w:rPr>
                <w:rFonts w:ascii="宋体" w:hAnsi="宋体" w:cs="宋体"/>
                <w:color w:val="000000"/>
                <w:kern w:val="0"/>
                <w:szCs w:val="21"/>
              </w:rPr>
              <w:t>2800月元/月*12个月=3.36万元.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5）到市委党务网线路500元/月*12个月= 0.6万元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6）16家分中心、管理部及首钢办事处外网：0.15万元*17家=2.55万元。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60300316GWH0032</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短信平台通讯费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1）目前我市正常缴存公积金账户数逾60万，公积金贷款职工逾7万人，中心通过移动短信平台业务向公积金缴存人员发送业务信息，费用10万元。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2）每月固定向贷款职工发送还款提醒、扣款成功短信，每月累计14万条，每年费用5万元。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向贷款职工发送调息通知和扣款失败短信，费用2万元；向缴存职工发放归集、提取业务短信，费用3万元；公积金联名卡制作完成后，向缴存职工发放制卡成功短信，费用2万元；发送公积金政策宣传，催贷、催缴短信，费用3万元。共计10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60300316GWH0033</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机房维护费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3.00</w:t>
            </w:r>
          </w:p>
        </w:tc>
        <w:tc>
          <w:tcPr>
            <w:tcW w:w="8679" w:type="dxa"/>
            <w:gridSpan w:val="2"/>
            <w:shd w:val="clear" w:color="auto" w:fill="auto"/>
            <w:vAlign w:val="center"/>
          </w:tcPr>
          <w:p w:rsidR="00B93B3A" w:rsidRPr="00442042" w:rsidRDefault="00737394" w:rsidP="00737394">
            <w:pPr>
              <w:widowControl/>
              <w:jc w:val="left"/>
              <w:rPr>
                <w:rFonts w:ascii="宋体" w:hAnsi="宋体" w:cs="宋体"/>
                <w:color w:val="000000"/>
                <w:kern w:val="0"/>
                <w:szCs w:val="21"/>
              </w:rPr>
            </w:pPr>
            <w:r>
              <w:rPr>
                <w:rFonts w:ascii="宋体" w:hAnsi="宋体" w:cs="宋体" w:hint="eastAsia"/>
                <w:color w:val="000000"/>
                <w:kern w:val="0"/>
                <w:szCs w:val="21"/>
              </w:rPr>
              <w:t>中心</w:t>
            </w:r>
            <w:r w:rsidR="00B93B3A">
              <w:rPr>
                <w:rFonts w:ascii="宋体" w:hAnsi="宋体" w:cs="宋体" w:hint="eastAsia"/>
                <w:color w:val="000000"/>
                <w:kern w:val="0"/>
                <w:szCs w:val="21"/>
              </w:rPr>
              <w:t>机房</w:t>
            </w:r>
            <w:r w:rsidR="00B93B3A">
              <w:rPr>
                <w:rFonts w:ascii="宋体" w:hAnsi="宋体" w:cs="宋体"/>
                <w:color w:val="000000"/>
                <w:kern w:val="0"/>
                <w:szCs w:val="21"/>
              </w:rPr>
              <w:t>连接</w:t>
            </w:r>
            <w:r>
              <w:rPr>
                <w:rFonts w:ascii="宋体" w:hAnsi="宋体" w:cs="宋体" w:hint="eastAsia"/>
                <w:color w:val="000000"/>
                <w:kern w:val="0"/>
                <w:szCs w:val="21"/>
              </w:rPr>
              <w:t>市区3家管理部，</w:t>
            </w:r>
            <w:r w:rsidR="00B93B3A">
              <w:rPr>
                <w:rFonts w:ascii="宋体" w:hAnsi="宋体" w:cs="宋体"/>
                <w:color w:val="000000"/>
                <w:kern w:val="0"/>
                <w:szCs w:val="21"/>
              </w:rPr>
              <w:t>1</w:t>
            </w:r>
            <w:r>
              <w:rPr>
                <w:rFonts w:ascii="宋体" w:hAnsi="宋体" w:cs="宋体" w:hint="eastAsia"/>
                <w:color w:val="000000"/>
                <w:kern w:val="0"/>
                <w:szCs w:val="21"/>
              </w:rPr>
              <w:t>3</w:t>
            </w:r>
            <w:r w:rsidR="00B93B3A">
              <w:rPr>
                <w:rFonts w:ascii="宋体" w:hAnsi="宋体" w:cs="宋体"/>
                <w:color w:val="000000"/>
                <w:kern w:val="0"/>
                <w:szCs w:val="21"/>
              </w:rPr>
              <w:t>家县区分中心</w:t>
            </w:r>
            <w:r>
              <w:rPr>
                <w:rFonts w:ascii="宋体" w:hAnsi="宋体" w:cs="宋体" w:hint="eastAsia"/>
                <w:color w:val="000000"/>
                <w:kern w:val="0"/>
                <w:szCs w:val="21"/>
              </w:rPr>
              <w:t>及首钢代办处，每年</w:t>
            </w:r>
            <w:r w:rsidR="00B93B3A">
              <w:rPr>
                <w:rFonts w:ascii="宋体" w:hAnsi="宋体" w:cs="宋体"/>
                <w:color w:val="000000"/>
                <w:kern w:val="0"/>
                <w:szCs w:val="21"/>
              </w:rPr>
              <w:t>设备除尘及日常维护更换插座、网线、网络线槽、打线标等费用需3万元。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60300316GWH0034</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业务系统软件升级维护费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80.00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唐山市住房公积金管理中心新一代信息管理系统自</w:t>
            </w:r>
            <w:r>
              <w:rPr>
                <w:rFonts w:ascii="宋体" w:hAnsi="宋体" w:cs="宋体"/>
                <w:color w:val="000000"/>
                <w:kern w:val="0"/>
                <w:szCs w:val="21"/>
              </w:rPr>
              <w:t>2012年1月份上线运行至今一直稳定运行，业务系统本身也需要根据国家、省、市、中心的相关政策调整而进行调整。2015年住建部、省住建厅连续多次发文对归集、提取、贷款相关政策进行大幅度调整，我中心根据要求</w:t>
            </w:r>
            <w:r>
              <w:rPr>
                <w:rFonts w:ascii="宋体" w:hAnsi="宋体" w:cs="宋体"/>
                <w:color w:val="000000"/>
                <w:kern w:val="0"/>
                <w:szCs w:val="21"/>
              </w:rPr>
              <w:lastRenderedPageBreak/>
              <w:t>出台了相应的政策，根据新政策梳理系统现有功能，需调整现有业务系统功能模块，进行大量系统命令修改，费用需80万元。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60300316GXC0028</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业务宣传费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20.00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2015年出台缴存、提取、贷款惠民新政，机关及各分中心、管理部根据新政的要求通过更新完善宣传展板、宣传橱窗、宣传牌，制作宣传单等多种方式加大宣传力度，16家分中心（管理部）及机关共计费用20万元。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60300316GYS0029</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业务印刷费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25.00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2013年中心发行公积金内刊《新风》，它是公积金员工进行思想文化交流、促进文化建设、发展文化战略的刊物，展示了公积金人的优秀素质和开拓进取的精神风貌，全年共出版6期，每期200本，每本50元，费用200本*6期*0.005万元=6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2）《工作通讯》，2016年计划编印12期，每期100本，每本15元，共计12×100×0.0015=1.8万元.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3）2015年积极推出惠民新政，新推出了首付提取、租房提取、90平米以下首套多次提取、偿还省内其他城市公积金贷款本息提取、偿还住房公积金装修贷款本</w:t>
            </w:r>
            <w:r>
              <w:rPr>
                <w:rFonts w:ascii="宋体" w:hAnsi="宋体" w:cs="宋体" w:hint="eastAsia"/>
                <w:color w:val="000000"/>
                <w:kern w:val="0"/>
                <w:szCs w:val="21"/>
              </w:rPr>
              <w:t>息提取，未婚子女购房父母提取，支付物业费提取、低保提取等</w:t>
            </w:r>
            <w:r>
              <w:rPr>
                <w:rFonts w:ascii="宋体" w:hAnsi="宋体" w:cs="宋体"/>
                <w:color w:val="000000"/>
                <w:kern w:val="0"/>
                <w:szCs w:val="21"/>
              </w:rPr>
              <w:t>8种提取情形。自新政实施以来，提取人数大幅增加，由原每月1.1万人次增至当前的每月3万多人次，年内已追加印制了两次提取票据。预计2016年提取将延续平稳走高态势，随着非公建制扩面缴存公积金的逐步展开，将有更多的缴存单位和缴存职工建制缴存公积金，相应归集量、转移量也将大幅提升，各类业务表单及新政指南印刷费2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2014年年公积金贷款人数14031人次，今年由于新增商转公贷款、父母给子女购房贷款、异地贷款、装修贷款新政，今年贷款人数将达到17000人次，预计明年贷款人数将达到25000人次，办理每笔业务需签署4份合同。预计印刷贷款合同、贷款专用档案袋、卷内目录、卷内备考表、住房公积金贷款合作及担保协议、开发商保证金通知单及贷款档案盒等费用15万</w:t>
            </w:r>
            <w:r>
              <w:rPr>
                <w:rFonts w:ascii="宋体" w:hAnsi="宋体" w:cs="宋体"/>
                <w:color w:val="000000"/>
                <w:kern w:val="0"/>
                <w:szCs w:val="21"/>
              </w:rPr>
              <w:lastRenderedPageBreak/>
              <w:t>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5）会计核算处印刷会计档案盒及会计凭证封皮0.2万元。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60300316GZL0035</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房租</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250.00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中心</w:t>
            </w:r>
            <w:r>
              <w:rPr>
                <w:rFonts w:ascii="宋体" w:hAnsi="宋体" w:cs="宋体"/>
                <w:color w:val="000000"/>
                <w:kern w:val="0"/>
                <w:szCs w:val="21"/>
              </w:rPr>
              <w:t>2015年房租为：现租六层.七层房租，六层面积1361.38平方米，七层面积1280.29平方米，租金标准1.25元/平方米/天，年租金120.53万元；公摊费用77.14万元；停车位1万元/个.年*7辆车=7万元；北新道管理部现租一层营业厅面积206.07平方米，一层档案室面积33.77平方米，租金标准2.0元/平方米/天，年租金17.51万元。租用三层306、309室面积190.52平方米，租金标准1.25元/平方米/天，年租金8.7万元. 公摊费用15.58万元，合计250万元。2016年新合同</w:t>
            </w:r>
            <w:r>
              <w:rPr>
                <w:rFonts w:ascii="宋体" w:hAnsi="宋体" w:cs="宋体" w:hint="eastAsia"/>
                <w:color w:val="000000"/>
                <w:kern w:val="0"/>
                <w:szCs w:val="21"/>
              </w:rPr>
              <w:t>尚未签订，根据</w:t>
            </w:r>
            <w:r>
              <w:rPr>
                <w:rFonts w:ascii="宋体" w:hAnsi="宋体" w:cs="宋体"/>
                <w:color w:val="000000"/>
                <w:kern w:val="0"/>
                <w:szCs w:val="21"/>
              </w:rPr>
              <w:t>2015年合同估算年租金250万元。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60300316GZX0030</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业务耗材费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45.00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机关各处室，分中心、管理部打印机多为喷墨、激光打印机，耗材为墨盒或硒鼓，较针打耗材色带的价格高至50倍之多，每个分中心、管理部配备有5台激光打印机，按现在的业务量每个硒鼓只能使用3个月，费用16家*5台*0.04万元*4次 =12.8万元。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2）中心配备7台松下一体打印机，机器要求需使用原装硒鼓，每台每年更换硒鼓2次，费用7台*0.1万元*2次 =1.4万元；2台惠普A3彩色打印机，2台*0.35万元/套*2次=1.4万元。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3）复印机碳粉需16家*5支+中心10支=90支，预计费用90支*0.06万元=5.4万元；复印机硒鼓0.12万元*1次/年*16家=1.92万元。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4）12个机关处室、 14个分中心、3个管理部日常办公使用A4，A3复印纸，费用250元/箱*260箱（17家+12个处室）=6.5万元。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5）每年定期更换易损易坏设备：对讲扩音设备、密码键盘、刷卡器，16家*3套*0.1万元/套=4.8万元。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6）中心12个机关处室、 13个分中心、3个管理部微机、打印机、复印机等设备老化，维</w:t>
            </w:r>
            <w:r>
              <w:rPr>
                <w:rFonts w:ascii="宋体" w:hAnsi="宋体" w:cs="宋体"/>
                <w:color w:val="000000"/>
                <w:kern w:val="0"/>
                <w:szCs w:val="21"/>
              </w:rPr>
              <w:lastRenderedPageBreak/>
              <w:t>修费用较高，需更换主板、内存、风扇、键盘、鼠标等配件16家*0.4万元+机关*0.8万元=7.2万元，购买录音笔、u盘、硬盘、等耗材2万元。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7）会计核算处购置业务传递邮包封片0.5万元/箱，每年购买收款收据20箱，每箱2000份，共4万份，费用0.5万元。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8）财务人事处、会计核算处购买记账凭证等票据、凭证盒、凭证封皮等财务费用0.58万元。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60300316GZX0037</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窗口服务建设费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28.50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依据市委市政府《进一步优化发展环境，促进经济持续健康发展》及市政府关于行风建设文件精神，作为窗口一线的职工需要统一服装包括四季服装（上衣、西裤、西裙、长袖衬衫、半袖衬衫）及佩戴工号牌，2016年中心为新招聘职工及无工装人事代理人员共15人补做工装及工号牌，费用3000元/人*15人=4.5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2）分中心、管理部业务大厅均配置饮水机，为广大缴存职工提供更好的等候环境，桶装水费用2500元/年*16家=4万元。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3）窗口监督管理费20万元。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60300316GZX0039</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专用邮电费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16.00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我中心实行统一集中会计核算制度，每天通过邮包传递会计票据，邮包共</w:t>
            </w:r>
            <w:r>
              <w:rPr>
                <w:rFonts w:ascii="宋体" w:hAnsi="宋体" w:cs="宋体"/>
                <w:color w:val="000000"/>
                <w:kern w:val="0"/>
                <w:szCs w:val="21"/>
              </w:rPr>
              <w:t>16个，往返传递费45元/次，一年费用预计16万元。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60300316GZX0042</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专用执法费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17.20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1）按要求向唐山市内审协会交纳会费0.2万元。</w:t>
            </w:r>
          </w:p>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2）政策法规处律师费合同年度费用2万元，用于依法催缴。</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3）住房贷款处对有逾期贷款情况严重的缴存职工依法收贷，预计起诉人数10人，费用10人*1.1万元（起诉费+律师费）=11万元；保全费2人*2万元=4万元。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t>60300316GZX0043</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财务结算专项费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1.50</w:t>
            </w:r>
          </w:p>
        </w:tc>
        <w:tc>
          <w:tcPr>
            <w:tcW w:w="8679" w:type="dxa"/>
            <w:gridSpan w:val="2"/>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按照金融部门规定，所有贷款账户必须缴纳账户维护费，预计</w:t>
            </w:r>
            <w:r>
              <w:rPr>
                <w:rFonts w:ascii="宋体" w:hAnsi="宋体" w:cs="宋体"/>
                <w:color w:val="000000"/>
                <w:kern w:val="0"/>
                <w:szCs w:val="21"/>
              </w:rPr>
              <w:t>2016年需费用1.5万元。</w:t>
            </w:r>
          </w:p>
        </w:tc>
      </w:tr>
      <w:tr w:rsidR="00B93B3A" w:rsidRPr="00442042" w:rsidTr="006F79A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color w:val="000000"/>
                <w:kern w:val="0"/>
                <w:szCs w:val="21"/>
              </w:rPr>
              <w:lastRenderedPageBreak/>
              <w:t>60300316GZX0057</w:t>
            </w:r>
          </w:p>
        </w:tc>
        <w:tc>
          <w:tcPr>
            <w:tcW w:w="2268" w:type="dxa"/>
            <w:shd w:val="clear" w:color="auto" w:fill="auto"/>
            <w:vAlign w:val="center"/>
          </w:tcPr>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业务劳务费</w:t>
            </w:r>
          </w:p>
        </w:tc>
        <w:tc>
          <w:tcPr>
            <w:tcW w:w="1418" w:type="dxa"/>
            <w:shd w:val="clear" w:color="auto" w:fill="auto"/>
            <w:vAlign w:val="center"/>
          </w:tcPr>
          <w:p w:rsidR="00B93B3A" w:rsidRPr="00442042" w:rsidRDefault="00B93B3A" w:rsidP="006F79A0">
            <w:pPr>
              <w:widowControl/>
              <w:jc w:val="right"/>
              <w:rPr>
                <w:rFonts w:ascii="宋体" w:hAnsi="宋体" w:cs="宋体"/>
                <w:color w:val="000000"/>
                <w:kern w:val="0"/>
                <w:szCs w:val="21"/>
              </w:rPr>
            </w:pPr>
            <w:r>
              <w:rPr>
                <w:rFonts w:ascii="宋体" w:hAnsi="宋体" w:cs="宋体"/>
                <w:color w:val="000000"/>
                <w:kern w:val="0"/>
                <w:szCs w:val="21"/>
              </w:rPr>
              <w:t>37.20</w:t>
            </w:r>
          </w:p>
        </w:tc>
        <w:tc>
          <w:tcPr>
            <w:tcW w:w="8679" w:type="dxa"/>
            <w:gridSpan w:val="2"/>
            <w:shd w:val="clear" w:color="auto" w:fill="auto"/>
            <w:vAlign w:val="center"/>
          </w:tcPr>
          <w:p w:rsidR="00B93B3A"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机关临时工（司机）工资每月需</w:t>
            </w:r>
            <w:r>
              <w:rPr>
                <w:rFonts w:ascii="宋体" w:hAnsi="宋体" w:cs="宋体"/>
                <w:color w:val="000000"/>
                <w:kern w:val="0"/>
                <w:szCs w:val="21"/>
              </w:rPr>
              <w:t>7000元，费用0.7万元*12月=8.4万元。</w:t>
            </w:r>
          </w:p>
          <w:p w:rsidR="00B93B3A" w:rsidRPr="00442042" w:rsidRDefault="00B93B3A" w:rsidP="006F79A0">
            <w:pPr>
              <w:widowControl/>
              <w:jc w:val="left"/>
              <w:rPr>
                <w:rFonts w:ascii="宋体" w:hAnsi="宋体" w:cs="宋体"/>
                <w:color w:val="000000"/>
                <w:kern w:val="0"/>
                <w:szCs w:val="21"/>
              </w:rPr>
            </w:pPr>
            <w:r>
              <w:rPr>
                <w:rFonts w:ascii="宋体" w:hAnsi="宋体" w:cs="宋体" w:hint="eastAsia"/>
                <w:color w:val="000000"/>
                <w:kern w:val="0"/>
                <w:szCs w:val="21"/>
              </w:rPr>
              <w:t>玉田、乐亭、古冶、丰润、开平、滦县、唐海、遵化分中心各需聘用保安人员</w:t>
            </w:r>
            <w:r>
              <w:rPr>
                <w:rFonts w:ascii="宋体" w:hAnsi="宋体" w:cs="宋体"/>
                <w:color w:val="000000"/>
                <w:kern w:val="0"/>
                <w:szCs w:val="21"/>
              </w:rPr>
              <w:t>2名，共16人。每人每月工资0.15万元，核定劳务费为0.15万元*16人*12月=28.8万元。</w:t>
            </w:r>
          </w:p>
        </w:tc>
      </w:tr>
    </w:tbl>
    <w:p w:rsidR="00B93B3A" w:rsidRDefault="00B93B3A" w:rsidP="006F79A0">
      <w:pPr>
        <w:spacing w:line="20" w:lineRule="exact"/>
        <w:jc w:val="center"/>
        <w:rPr>
          <w:rFonts w:ascii="黑体" w:eastAsia="黑体"/>
          <w:b/>
          <w:sz w:val="32"/>
          <w:szCs w:val="32"/>
        </w:rPr>
      </w:pPr>
    </w:p>
    <w:p w:rsidR="00B93B3A" w:rsidRDefault="00B93B3A" w:rsidP="006F79A0">
      <w:pPr>
        <w:spacing w:line="20" w:lineRule="exact"/>
        <w:jc w:val="center"/>
        <w:rPr>
          <w:rFonts w:ascii="黑体" w:eastAsia="黑体"/>
          <w:b/>
          <w:sz w:val="32"/>
          <w:szCs w:val="32"/>
        </w:rPr>
      </w:pPr>
    </w:p>
    <w:p w:rsidR="00B93B3A" w:rsidRPr="00207ED1" w:rsidRDefault="00B93B3A" w:rsidP="006F79A0">
      <w:pPr>
        <w:spacing w:line="20" w:lineRule="exact"/>
        <w:jc w:val="center"/>
        <w:rPr>
          <w:rFonts w:ascii="黑体" w:eastAsia="黑体"/>
          <w:b/>
          <w:sz w:val="32"/>
          <w:szCs w:val="32"/>
        </w:rPr>
      </w:pPr>
    </w:p>
    <w:p w:rsidR="00B93B3A" w:rsidRDefault="00B93B3A" w:rsidP="006F79A0">
      <w:pPr>
        <w:spacing w:line="20" w:lineRule="exact"/>
      </w:pPr>
    </w:p>
    <w:p w:rsidR="00B93B3A" w:rsidRDefault="00B93B3A" w:rsidP="00B93B3A">
      <w:pPr>
        <w:spacing w:line="360" w:lineRule="auto"/>
        <w:jc w:val="left"/>
        <w:rPr>
          <w:rFonts w:ascii="宋体" w:eastAsia="宋体" w:hAnsi="宋体"/>
          <w:b/>
          <w:color w:val="000000"/>
          <w:sz w:val="28"/>
        </w:rPr>
        <w:sectPr w:rsidR="00B93B3A" w:rsidSect="00B93B3A">
          <w:headerReference w:type="default" r:id="rId32"/>
          <w:pgSz w:w="16838" w:h="11906" w:orient="landscape"/>
          <w:pgMar w:top="1800" w:right="1440" w:bottom="1800" w:left="1440" w:header="851" w:footer="992" w:gutter="0"/>
          <w:cols w:space="425"/>
          <w:docGrid w:type="lines" w:linePitch="312"/>
        </w:sectPr>
      </w:pPr>
    </w:p>
    <w:p w:rsidR="00B93B3A" w:rsidRDefault="00B93B3A" w:rsidP="00B93B3A">
      <w:pPr>
        <w:spacing w:line="480" w:lineRule="auto"/>
        <w:jc w:val="left"/>
        <w:rPr>
          <w:rFonts w:ascii="宋体" w:eastAsia="宋体" w:hAnsi="宋体"/>
          <w:b/>
          <w:color w:val="000000"/>
          <w:sz w:val="28"/>
        </w:rPr>
      </w:pPr>
      <w:r>
        <w:rPr>
          <w:rFonts w:ascii="宋体" w:eastAsia="宋体" w:hAnsi="宋体"/>
          <w:b/>
          <w:color w:val="000000"/>
          <w:sz w:val="28"/>
        </w:rPr>
        <w:lastRenderedPageBreak/>
        <w:t>（二）专项项目安排说明</w:t>
      </w:r>
    </w:p>
    <w:p w:rsidR="00B93B3A" w:rsidRPr="002F1333" w:rsidRDefault="00B93B3A" w:rsidP="006F79A0">
      <w:pPr>
        <w:spacing w:line="360" w:lineRule="auto"/>
        <w:ind w:firstLineChars="200" w:firstLine="420"/>
        <w:rPr>
          <w:rFonts w:ascii="宋体" w:hAnsi="宋体"/>
          <w:b/>
          <w:szCs w:val="21"/>
        </w:rPr>
      </w:pPr>
      <w:r w:rsidRPr="002F1333">
        <w:rPr>
          <w:rFonts w:ascii="宋体" w:hAnsi="宋体" w:hint="eastAsia"/>
          <w:szCs w:val="21"/>
        </w:rPr>
        <w:t>1、滦县分中心工程尾款174.31万元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土建工程尾款118.85万元，燃气工程24.1万元，绿化工程6.08万元，电力工程25.28万元。具体情况如下：</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滦县分中心业务用房建设项目立项概预算777.96万元。</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滦县分中心业务用房中标价格399.05万元，中标内容：（1）业务大厅土建工程299.2万元；（2）附属土建工程15.46万元；（3）外网工程53万元；（4）给排水、采暖、电安装工程31.38万元。</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施工过程中大楼主体变更价格156.35万元，变更内容：（1）业务大厅土建工程124.81万元，因变压电缆距离大楼主体过近不符合用电要求，大楼地基整体重新向西移动。（2）工程量偏差增加费用16.63万元；（3）电气工程7.32万元，现场临时用电；（4）漏项增加费用7.6万元，包括业务用房内增加吊顶及其他零星增项。</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变更后大楼主体工程总价款555.4万元，已支付436.56万元， 欠款118.84万元。</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绿化工程6.08万元，电力工程25.28万元，2014年竣工；天燃气取暖工程24.1万元，已送审，正在办理评审手续，预计2015年底竣工。目前未支付，欠款55.46万元。</w:t>
      </w:r>
    </w:p>
    <w:p w:rsidR="00B93B3A" w:rsidRPr="002F1333" w:rsidRDefault="00B93B3A" w:rsidP="006F79A0">
      <w:pPr>
        <w:spacing w:line="360" w:lineRule="auto"/>
        <w:rPr>
          <w:rFonts w:ascii="宋体" w:hAnsi="宋体"/>
          <w:szCs w:val="21"/>
        </w:rPr>
      </w:pPr>
      <w:r w:rsidRPr="002F1333">
        <w:rPr>
          <w:rFonts w:ascii="宋体" w:hAnsi="宋体" w:hint="eastAsia"/>
          <w:szCs w:val="21"/>
        </w:rPr>
        <w:t xml:space="preserve">    工程总欠款118.84+55.46=174.3万元。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滦县业务用房建设工程总价款555.4+55.46=610.86万元，未超出项目立项概预算。</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2、曹妃甸分中心工程尾款130.18万元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土建工程尾款42.11万元，燃气工程50.96万元，绿化工程14.19万元，北侧雨水管道改线12.33万元，北侧马路改造工程10.59万元。具体情况如下：</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曹妃甸分中心业务用房建设项目立项概预算779.65万元。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曹妃甸分中心业务用房中标价格375.8万元，中标内容：（1）业务大厅土建工程280.44万元；（2）附属土建工程22.18万元；（3）外网工程45.64万元；（4）给排水、采暖、电气安装工程27.54万元。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 xml:space="preserve">施工过程中大楼主体变更价格156.07万元，变更内容：（1）业务大厅土建工程21.36万元及附属土建工程89.54万元，处理地下电缆及排水管道及整平地基等费用；（2）工程量偏差增加费用28.96万元； </w:t>
      </w:r>
    </w:p>
    <w:p w:rsidR="00B93B3A" w:rsidRPr="002F1333" w:rsidRDefault="00B93B3A" w:rsidP="006F79A0">
      <w:pPr>
        <w:spacing w:line="360" w:lineRule="auto"/>
        <w:rPr>
          <w:rFonts w:ascii="宋体" w:hAnsi="宋体"/>
          <w:szCs w:val="21"/>
        </w:rPr>
      </w:pPr>
      <w:r w:rsidRPr="002F1333">
        <w:rPr>
          <w:rFonts w:ascii="宋体" w:hAnsi="宋体" w:hint="eastAsia"/>
          <w:szCs w:val="21"/>
        </w:rPr>
        <w:t>（3）外网工程1.6万元；（4）电气工程2.09万元；（5）漏项增加费用12.53万元，包括业务用房内增加吊顶、业务用房增加玻璃隔断、增加感应门及其他零星增项。</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lastRenderedPageBreak/>
        <w:t>变更后大楼主体工程总价款531.87万元，已支付489.76万元， 欠款42.11万元。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天燃气取暖工程50.96万元，绿化工程14.19万元，2014年竣工；北侧雨水管道改线工程12.33万元，北侧马路改造工程10.59万元，已通过评审中心评审，预计2015年底竣工。目前未支付，欠款88.07万元。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工程总欠款42.11+88.07=130.18万元。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曹妃甸业务用房建设工程总价款531.87+88.07=619.94万元，未超出项目立项概预算。</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3、遵化分中心业务房欠款21.53万元</w:t>
      </w:r>
    </w:p>
    <w:p w:rsidR="00B93B3A" w:rsidRPr="002F1333" w:rsidRDefault="00B93B3A" w:rsidP="006F79A0">
      <w:pPr>
        <w:spacing w:line="360" w:lineRule="auto"/>
        <w:ind w:firstLineChars="200" w:firstLine="420"/>
        <w:rPr>
          <w:rFonts w:ascii="宋体" w:hAnsi="宋体"/>
          <w:szCs w:val="21"/>
        </w:rPr>
      </w:pPr>
      <w:r w:rsidRPr="002F1333">
        <w:rPr>
          <w:rFonts w:ascii="宋体" w:hAnsi="宋体" w:hint="eastAsia"/>
          <w:szCs w:val="21"/>
        </w:rPr>
        <w:t>（1） 遵化分中心业务用房2013年底购置，合同购置总价款716.47平方米*7000元/平方米=501.53万元，截至2015年底实际已支付480万元，还欠21.53万元对方多次催要。2016年办理房产证，必须交清。</w:t>
      </w:r>
    </w:p>
    <w:p w:rsidR="00B93B3A" w:rsidRPr="002F1333" w:rsidRDefault="00B93B3A" w:rsidP="006F79A0">
      <w:pPr>
        <w:rPr>
          <w:rFonts w:ascii="宋体" w:hAnsi="宋体"/>
          <w:szCs w:val="21"/>
        </w:rPr>
      </w:pPr>
    </w:p>
    <w:p w:rsidR="00B93B3A" w:rsidRPr="00B93B3A" w:rsidRDefault="00B93B3A" w:rsidP="00B93B3A">
      <w:pPr>
        <w:spacing w:line="360" w:lineRule="auto"/>
        <w:jc w:val="left"/>
        <w:rPr>
          <w:rFonts w:ascii="宋体" w:eastAsia="宋体" w:hAnsi="宋体"/>
          <w:b/>
          <w:color w:val="000000"/>
          <w:sz w:val="28"/>
        </w:rPr>
      </w:pPr>
    </w:p>
    <w:sectPr w:rsidR="00B93B3A" w:rsidRPr="00B93B3A" w:rsidSect="00B93B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27" w:rsidRDefault="00A52727" w:rsidP="00B93B3A">
      <w:r>
        <w:separator/>
      </w:r>
    </w:p>
  </w:endnote>
  <w:endnote w:type="continuationSeparator" w:id="0">
    <w:p w:rsidR="00A52727" w:rsidRDefault="00A52727" w:rsidP="00B9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宋体"/>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B93B3A">
    <w:pPr>
      <w:pStyle w:val="a6"/>
      <w:jc w:val="center"/>
    </w:pPr>
    <w:r>
      <w:rPr>
        <w:rFonts w:hint="eastAsia"/>
      </w:rPr>
      <w:t>第</w:t>
    </w:r>
    <w:r>
      <w:rPr>
        <w:rFonts w:hint="eastAsia"/>
      </w:rPr>
      <w:t xml:space="preserve"> </w:t>
    </w:r>
    <w:r>
      <w:fldChar w:fldCharType="begin"/>
    </w:r>
    <w:r>
      <w:instrText xml:space="preserve"> </w:instrText>
    </w:r>
    <w:r>
      <w:rPr>
        <w:rFonts w:hint="eastAsia"/>
      </w:rPr>
      <w:instrText>Page \* MERGEFORMAT</w:instrText>
    </w:r>
    <w:r>
      <w:instrText xml:space="preserve"> </w:instrText>
    </w:r>
    <w:r>
      <w:fldChar w:fldCharType="separate"/>
    </w:r>
    <w:r w:rsidR="00B543DB">
      <w:rPr>
        <w:noProof/>
      </w:rPr>
      <w:t>2</w:t>
    </w:r>
    <w: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27" w:rsidRDefault="00A52727" w:rsidP="00B93B3A">
      <w:r>
        <w:separator/>
      </w:r>
    </w:p>
  </w:footnote>
  <w:footnote w:type="continuationSeparator" w:id="0">
    <w:p w:rsidR="00A52727" w:rsidRDefault="00A52727" w:rsidP="00B93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pPr>
      <w:pStyle w:val="a3"/>
      <w:pBdr>
        <w:bottom w:val="none" w:sz="0" w:space="0"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9A0" w:rsidRDefault="006F79A0" w:rsidP="006F79A0">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D2B"/>
    <w:multiLevelType w:val="hybridMultilevel"/>
    <w:tmpl w:val="ADE23C26"/>
    <w:lvl w:ilvl="0" w:tplc="EB440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A551D3D"/>
    <w:multiLevelType w:val="hybridMultilevel"/>
    <w:tmpl w:val="ADE23C26"/>
    <w:lvl w:ilvl="0" w:tplc="EB440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8B91EBC"/>
    <w:multiLevelType w:val="hybridMultilevel"/>
    <w:tmpl w:val="ADE23C26"/>
    <w:lvl w:ilvl="0" w:tplc="EB440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B3A"/>
    <w:rsid w:val="00341160"/>
    <w:rsid w:val="006F79A0"/>
    <w:rsid w:val="00737394"/>
    <w:rsid w:val="00770B1D"/>
    <w:rsid w:val="00801E9C"/>
    <w:rsid w:val="008A2DC0"/>
    <w:rsid w:val="0091787F"/>
    <w:rsid w:val="00922FA7"/>
    <w:rsid w:val="00996C89"/>
    <w:rsid w:val="00A52727"/>
    <w:rsid w:val="00AA23F8"/>
    <w:rsid w:val="00B543DB"/>
    <w:rsid w:val="00B93B3A"/>
    <w:rsid w:val="00BF5A59"/>
    <w:rsid w:val="00D16A8F"/>
    <w:rsid w:val="00EB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DBF19-CB40-4CD8-908C-C3210928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B93B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93B3A"/>
    <w:rPr>
      <w:b/>
      <w:bCs/>
      <w:kern w:val="44"/>
      <w:sz w:val="44"/>
      <w:szCs w:val="44"/>
    </w:rPr>
  </w:style>
  <w:style w:type="paragraph" w:styleId="a3">
    <w:name w:val="header"/>
    <w:basedOn w:val="a"/>
    <w:link w:val="Char"/>
    <w:uiPriority w:val="99"/>
    <w:unhideWhenUsed/>
    <w:rsid w:val="00B93B3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character" w:customStyle="1" w:styleId="Char">
    <w:name w:val="页眉 Char"/>
    <w:basedOn w:val="a0"/>
    <w:link w:val="a3"/>
    <w:uiPriority w:val="99"/>
    <w:rsid w:val="00B93B3A"/>
    <w:rPr>
      <w:rFonts w:ascii="Times New Roman" w:eastAsia="宋体" w:hAnsi="Times New Roman" w:cs="Times New Roman"/>
      <w:sz w:val="18"/>
    </w:rPr>
  </w:style>
  <w:style w:type="paragraph" w:styleId="a4">
    <w:name w:val="Title"/>
    <w:basedOn w:val="a"/>
    <w:next w:val="a"/>
    <w:link w:val="Char0"/>
    <w:uiPriority w:val="10"/>
    <w:qFormat/>
    <w:rsid w:val="00B93B3A"/>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4"/>
    <w:uiPriority w:val="10"/>
    <w:rsid w:val="00B93B3A"/>
    <w:rPr>
      <w:rFonts w:ascii="Cambria" w:eastAsia="宋体" w:hAnsi="Cambria" w:cs="Times New Roman"/>
      <w:b/>
      <w:bCs/>
      <w:sz w:val="32"/>
      <w:szCs w:val="32"/>
    </w:rPr>
  </w:style>
  <w:style w:type="paragraph" w:styleId="10">
    <w:name w:val="toc 1"/>
    <w:basedOn w:val="a"/>
    <w:next w:val="a"/>
    <w:autoRedefine/>
    <w:uiPriority w:val="39"/>
    <w:unhideWhenUsed/>
    <w:rsid w:val="00B93B3A"/>
  </w:style>
  <w:style w:type="character" w:styleId="a5">
    <w:name w:val="Hyperlink"/>
    <w:basedOn w:val="a0"/>
    <w:uiPriority w:val="99"/>
    <w:unhideWhenUsed/>
    <w:rsid w:val="00B93B3A"/>
    <w:rPr>
      <w:color w:val="0000FF" w:themeColor="hyperlink"/>
      <w:u w:val="single"/>
    </w:rPr>
  </w:style>
  <w:style w:type="paragraph" w:styleId="a6">
    <w:name w:val="footer"/>
    <w:basedOn w:val="a"/>
    <w:link w:val="Char1"/>
    <w:uiPriority w:val="99"/>
    <w:unhideWhenUsed/>
    <w:rsid w:val="00B93B3A"/>
    <w:pPr>
      <w:tabs>
        <w:tab w:val="center" w:pos="4153"/>
        <w:tab w:val="right" w:pos="8306"/>
      </w:tabs>
      <w:snapToGrid w:val="0"/>
      <w:jc w:val="left"/>
    </w:pPr>
    <w:rPr>
      <w:sz w:val="18"/>
      <w:szCs w:val="18"/>
    </w:rPr>
  </w:style>
  <w:style w:type="character" w:customStyle="1" w:styleId="Char1">
    <w:name w:val="页脚 Char"/>
    <w:basedOn w:val="a0"/>
    <w:link w:val="a6"/>
    <w:uiPriority w:val="99"/>
    <w:rsid w:val="00B93B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8"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F826F-5D7D-4A8F-9940-C6BB82F2A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73</Pages>
  <Words>5421</Words>
  <Characters>30900</Characters>
  <Application>Microsoft Office Word</Application>
  <DocSecurity>0</DocSecurity>
  <Lines>257</Lines>
  <Paragraphs>72</Paragraphs>
  <ScaleCrop>false</ScaleCrop>
  <Company>MS</Company>
  <LinksUpToDate>false</LinksUpToDate>
  <CharactersWithSpaces>36249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tsh</cp:lastModifiedBy>
  <cp:revision>8</cp:revision>
  <dcterms:created xsi:type="dcterms:W3CDTF">2016-01-05T05:11:00Z</dcterms:created>
  <dcterms:modified xsi:type="dcterms:W3CDTF">2016-02-17T06:31:00Z</dcterms:modified>
</cp:coreProperties>
</file>